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9189B" w14:textId="77777777" w:rsidR="001A4BE6" w:rsidRDefault="008F579E">
      <w:pPr>
        <w:pStyle w:val="BodyText"/>
        <w:ind w:left="4619"/>
        <w:rPr>
          <w:rFonts w:ascii="Times New Roman"/>
          <w:i w:val="0"/>
          <w:sz w:val="20"/>
        </w:rPr>
      </w:pPr>
      <w:bookmarkStart w:id="0" w:name="_Hlk504131319"/>
      <w:bookmarkStart w:id="1" w:name="_Hlk504131198"/>
      <w:bookmarkStart w:id="2" w:name="_GoBack"/>
      <w:bookmarkEnd w:id="2"/>
      <w:r>
        <w:rPr>
          <w:rFonts w:ascii="Times New Roman"/>
          <w:i w:val="0"/>
          <w:noProof/>
          <w:sz w:val="20"/>
        </w:rPr>
        <w:drawing>
          <wp:inline distT="0" distB="0" distL="0" distR="0" wp14:anchorId="0322BC2A" wp14:editId="669948A2">
            <wp:extent cx="1156715" cy="6858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56715" cy="685800"/>
                    </a:xfrm>
                    <a:prstGeom prst="rect">
                      <a:avLst/>
                    </a:prstGeom>
                  </pic:spPr>
                </pic:pic>
              </a:graphicData>
            </a:graphic>
          </wp:inline>
        </w:drawing>
      </w:r>
    </w:p>
    <w:p w14:paraId="3AD1B36C" w14:textId="77777777" w:rsidR="001A4BE6" w:rsidRDefault="008F579E">
      <w:pPr>
        <w:spacing w:line="391" w:lineRule="exact"/>
        <w:ind w:left="289"/>
        <w:jc w:val="center"/>
        <w:rPr>
          <w:b/>
          <w:sz w:val="34"/>
        </w:rPr>
      </w:pPr>
      <w:r>
        <w:rPr>
          <w:b/>
          <w:color w:val="234990"/>
          <w:w w:val="120"/>
          <w:sz w:val="34"/>
        </w:rPr>
        <w:t>BAILDON</w:t>
      </w:r>
    </w:p>
    <w:p w14:paraId="19DD0A28" w14:textId="77777777" w:rsidR="001A4BE6" w:rsidRDefault="008F579E">
      <w:pPr>
        <w:spacing w:before="9"/>
        <w:ind w:left="297"/>
        <w:jc w:val="center"/>
      </w:pPr>
      <w:r>
        <w:rPr>
          <w:color w:val="4B6772"/>
          <w:w w:val="105"/>
        </w:rPr>
        <w:t>TOWN COUNC</w:t>
      </w:r>
      <w:r>
        <w:rPr>
          <w:color w:val="383838"/>
          <w:w w:val="105"/>
        </w:rPr>
        <w:t>I</w:t>
      </w:r>
      <w:r>
        <w:rPr>
          <w:color w:val="4B6772"/>
          <w:w w:val="105"/>
        </w:rPr>
        <w:t>L</w:t>
      </w:r>
    </w:p>
    <w:p w14:paraId="4FDB7041" w14:textId="32C2D960" w:rsidR="001A4BE6" w:rsidRDefault="00FB3012">
      <w:pPr>
        <w:pStyle w:val="Heading3"/>
        <w:spacing w:before="104"/>
        <w:ind w:left="303"/>
        <w:jc w:val="center"/>
      </w:pPr>
      <w:hyperlink r:id="rId8" w:history="1">
        <w:r w:rsidR="00EC1186" w:rsidRPr="003B78FC">
          <w:rPr>
            <w:rStyle w:val="Hyperlink"/>
          </w:rPr>
          <w:t>www.baildontowncouncil.gov.uk</w:t>
        </w:r>
      </w:hyperlink>
    </w:p>
    <w:p w14:paraId="306E51A5" w14:textId="0EE5DA70" w:rsidR="001A4BE6" w:rsidRPr="005E4C91" w:rsidRDefault="008F579E">
      <w:pPr>
        <w:spacing w:before="57"/>
        <w:ind w:left="247"/>
        <w:jc w:val="center"/>
        <w:rPr>
          <w:b/>
          <w:sz w:val="24"/>
        </w:rPr>
      </w:pPr>
      <w:r w:rsidRPr="005E4C91">
        <w:rPr>
          <w:b/>
          <w:color w:val="161616"/>
          <w:sz w:val="24"/>
        </w:rPr>
        <w:t xml:space="preserve">To all members of </w:t>
      </w:r>
      <w:proofErr w:type="gramStart"/>
      <w:r w:rsidRPr="005E4C91">
        <w:rPr>
          <w:b/>
          <w:color w:val="161616"/>
          <w:sz w:val="24"/>
        </w:rPr>
        <w:t>the</w:t>
      </w:r>
      <w:r w:rsidR="00912361" w:rsidRPr="005E4C91">
        <w:rPr>
          <w:b/>
          <w:color w:val="161616"/>
          <w:sz w:val="24"/>
        </w:rPr>
        <w:t xml:space="preserve"> </w:t>
      </w:r>
      <w:r w:rsidRPr="005E4C91">
        <w:rPr>
          <w:b/>
          <w:color w:val="161616"/>
          <w:spacing w:val="-52"/>
          <w:sz w:val="24"/>
        </w:rPr>
        <w:t xml:space="preserve"> </w:t>
      </w:r>
      <w:r w:rsidRPr="005E4C91">
        <w:rPr>
          <w:b/>
          <w:color w:val="161616"/>
          <w:sz w:val="24"/>
        </w:rPr>
        <w:t>Economy</w:t>
      </w:r>
      <w:proofErr w:type="gramEnd"/>
      <w:r w:rsidRPr="005E4C91">
        <w:rPr>
          <w:b/>
          <w:color w:val="161616"/>
          <w:sz w:val="24"/>
        </w:rPr>
        <w:t xml:space="preserve"> Committee</w:t>
      </w:r>
    </w:p>
    <w:p w14:paraId="133EED3A" w14:textId="3B449F77" w:rsidR="001A4BE6" w:rsidRPr="005E4C91" w:rsidRDefault="008F579E">
      <w:pPr>
        <w:spacing w:before="64"/>
        <w:ind w:left="241"/>
        <w:jc w:val="center"/>
        <w:rPr>
          <w:sz w:val="23"/>
        </w:rPr>
      </w:pPr>
      <w:r w:rsidRPr="005E4C91">
        <w:rPr>
          <w:color w:val="161616"/>
          <w:w w:val="105"/>
          <w:sz w:val="23"/>
        </w:rPr>
        <w:t>Cllr Gill Dixon</w:t>
      </w:r>
      <w:r w:rsidRPr="005E4C91">
        <w:rPr>
          <w:color w:val="383838"/>
          <w:w w:val="105"/>
          <w:sz w:val="23"/>
        </w:rPr>
        <w:t xml:space="preserve">, </w:t>
      </w:r>
      <w:r w:rsidRPr="005E4C91">
        <w:rPr>
          <w:color w:val="161616"/>
          <w:w w:val="105"/>
          <w:sz w:val="23"/>
        </w:rPr>
        <w:t>Cllr John Turner</w:t>
      </w:r>
      <w:r w:rsidRPr="005E4C91">
        <w:rPr>
          <w:color w:val="383838"/>
          <w:w w:val="105"/>
          <w:sz w:val="23"/>
        </w:rPr>
        <w:t xml:space="preserve">, </w:t>
      </w:r>
      <w:r w:rsidRPr="005E4C91">
        <w:rPr>
          <w:color w:val="161616"/>
          <w:w w:val="105"/>
          <w:sz w:val="23"/>
        </w:rPr>
        <w:t>Cllr David Shaw, Cllr Chris Flecknoe</w:t>
      </w:r>
      <w:r w:rsidR="007B133F" w:rsidRPr="005E4C91">
        <w:rPr>
          <w:color w:val="161616"/>
          <w:w w:val="105"/>
          <w:sz w:val="23"/>
        </w:rPr>
        <w:t xml:space="preserve">, Cllr </w:t>
      </w:r>
      <w:r w:rsidR="0008588C" w:rsidRPr="005E4C91">
        <w:rPr>
          <w:color w:val="161616"/>
          <w:w w:val="105"/>
          <w:sz w:val="23"/>
        </w:rPr>
        <w:t>Joe Ashton</w:t>
      </w:r>
      <w:r w:rsidRPr="005E4C91">
        <w:rPr>
          <w:color w:val="383838"/>
          <w:w w:val="105"/>
          <w:sz w:val="23"/>
        </w:rPr>
        <w:t>.</w:t>
      </w:r>
    </w:p>
    <w:p w14:paraId="701F8C14" w14:textId="77777777" w:rsidR="001A4BE6" w:rsidRPr="005E4C91" w:rsidRDefault="008F579E">
      <w:pPr>
        <w:spacing w:before="74" w:line="237" w:lineRule="auto"/>
        <w:ind w:left="2444" w:right="2191"/>
        <w:jc w:val="center"/>
        <w:rPr>
          <w:b/>
          <w:sz w:val="24"/>
        </w:rPr>
      </w:pPr>
      <w:r w:rsidRPr="005E4C91">
        <w:rPr>
          <w:b/>
          <w:color w:val="161616"/>
          <w:sz w:val="24"/>
        </w:rPr>
        <w:t>You are hereby summoned to attend a meeting of the Economy Committee</w:t>
      </w:r>
    </w:p>
    <w:p w14:paraId="054DDC72" w14:textId="4FE692B2" w:rsidR="001A4BE6" w:rsidRPr="005E4C91" w:rsidRDefault="008F579E">
      <w:pPr>
        <w:spacing w:before="7"/>
        <w:ind w:left="197"/>
        <w:jc w:val="center"/>
        <w:rPr>
          <w:sz w:val="23"/>
        </w:rPr>
      </w:pPr>
      <w:r w:rsidRPr="005E4C91">
        <w:rPr>
          <w:color w:val="161616"/>
          <w:w w:val="105"/>
          <w:sz w:val="23"/>
        </w:rPr>
        <w:t xml:space="preserve">to be held in the Baildon </w:t>
      </w:r>
      <w:r w:rsidR="007B133F" w:rsidRPr="005E4C91">
        <w:rPr>
          <w:color w:val="161616"/>
          <w:w w:val="105"/>
          <w:sz w:val="23"/>
        </w:rPr>
        <w:t>Library,</w:t>
      </w:r>
      <w:r w:rsidR="00E75CB5" w:rsidRPr="005E4C91">
        <w:rPr>
          <w:color w:val="161616"/>
          <w:w w:val="105"/>
          <w:sz w:val="23"/>
        </w:rPr>
        <w:t xml:space="preserve"> </w:t>
      </w:r>
      <w:proofErr w:type="spellStart"/>
      <w:r w:rsidR="007B133F" w:rsidRPr="005E4C91">
        <w:rPr>
          <w:color w:val="161616"/>
          <w:w w:val="105"/>
          <w:sz w:val="23"/>
        </w:rPr>
        <w:t>Hallcliffe</w:t>
      </w:r>
      <w:proofErr w:type="spellEnd"/>
      <w:r w:rsidR="007B133F" w:rsidRPr="005E4C91">
        <w:rPr>
          <w:color w:val="161616"/>
          <w:w w:val="105"/>
          <w:sz w:val="23"/>
        </w:rPr>
        <w:t xml:space="preserve">, Baildon </w:t>
      </w:r>
    </w:p>
    <w:p w14:paraId="170EBA96" w14:textId="308110FD" w:rsidR="001A4BE6" w:rsidRPr="0079508C" w:rsidRDefault="001A63EA">
      <w:pPr>
        <w:spacing w:before="48"/>
        <w:ind w:left="231"/>
        <w:jc w:val="center"/>
        <w:rPr>
          <w:sz w:val="24"/>
        </w:rPr>
      </w:pPr>
      <w:r w:rsidRPr="0079508C">
        <w:rPr>
          <w:noProof/>
        </w:rPr>
        <mc:AlternateContent>
          <mc:Choice Requires="wps">
            <w:drawing>
              <wp:anchor distT="0" distB="0" distL="114300" distR="114300" simplePos="0" relativeHeight="251659776" behindDoc="1" locked="0" layoutInCell="1" allowOverlap="1" wp14:anchorId="21846398" wp14:editId="6EED888C">
                <wp:simplePos x="0" y="0"/>
                <wp:positionH relativeFrom="page">
                  <wp:posOffset>2788285</wp:posOffset>
                </wp:positionH>
                <wp:positionV relativeFrom="paragraph">
                  <wp:posOffset>211455</wp:posOffset>
                </wp:positionV>
                <wp:extent cx="2482215" cy="0"/>
                <wp:effectExtent l="16510" t="16510" r="15875" b="1206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215" cy="0"/>
                        </a:xfrm>
                        <a:prstGeom prst="line">
                          <a:avLst/>
                        </a:prstGeom>
                        <a:noFill/>
                        <a:ln w="18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866AB" id="Line 1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9.55pt,16.65pt" to="4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" strokeweight=".50794mm">
                <w10:wrap anchorx="page"/>
              </v:line>
            </w:pict>
          </mc:Fallback>
        </mc:AlternateContent>
      </w:r>
      <w:r w:rsidR="008F579E" w:rsidRPr="0079508C">
        <w:rPr>
          <w:color w:val="161616"/>
          <w:sz w:val="24"/>
        </w:rPr>
        <w:t xml:space="preserve">on </w:t>
      </w:r>
      <w:r w:rsidR="007B133F" w:rsidRPr="00FB6B59">
        <w:rPr>
          <w:b/>
          <w:color w:val="161616"/>
          <w:sz w:val="24"/>
          <w:u w:val="thick"/>
        </w:rPr>
        <w:t xml:space="preserve">Thursday </w:t>
      </w:r>
      <w:r w:rsidR="00BF03DE" w:rsidRPr="00FB6B59">
        <w:rPr>
          <w:b/>
          <w:color w:val="161616"/>
          <w:sz w:val="24"/>
          <w:u w:val="thick"/>
        </w:rPr>
        <w:t>2</w:t>
      </w:r>
      <w:r w:rsidR="00B04BD6" w:rsidRPr="00FB6B59">
        <w:rPr>
          <w:b/>
          <w:color w:val="161616"/>
          <w:sz w:val="24"/>
          <w:u w:val="thick"/>
        </w:rPr>
        <w:t>1</w:t>
      </w:r>
      <w:proofErr w:type="gramStart"/>
      <w:r w:rsidR="00B04BD6" w:rsidRPr="00FB6B59">
        <w:rPr>
          <w:b/>
          <w:color w:val="161616"/>
          <w:sz w:val="24"/>
          <w:u w:val="thick"/>
          <w:vertAlign w:val="superscript"/>
        </w:rPr>
        <w:t>st</w:t>
      </w:r>
      <w:r w:rsidR="00B04BD6" w:rsidRPr="00FB6B59">
        <w:rPr>
          <w:b/>
          <w:color w:val="161616"/>
          <w:sz w:val="24"/>
          <w:u w:val="thick"/>
        </w:rPr>
        <w:t xml:space="preserve"> </w:t>
      </w:r>
      <w:r w:rsidR="00BF03DE" w:rsidRPr="00FB6B59">
        <w:rPr>
          <w:b/>
          <w:color w:val="161616"/>
          <w:sz w:val="24"/>
          <w:u w:val="thick"/>
        </w:rPr>
        <w:t xml:space="preserve"> </w:t>
      </w:r>
      <w:r w:rsidR="00B04BD6" w:rsidRPr="00FB6B59">
        <w:rPr>
          <w:b/>
          <w:color w:val="161616"/>
          <w:sz w:val="24"/>
          <w:u w:val="thick"/>
        </w:rPr>
        <w:t>March</w:t>
      </w:r>
      <w:proofErr w:type="gramEnd"/>
      <w:r w:rsidR="008637FA" w:rsidRPr="00FB6B59">
        <w:rPr>
          <w:b/>
          <w:color w:val="161616"/>
          <w:sz w:val="24"/>
          <w:u w:val="thick"/>
        </w:rPr>
        <w:t xml:space="preserve"> 2019 </w:t>
      </w:r>
      <w:r w:rsidR="008F579E" w:rsidRPr="00FB6B59">
        <w:rPr>
          <w:b/>
          <w:color w:val="161616"/>
          <w:sz w:val="24"/>
          <w:u w:val="thick"/>
        </w:rPr>
        <w:t>at 7.</w:t>
      </w:r>
      <w:r w:rsidR="0008588C" w:rsidRPr="00FB6B59">
        <w:rPr>
          <w:b/>
          <w:color w:val="161616"/>
          <w:sz w:val="24"/>
          <w:u w:val="thick"/>
        </w:rPr>
        <w:t>3</w:t>
      </w:r>
      <w:r w:rsidR="008F579E" w:rsidRPr="00FB6B59">
        <w:rPr>
          <w:b/>
          <w:color w:val="161616"/>
          <w:sz w:val="24"/>
          <w:u w:val="thick"/>
        </w:rPr>
        <w:t>0pm</w:t>
      </w:r>
    </w:p>
    <w:p w14:paraId="2B18D6AC" w14:textId="564F1B60" w:rsidR="001A4BE6" w:rsidRPr="005E4C91" w:rsidRDefault="00093D0D">
      <w:pPr>
        <w:tabs>
          <w:tab w:val="left" w:pos="2057"/>
        </w:tabs>
        <w:spacing w:before="86"/>
        <w:ind w:left="161"/>
        <w:jc w:val="center"/>
        <w:rPr>
          <w:sz w:val="23"/>
        </w:rPr>
      </w:pPr>
      <w:r w:rsidRPr="005E4C91">
        <w:rPr>
          <w:b/>
          <w:i/>
          <w:color w:val="161616"/>
          <w:w w:val="85"/>
          <w:sz w:val="24"/>
          <w:szCs w:val="24"/>
        </w:rPr>
        <w:t xml:space="preserve">Gary Stevenson </w:t>
      </w:r>
      <w:r w:rsidR="008F579E" w:rsidRPr="005E4C91">
        <w:rPr>
          <w:color w:val="161616"/>
          <w:sz w:val="23"/>
        </w:rPr>
        <w:t>Deputy Town Clerk</w:t>
      </w:r>
      <w:r w:rsidR="008F579E" w:rsidRPr="005E4C91">
        <w:rPr>
          <w:color w:val="383838"/>
          <w:sz w:val="23"/>
        </w:rPr>
        <w:t xml:space="preserve">, </w:t>
      </w:r>
      <w:r w:rsidR="00B04BD6">
        <w:rPr>
          <w:color w:val="383838"/>
          <w:sz w:val="23"/>
        </w:rPr>
        <w:t>14</w:t>
      </w:r>
      <w:r w:rsidR="00912361" w:rsidRPr="005E4C91">
        <w:rPr>
          <w:color w:val="161616"/>
          <w:spacing w:val="-3"/>
          <w:sz w:val="23"/>
          <w:vertAlign w:val="superscript"/>
        </w:rPr>
        <w:t>th</w:t>
      </w:r>
      <w:r w:rsidR="003565F2" w:rsidRPr="005E4C91">
        <w:rPr>
          <w:color w:val="161616"/>
          <w:spacing w:val="-3"/>
          <w:sz w:val="23"/>
          <w:vertAlign w:val="superscript"/>
        </w:rPr>
        <w:t xml:space="preserve"> </w:t>
      </w:r>
      <w:r w:rsidR="00B04BD6">
        <w:rPr>
          <w:color w:val="161616"/>
          <w:sz w:val="23"/>
        </w:rPr>
        <w:t>March</w:t>
      </w:r>
      <w:r w:rsidR="008F579E" w:rsidRPr="005E4C91">
        <w:rPr>
          <w:color w:val="161616"/>
          <w:spacing w:val="11"/>
          <w:sz w:val="23"/>
        </w:rPr>
        <w:t xml:space="preserve"> </w:t>
      </w:r>
      <w:r w:rsidR="003565F2" w:rsidRPr="005E4C91">
        <w:rPr>
          <w:color w:val="161616"/>
          <w:spacing w:val="11"/>
          <w:sz w:val="23"/>
        </w:rPr>
        <w:t>20</w:t>
      </w:r>
      <w:r w:rsidR="008637FA" w:rsidRPr="005E4C91">
        <w:rPr>
          <w:color w:val="161616"/>
          <w:spacing w:val="11"/>
          <w:sz w:val="23"/>
        </w:rPr>
        <w:t>19</w:t>
      </w:r>
    </w:p>
    <w:bookmarkEnd w:id="0"/>
    <w:p w14:paraId="6CDC06F5" w14:textId="2A252344" w:rsidR="002B20B8" w:rsidRPr="005E4C91" w:rsidRDefault="002B20B8" w:rsidP="002B20B8">
      <w:pPr>
        <w:spacing w:before="100" w:line="266" w:lineRule="auto"/>
        <w:ind w:left="4157" w:right="784" w:hanging="2043"/>
      </w:pPr>
      <w:r w:rsidRPr="005E4C91">
        <w:rPr>
          <w:color w:val="3D3D3D"/>
        </w:rPr>
        <w:t>Tow</w:t>
      </w:r>
      <w:r w:rsidRPr="005E4C91">
        <w:rPr>
          <w:color w:val="1A1A1A"/>
        </w:rPr>
        <w:t xml:space="preserve">n </w:t>
      </w:r>
      <w:r w:rsidRPr="005E4C91">
        <w:rPr>
          <w:color w:val="3D3D3D"/>
        </w:rPr>
        <w:t>C</w:t>
      </w:r>
      <w:r w:rsidRPr="005E4C91">
        <w:rPr>
          <w:color w:val="1A1A1A"/>
        </w:rPr>
        <w:t>l</w:t>
      </w:r>
      <w:r w:rsidRPr="005E4C91">
        <w:rPr>
          <w:color w:val="3D3D3D"/>
        </w:rPr>
        <w:t>e</w:t>
      </w:r>
      <w:r w:rsidRPr="005E4C91">
        <w:rPr>
          <w:color w:val="1A1A1A"/>
        </w:rPr>
        <w:t>r</w:t>
      </w:r>
      <w:r w:rsidRPr="005E4C91">
        <w:rPr>
          <w:color w:val="3D3D3D"/>
        </w:rPr>
        <w:t xml:space="preserve">k </w:t>
      </w:r>
      <w:r w:rsidRPr="005E4C91">
        <w:rPr>
          <w:color w:val="1A1A1A"/>
        </w:rPr>
        <w:t>T</w:t>
      </w:r>
      <w:r w:rsidRPr="005E4C91">
        <w:rPr>
          <w:color w:val="3D3D3D"/>
        </w:rPr>
        <w:t>el. (</w:t>
      </w:r>
      <w:r w:rsidRPr="005E4C91">
        <w:rPr>
          <w:color w:val="1A1A1A"/>
        </w:rPr>
        <w:t>0 1</w:t>
      </w:r>
      <w:r w:rsidRPr="005E4C91">
        <w:rPr>
          <w:color w:val="3D3D3D"/>
        </w:rPr>
        <w:t>274) 593</w:t>
      </w:r>
      <w:r w:rsidRPr="005E4C91">
        <w:rPr>
          <w:color w:val="1A1A1A"/>
        </w:rPr>
        <w:t>1</w:t>
      </w:r>
      <w:r w:rsidRPr="005E4C91">
        <w:rPr>
          <w:color w:val="3D3D3D"/>
        </w:rPr>
        <w:t xml:space="preserve">69 E </w:t>
      </w:r>
      <w:r w:rsidRPr="005E4C91">
        <w:rPr>
          <w:color w:val="1A1A1A"/>
        </w:rPr>
        <w:t>m</w:t>
      </w:r>
      <w:r w:rsidRPr="005E4C91">
        <w:rPr>
          <w:color w:val="3D3D3D"/>
        </w:rPr>
        <w:t>a</w:t>
      </w:r>
      <w:r w:rsidRPr="005E4C91">
        <w:rPr>
          <w:color w:val="1A1A1A"/>
        </w:rPr>
        <w:t>il</w:t>
      </w:r>
      <w:r w:rsidRPr="005E4C91">
        <w:rPr>
          <w:color w:val="3D3D3D"/>
        </w:rPr>
        <w:t xml:space="preserve">: </w:t>
      </w:r>
      <w:r w:rsidRPr="005E4C91">
        <w:rPr>
          <w:color w:val="4F69AA"/>
          <w:u w:val="thick" w:color="000000"/>
        </w:rPr>
        <w:t>clerk</w:t>
      </w:r>
      <w:proofErr w:type="gramStart"/>
      <w:r w:rsidRPr="005E4C91">
        <w:rPr>
          <w:color w:val="8090BF"/>
          <w:u w:val="thick" w:color="000000"/>
        </w:rPr>
        <w:t>@,</w:t>
      </w:r>
      <w:r w:rsidRPr="005E4C91">
        <w:rPr>
          <w:color w:val="34549E"/>
          <w:u w:val="thick" w:color="000000"/>
        </w:rPr>
        <w:t>b</w:t>
      </w:r>
      <w:r w:rsidRPr="005E4C91">
        <w:rPr>
          <w:color w:val="4F69AA"/>
          <w:u w:val="thick" w:color="000000"/>
        </w:rPr>
        <w:t>ail</w:t>
      </w:r>
      <w:r w:rsidRPr="005E4C91">
        <w:rPr>
          <w:color w:val="34549E"/>
          <w:u w:val="thick" w:color="000000"/>
        </w:rPr>
        <w:t>d</w:t>
      </w:r>
      <w:r w:rsidRPr="005E4C91">
        <w:rPr>
          <w:color w:val="4F69AA"/>
          <w:u w:val="thick" w:color="000000"/>
        </w:rPr>
        <w:t>onto</w:t>
      </w:r>
      <w:r w:rsidRPr="005E4C91">
        <w:rPr>
          <w:color w:val="677EB8"/>
          <w:u w:val="thick" w:color="000000"/>
        </w:rPr>
        <w:t>w</w:t>
      </w:r>
      <w:r w:rsidRPr="005E4C91">
        <w:rPr>
          <w:color w:val="4F69AA"/>
          <w:u w:val="thick" w:color="000000"/>
        </w:rPr>
        <w:t>ncounc</w:t>
      </w:r>
      <w:r w:rsidRPr="005E4C91">
        <w:rPr>
          <w:color w:val="34549E"/>
          <w:u w:val="thick" w:color="000000"/>
        </w:rPr>
        <w:t>i</w:t>
      </w:r>
      <w:r w:rsidRPr="005E4C91">
        <w:rPr>
          <w:color w:val="677EB8"/>
          <w:u w:val="thick" w:color="000000"/>
        </w:rPr>
        <w:t>l.</w:t>
      </w:r>
      <w:r w:rsidRPr="005E4C91">
        <w:rPr>
          <w:color w:val="4F69AA"/>
          <w:u w:val="thick" w:color="000000"/>
        </w:rPr>
        <w:t>go</w:t>
      </w:r>
      <w:r w:rsidRPr="005E4C91">
        <w:rPr>
          <w:color w:val="677EB8"/>
          <w:u w:val="thick" w:color="000000"/>
        </w:rPr>
        <w:t>v</w:t>
      </w:r>
      <w:r w:rsidRPr="005E4C91">
        <w:rPr>
          <w:color w:val="4F69AA"/>
          <w:u w:val="thick" w:color="000000"/>
        </w:rPr>
        <w:t>.u</w:t>
      </w:r>
      <w:r w:rsidRPr="005E4C91">
        <w:rPr>
          <w:color w:val="677EB8"/>
          <w:u w:val="thick" w:color="000000"/>
        </w:rPr>
        <w:t>k</w:t>
      </w:r>
      <w:proofErr w:type="gramEnd"/>
      <w:r w:rsidRPr="005E4C91">
        <w:rPr>
          <w:color w:val="677EB8"/>
        </w:rPr>
        <w:t xml:space="preserve"> </w:t>
      </w:r>
    </w:p>
    <w:p w14:paraId="5003DAB7" w14:textId="77777777" w:rsidR="002B20B8" w:rsidRPr="005E4C91" w:rsidRDefault="002B20B8" w:rsidP="002B20B8">
      <w:pPr>
        <w:pStyle w:val="BodyText"/>
        <w:rPr>
          <w:i w:val="0"/>
          <w:sz w:val="20"/>
        </w:rPr>
      </w:pPr>
    </w:p>
    <w:bookmarkEnd w:id="1"/>
    <w:p w14:paraId="3DB2E7A8" w14:textId="3695B030" w:rsidR="0008588C" w:rsidRPr="005E4C91" w:rsidRDefault="0008588C" w:rsidP="0008588C">
      <w:pPr>
        <w:widowControl/>
        <w:autoSpaceDE/>
        <w:autoSpaceDN/>
        <w:spacing w:before="6"/>
        <w:ind w:right="1377" w:firstLine="720"/>
        <w:jc w:val="center"/>
        <w:rPr>
          <w:b/>
          <w:color w:val="383838"/>
          <w:w w:val="105"/>
          <w:sz w:val="36"/>
          <w:szCs w:val="36"/>
        </w:rPr>
      </w:pPr>
      <w:r w:rsidRPr="005E4C91">
        <w:rPr>
          <w:b/>
          <w:color w:val="383838"/>
          <w:w w:val="105"/>
          <w:sz w:val="36"/>
          <w:szCs w:val="36"/>
        </w:rPr>
        <w:t>AGENDA</w:t>
      </w:r>
    </w:p>
    <w:p w14:paraId="524016F2" w14:textId="77A94077" w:rsidR="005F678F" w:rsidRPr="005E4C91" w:rsidRDefault="0008588C" w:rsidP="0008588C">
      <w:pPr>
        <w:widowControl/>
        <w:autoSpaceDE/>
        <w:autoSpaceDN/>
        <w:spacing w:before="6"/>
        <w:ind w:right="1377" w:firstLine="720"/>
        <w:rPr>
          <w:b/>
          <w:color w:val="383838"/>
          <w:w w:val="105"/>
          <w:sz w:val="24"/>
          <w:szCs w:val="24"/>
        </w:rPr>
      </w:pPr>
      <w:r w:rsidRPr="005E4C91">
        <w:rPr>
          <w:b/>
          <w:color w:val="383838"/>
          <w:w w:val="105"/>
          <w:sz w:val="24"/>
          <w:szCs w:val="24"/>
        </w:rPr>
        <w:t>1</w:t>
      </w:r>
      <w:r w:rsidR="00337B89" w:rsidRPr="005E4C91">
        <w:rPr>
          <w:b/>
          <w:color w:val="383838"/>
          <w:w w:val="105"/>
          <w:sz w:val="24"/>
          <w:szCs w:val="24"/>
        </w:rPr>
        <w:tab/>
      </w:r>
      <w:r w:rsidR="00BF03DE" w:rsidRPr="005E4C91">
        <w:rPr>
          <w:b/>
          <w:color w:val="383838"/>
          <w:w w:val="105"/>
          <w:sz w:val="24"/>
          <w:szCs w:val="24"/>
        </w:rPr>
        <w:t>Chairs remarks</w:t>
      </w:r>
      <w:r w:rsidR="00DB4503">
        <w:rPr>
          <w:b/>
          <w:color w:val="383838"/>
          <w:w w:val="105"/>
          <w:sz w:val="24"/>
          <w:szCs w:val="24"/>
        </w:rPr>
        <w:t xml:space="preserve">  </w:t>
      </w:r>
    </w:p>
    <w:p w14:paraId="4C9125C4" w14:textId="77777777" w:rsidR="0008588C" w:rsidRPr="005E4C91" w:rsidRDefault="0008588C" w:rsidP="0008588C">
      <w:pPr>
        <w:widowControl/>
        <w:autoSpaceDE/>
        <w:autoSpaceDN/>
        <w:spacing w:before="6"/>
        <w:ind w:right="1377" w:firstLine="720"/>
        <w:rPr>
          <w:b/>
          <w:color w:val="383838"/>
          <w:w w:val="105"/>
          <w:sz w:val="24"/>
          <w:szCs w:val="24"/>
        </w:rPr>
      </w:pPr>
    </w:p>
    <w:p w14:paraId="77629BA7" w14:textId="594EB3BF" w:rsidR="0008588C" w:rsidRPr="005E4C91" w:rsidRDefault="00337B89" w:rsidP="0008588C">
      <w:pPr>
        <w:widowControl/>
        <w:autoSpaceDE/>
        <w:autoSpaceDN/>
        <w:spacing w:before="6"/>
        <w:ind w:right="1377" w:firstLine="720"/>
        <w:rPr>
          <w:b/>
          <w:color w:val="383838"/>
          <w:w w:val="105"/>
          <w:sz w:val="24"/>
          <w:szCs w:val="24"/>
        </w:rPr>
      </w:pPr>
      <w:r w:rsidRPr="005E4C91">
        <w:rPr>
          <w:b/>
          <w:color w:val="383838"/>
          <w:w w:val="105"/>
          <w:sz w:val="24"/>
          <w:szCs w:val="24"/>
        </w:rPr>
        <w:t>2</w:t>
      </w:r>
      <w:r w:rsidRPr="005E4C91">
        <w:rPr>
          <w:b/>
          <w:color w:val="383838"/>
          <w:w w:val="105"/>
          <w:sz w:val="24"/>
          <w:szCs w:val="24"/>
        </w:rPr>
        <w:tab/>
      </w:r>
      <w:r w:rsidR="0008588C" w:rsidRPr="005E4C91">
        <w:rPr>
          <w:b/>
          <w:color w:val="383838"/>
          <w:w w:val="105"/>
          <w:sz w:val="24"/>
          <w:szCs w:val="24"/>
        </w:rPr>
        <w:t>Apologies for absence</w:t>
      </w:r>
    </w:p>
    <w:p w14:paraId="4A3BC3A7" w14:textId="77777777" w:rsidR="0008588C" w:rsidRPr="005E4C91" w:rsidRDefault="0008588C" w:rsidP="0008588C">
      <w:pPr>
        <w:widowControl/>
        <w:autoSpaceDE/>
        <w:autoSpaceDN/>
        <w:spacing w:before="6"/>
        <w:ind w:right="1377" w:firstLine="720"/>
        <w:rPr>
          <w:b/>
          <w:color w:val="383838"/>
          <w:w w:val="105"/>
          <w:sz w:val="24"/>
          <w:szCs w:val="24"/>
        </w:rPr>
      </w:pPr>
    </w:p>
    <w:p w14:paraId="71CDBE9F" w14:textId="1ECD39F0" w:rsidR="0008588C" w:rsidRPr="005E4C91" w:rsidRDefault="00337B89" w:rsidP="0008588C">
      <w:pPr>
        <w:widowControl/>
        <w:autoSpaceDE/>
        <w:autoSpaceDN/>
        <w:spacing w:before="6"/>
        <w:ind w:right="1377" w:firstLine="720"/>
        <w:rPr>
          <w:b/>
          <w:color w:val="383838"/>
          <w:w w:val="105"/>
          <w:sz w:val="24"/>
          <w:szCs w:val="24"/>
        </w:rPr>
      </w:pPr>
      <w:r w:rsidRPr="005E4C91">
        <w:rPr>
          <w:b/>
          <w:color w:val="383838"/>
          <w:w w:val="105"/>
          <w:sz w:val="24"/>
          <w:szCs w:val="24"/>
        </w:rPr>
        <w:t>3</w:t>
      </w:r>
      <w:r w:rsidRPr="005E4C91">
        <w:rPr>
          <w:b/>
          <w:color w:val="383838"/>
          <w:w w:val="105"/>
          <w:sz w:val="24"/>
          <w:szCs w:val="24"/>
        </w:rPr>
        <w:tab/>
      </w:r>
      <w:proofErr w:type="spellStart"/>
      <w:r w:rsidR="00E733B1" w:rsidRPr="005E4C91">
        <w:rPr>
          <w:b/>
          <w:color w:val="383838"/>
          <w:w w:val="105"/>
          <w:sz w:val="24"/>
          <w:szCs w:val="24"/>
        </w:rPr>
        <w:t>Counci</w:t>
      </w:r>
      <w:r w:rsidR="0079508C">
        <w:rPr>
          <w:b/>
          <w:color w:val="383838"/>
          <w:w w:val="105"/>
          <w:sz w:val="24"/>
          <w:szCs w:val="24"/>
        </w:rPr>
        <w:t>ll</w:t>
      </w:r>
      <w:r w:rsidR="00E733B1" w:rsidRPr="005E4C91">
        <w:rPr>
          <w:b/>
          <w:color w:val="383838"/>
          <w:w w:val="105"/>
          <w:sz w:val="24"/>
          <w:szCs w:val="24"/>
        </w:rPr>
        <w:t>ors</w:t>
      </w:r>
      <w:proofErr w:type="spellEnd"/>
      <w:r w:rsidR="0008588C" w:rsidRPr="005E4C91">
        <w:rPr>
          <w:b/>
          <w:color w:val="383838"/>
          <w:w w:val="105"/>
          <w:sz w:val="24"/>
          <w:szCs w:val="24"/>
        </w:rPr>
        <w:t xml:space="preserve"> attending but not a Committee member</w:t>
      </w:r>
    </w:p>
    <w:p w14:paraId="7D16DB9C" w14:textId="77777777" w:rsidR="0008588C" w:rsidRPr="005E4C91" w:rsidRDefault="0008588C" w:rsidP="0008588C">
      <w:pPr>
        <w:widowControl/>
        <w:autoSpaceDE/>
        <w:autoSpaceDN/>
        <w:spacing w:before="6"/>
        <w:ind w:right="1377" w:firstLine="720"/>
        <w:rPr>
          <w:b/>
          <w:color w:val="383838"/>
          <w:w w:val="105"/>
          <w:sz w:val="24"/>
          <w:szCs w:val="24"/>
        </w:rPr>
      </w:pPr>
    </w:p>
    <w:p w14:paraId="70F3E7A1" w14:textId="23C8F071" w:rsidR="0008588C" w:rsidRPr="00921EDD" w:rsidRDefault="00337B89" w:rsidP="0008588C">
      <w:pPr>
        <w:widowControl/>
        <w:autoSpaceDE/>
        <w:autoSpaceDN/>
        <w:spacing w:before="6"/>
        <w:ind w:right="1377" w:firstLine="720"/>
        <w:rPr>
          <w:b/>
          <w:color w:val="383838"/>
          <w:w w:val="105"/>
        </w:rPr>
      </w:pPr>
      <w:r w:rsidRPr="005E4C91">
        <w:rPr>
          <w:b/>
          <w:color w:val="383838"/>
          <w:w w:val="105"/>
          <w:sz w:val="24"/>
          <w:szCs w:val="24"/>
        </w:rPr>
        <w:t>4</w:t>
      </w:r>
      <w:r w:rsidRPr="005E4C91">
        <w:rPr>
          <w:b/>
          <w:color w:val="383838"/>
          <w:w w:val="105"/>
          <w:sz w:val="24"/>
          <w:szCs w:val="24"/>
        </w:rPr>
        <w:tab/>
      </w:r>
      <w:r w:rsidR="0008588C" w:rsidRPr="00921EDD">
        <w:rPr>
          <w:b/>
          <w:color w:val="383838"/>
          <w:w w:val="105"/>
        </w:rPr>
        <w:t>Disclosures of Interest</w:t>
      </w:r>
    </w:p>
    <w:p w14:paraId="580A0459" w14:textId="77777777" w:rsidR="0008588C" w:rsidRPr="00921EDD" w:rsidRDefault="0008588C" w:rsidP="00337B89">
      <w:pPr>
        <w:widowControl/>
        <w:autoSpaceDE/>
        <w:autoSpaceDN/>
        <w:spacing w:before="6"/>
        <w:ind w:left="1440" w:right="1377"/>
        <w:rPr>
          <w:i/>
          <w:color w:val="383838"/>
          <w:w w:val="105"/>
        </w:rPr>
      </w:pPr>
      <w:r w:rsidRPr="00921EDD">
        <w:rPr>
          <w:i/>
          <w:color w:val="383838"/>
          <w:w w:val="105"/>
        </w:rPr>
        <w:t>To receive disclosures of interest from members on matters to be considered at the meeting. The disclosure should include the nature of the interest. An interest must also be disclosed at the meeting when it only becomes apparent to the member during the meeting.</w:t>
      </w:r>
    </w:p>
    <w:p w14:paraId="1355A3B9" w14:textId="77777777" w:rsidR="0008588C" w:rsidRPr="00921EDD" w:rsidRDefault="0008588C" w:rsidP="00337B89">
      <w:pPr>
        <w:widowControl/>
        <w:autoSpaceDE/>
        <w:autoSpaceDN/>
        <w:spacing w:before="6"/>
        <w:ind w:left="1440" w:right="1377"/>
        <w:rPr>
          <w:color w:val="383838"/>
          <w:w w:val="105"/>
        </w:rPr>
      </w:pPr>
      <w:r w:rsidRPr="00921EDD">
        <w:rPr>
          <w:i/>
          <w:color w:val="383838"/>
          <w:w w:val="105"/>
        </w:rPr>
        <w:t>Members may remain in the meeting and take part fully in discussion and voting unless the interest is pecuniary. If the interest is pecuniary, the member must withdraw from the meeting unless a dispensation has been obtained from the Monitoring Officer.</w:t>
      </w:r>
    </w:p>
    <w:p w14:paraId="5776BE6E" w14:textId="77777777" w:rsidR="0008588C" w:rsidRPr="005E4C91" w:rsidRDefault="0008588C" w:rsidP="0008588C">
      <w:pPr>
        <w:widowControl/>
        <w:autoSpaceDE/>
        <w:autoSpaceDN/>
        <w:spacing w:before="6"/>
        <w:ind w:right="1377" w:firstLine="720"/>
        <w:rPr>
          <w:color w:val="383838"/>
          <w:w w:val="105"/>
          <w:sz w:val="24"/>
          <w:szCs w:val="24"/>
        </w:rPr>
      </w:pPr>
    </w:p>
    <w:p w14:paraId="01747415" w14:textId="5E32C7B6" w:rsidR="0008588C" w:rsidRPr="005E4C91" w:rsidRDefault="00337B89" w:rsidP="0008588C">
      <w:pPr>
        <w:widowControl/>
        <w:autoSpaceDE/>
        <w:autoSpaceDN/>
        <w:spacing w:before="6"/>
        <w:ind w:right="1377" w:firstLine="720"/>
        <w:rPr>
          <w:b/>
          <w:color w:val="383838"/>
          <w:w w:val="105"/>
          <w:sz w:val="24"/>
          <w:szCs w:val="24"/>
        </w:rPr>
      </w:pPr>
      <w:r w:rsidRPr="005E4C91">
        <w:rPr>
          <w:b/>
          <w:color w:val="383838"/>
          <w:w w:val="105"/>
          <w:sz w:val="24"/>
          <w:szCs w:val="24"/>
        </w:rPr>
        <w:t>5</w:t>
      </w:r>
      <w:r w:rsidRPr="005E4C91">
        <w:rPr>
          <w:b/>
          <w:color w:val="383838"/>
          <w:w w:val="105"/>
          <w:sz w:val="24"/>
          <w:szCs w:val="24"/>
        </w:rPr>
        <w:tab/>
      </w:r>
      <w:r w:rsidR="0008588C" w:rsidRPr="005E4C91">
        <w:rPr>
          <w:b/>
          <w:color w:val="383838"/>
          <w:w w:val="105"/>
          <w:sz w:val="24"/>
          <w:szCs w:val="24"/>
        </w:rPr>
        <w:t xml:space="preserve">Minutes of the previous meeting </w:t>
      </w:r>
    </w:p>
    <w:p w14:paraId="6B95EF3E" w14:textId="728C6539" w:rsidR="0008588C" w:rsidRPr="005E4C91" w:rsidRDefault="0008588C" w:rsidP="005F678F">
      <w:pPr>
        <w:widowControl/>
        <w:autoSpaceDE/>
        <w:autoSpaceDN/>
        <w:spacing w:before="6"/>
        <w:ind w:left="1440" w:right="1377"/>
        <w:rPr>
          <w:i/>
          <w:color w:val="383838"/>
          <w:w w:val="105"/>
          <w:sz w:val="24"/>
          <w:szCs w:val="24"/>
        </w:rPr>
      </w:pPr>
      <w:r w:rsidRPr="005E4C91">
        <w:rPr>
          <w:i/>
          <w:color w:val="383838"/>
          <w:w w:val="105"/>
          <w:sz w:val="24"/>
          <w:szCs w:val="24"/>
        </w:rPr>
        <w:t xml:space="preserve">To approve the Minutes of the </w:t>
      </w:r>
      <w:r w:rsidR="0078122F" w:rsidRPr="005E4C91">
        <w:rPr>
          <w:i/>
          <w:color w:val="383838"/>
          <w:w w:val="105"/>
          <w:sz w:val="24"/>
          <w:szCs w:val="24"/>
        </w:rPr>
        <w:t xml:space="preserve">Meeting </w:t>
      </w:r>
      <w:r w:rsidRPr="005E4C91">
        <w:rPr>
          <w:i/>
          <w:color w:val="383838"/>
          <w:w w:val="105"/>
          <w:sz w:val="24"/>
          <w:szCs w:val="24"/>
        </w:rPr>
        <w:t xml:space="preserve">held on </w:t>
      </w:r>
      <w:r w:rsidR="003565F2" w:rsidRPr="005E4C91">
        <w:rPr>
          <w:i/>
          <w:color w:val="383838"/>
          <w:w w:val="105"/>
          <w:sz w:val="24"/>
          <w:szCs w:val="24"/>
        </w:rPr>
        <w:t>2</w:t>
      </w:r>
      <w:r w:rsidR="004F0D57" w:rsidRPr="005E4C91">
        <w:rPr>
          <w:i/>
          <w:color w:val="383838"/>
          <w:w w:val="105"/>
          <w:sz w:val="24"/>
          <w:szCs w:val="24"/>
        </w:rPr>
        <w:t>5</w:t>
      </w:r>
      <w:r w:rsidR="00BF03DE" w:rsidRPr="005E4C91">
        <w:rPr>
          <w:i/>
          <w:color w:val="383838"/>
          <w:w w:val="105"/>
          <w:sz w:val="24"/>
          <w:szCs w:val="24"/>
          <w:vertAlign w:val="superscript"/>
        </w:rPr>
        <w:t>th</w:t>
      </w:r>
      <w:r w:rsidR="00BF03DE" w:rsidRPr="005E4C91">
        <w:rPr>
          <w:i/>
          <w:color w:val="383838"/>
          <w:w w:val="105"/>
          <w:sz w:val="24"/>
          <w:szCs w:val="24"/>
        </w:rPr>
        <w:t xml:space="preserve"> </w:t>
      </w:r>
      <w:r w:rsidR="004F0D57" w:rsidRPr="005E4C91">
        <w:rPr>
          <w:i/>
          <w:color w:val="383838"/>
          <w:w w:val="105"/>
          <w:sz w:val="24"/>
          <w:szCs w:val="24"/>
        </w:rPr>
        <w:t>October</w:t>
      </w:r>
      <w:r w:rsidR="005F678F" w:rsidRPr="005E4C91">
        <w:rPr>
          <w:i/>
          <w:color w:val="383838"/>
          <w:w w:val="105"/>
          <w:sz w:val="24"/>
          <w:szCs w:val="24"/>
        </w:rPr>
        <w:t xml:space="preserve"> 2018</w:t>
      </w:r>
      <w:r w:rsidR="004F0D57" w:rsidRPr="005E4C91">
        <w:rPr>
          <w:i/>
          <w:color w:val="383838"/>
          <w:w w:val="105"/>
          <w:sz w:val="24"/>
          <w:szCs w:val="24"/>
        </w:rPr>
        <w:t>.</w:t>
      </w:r>
    </w:p>
    <w:p w14:paraId="1AFEEA80" w14:textId="77777777" w:rsidR="00337B89" w:rsidRPr="005E4C91" w:rsidRDefault="00337B89" w:rsidP="00337B89">
      <w:pPr>
        <w:widowControl/>
        <w:autoSpaceDE/>
        <w:autoSpaceDN/>
        <w:spacing w:before="6"/>
        <w:ind w:left="720" w:right="1377" w:firstLine="720"/>
        <w:rPr>
          <w:i/>
          <w:color w:val="383838"/>
          <w:w w:val="105"/>
          <w:sz w:val="24"/>
          <w:szCs w:val="24"/>
        </w:rPr>
      </w:pPr>
    </w:p>
    <w:p w14:paraId="7207FE67" w14:textId="0F142270" w:rsidR="0008588C" w:rsidRPr="005E4C91" w:rsidRDefault="00337B89" w:rsidP="0008588C">
      <w:pPr>
        <w:widowControl/>
        <w:autoSpaceDE/>
        <w:autoSpaceDN/>
        <w:spacing w:before="6"/>
        <w:ind w:right="1377" w:firstLine="720"/>
        <w:rPr>
          <w:b/>
          <w:color w:val="383838"/>
          <w:w w:val="105"/>
          <w:sz w:val="24"/>
          <w:szCs w:val="24"/>
        </w:rPr>
      </w:pPr>
      <w:r w:rsidRPr="005E4C91">
        <w:rPr>
          <w:b/>
          <w:color w:val="383838"/>
          <w:w w:val="105"/>
          <w:sz w:val="24"/>
          <w:szCs w:val="24"/>
        </w:rPr>
        <w:t>6</w:t>
      </w:r>
      <w:r w:rsidRPr="005E4C91">
        <w:rPr>
          <w:b/>
          <w:color w:val="383838"/>
          <w:w w:val="105"/>
          <w:sz w:val="24"/>
          <w:szCs w:val="24"/>
        </w:rPr>
        <w:tab/>
      </w:r>
      <w:r w:rsidR="0008588C" w:rsidRPr="005E4C91">
        <w:rPr>
          <w:b/>
          <w:color w:val="383838"/>
          <w:w w:val="105"/>
          <w:sz w:val="24"/>
          <w:szCs w:val="24"/>
        </w:rPr>
        <w:t>Clerk’s Report</w:t>
      </w:r>
      <w:r w:rsidR="00DB4503">
        <w:rPr>
          <w:b/>
          <w:color w:val="383838"/>
          <w:w w:val="105"/>
          <w:sz w:val="24"/>
          <w:szCs w:val="24"/>
        </w:rPr>
        <w:t xml:space="preserve"> </w:t>
      </w:r>
    </w:p>
    <w:p w14:paraId="37B7BBEA" w14:textId="77777777" w:rsidR="0008588C" w:rsidRPr="005E4C91" w:rsidRDefault="0008588C" w:rsidP="00337B89">
      <w:pPr>
        <w:widowControl/>
        <w:autoSpaceDE/>
        <w:autoSpaceDN/>
        <w:spacing w:before="6"/>
        <w:ind w:left="720" w:right="1377" w:firstLine="720"/>
        <w:rPr>
          <w:i/>
          <w:color w:val="383838"/>
          <w:w w:val="105"/>
          <w:sz w:val="24"/>
          <w:szCs w:val="24"/>
        </w:rPr>
      </w:pPr>
      <w:r w:rsidRPr="005E4C91">
        <w:rPr>
          <w:i/>
          <w:color w:val="383838"/>
          <w:w w:val="105"/>
          <w:sz w:val="24"/>
          <w:szCs w:val="24"/>
        </w:rPr>
        <w:t>Clerk to report on correspondence and to update on matters arising</w:t>
      </w:r>
    </w:p>
    <w:p w14:paraId="1EB0DBA6" w14:textId="77777777" w:rsidR="0008588C" w:rsidRPr="005E4C91" w:rsidRDefault="0008588C" w:rsidP="00337B89">
      <w:pPr>
        <w:widowControl/>
        <w:autoSpaceDE/>
        <w:autoSpaceDN/>
        <w:spacing w:before="6"/>
        <w:ind w:left="720" w:right="1377" w:firstLine="720"/>
        <w:rPr>
          <w:i/>
          <w:color w:val="383838"/>
          <w:w w:val="105"/>
          <w:sz w:val="24"/>
          <w:szCs w:val="24"/>
        </w:rPr>
      </w:pPr>
      <w:r w:rsidRPr="005E4C91">
        <w:rPr>
          <w:i/>
          <w:color w:val="383838"/>
          <w:w w:val="105"/>
          <w:sz w:val="24"/>
          <w:szCs w:val="24"/>
        </w:rPr>
        <w:t xml:space="preserve">from the Minutes of the previous meeting not otherwise </w:t>
      </w:r>
      <w:proofErr w:type="spellStart"/>
      <w:r w:rsidRPr="005E4C91">
        <w:rPr>
          <w:i/>
          <w:color w:val="383838"/>
          <w:w w:val="105"/>
          <w:sz w:val="24"/>
          <w:szCs w:val="24"/>
        </w:rPr>
        <w:t>itemised</w:t>
      </w:r>
      <w:proofErr w:type="spellEnd"/>
      <w:r w:rsidRPr="005E4C91">
        <w:rPr>
          <w:i/>
          <w:color w:val="383838"/>
          <w:w w:val="105"/>
          <w:sz w:val="24"/>
          <w:szCs w:val="24"/>
        </w:rPr>
        <w:t xml:space="preserve"> on</w:t>
      </w:r>
    </w:p>
    <w:p w14:paraId="22428966" w14:textId="33DA05A5" w:rsidR="0008588C" w:rsidRDefault="0008588C" w:rsidP="00921EDD">
      <w:pPr>
        <w:widowControl/>
        <w:autoSpaceDE/>
        <w:autoSpaceDN/>
        <w:spacing w:before="6"/>
        <w:ind w:left="720" w:right="1377" w:firstLine="720"/>
        <w:rPr>
          <w:color w:val="383838"/>
          <w:w w:val="105"/>
          <w:sz w:val="24"/>
          <w:szCs w:val="24"/>
        </w:rPr>
      </w:pPr>
      <w:r w:rsidRPr="005E4C91">
        <w:rPr>
          <w:i/>
          <w:color w:val="383838"/>
          <w:w w:val="105"/>
          <w:sz w:val="24"/>
          <w:szCs w:val="24"/>
        </w:rPr>
        <w:t>the Agenda</w:t>
      </w:r>
      <w:r w:rsidR="00921EDD">
        <w:rPr>
          <w:i/>
          <w:color w:val="383838"/>
          <w:w w:val="105"/>
          <w:sz w:val="24"/>
          <w:szCs w:val="24"/>
        </w:rPr>
        <w:t xml:space="preserve"> </w:t>
      </w:r>
    </w:p>
    <w:p w14:paraId="07F4E215" w14:textId="77777777" w:rsidR="00921EDD" w:rsidRPr="00921EDD" w:rsidRDefault="00921EDD" w:rsidP="00921EDD">
      <w:pPr>
        <w:widowControl/>
        <w:autoSpaceDE/>
        <w:autoSpaceDN/>
        <w:spacing w:before="6"/>
        <w:ind w:left="720" w:right="1377" w:firstLine="720"/>
        <w:rPr>
          <w:color w:val="383838"/>
          <w:w w:val="105"/>
        </w:rPr>
      </w:pPr>
    </w:p>
    <w:p w14:paraId="071D517A" w14:textId="77777777" w:rsidR="00337B89" w:rsidRPr="005E4C91" w:rsidRDefault="00337B89" w:rsidP="00337B89">
      <w:pPr>
        <w:widowControl/>
        <w:autoSpaceDE/>
        <w:autoSpaceDN/>
        <w:spacing w:before="6"/>
        <w:ind w:right="1377"/>
        <w:rPr>
          <w:b/>
          <w:color w:val="383838"/>
          <w:w w:val="105"/>
        </w:rPr>
      </w:pPr>
      <w:r w:rsidRPr="005E4C91">
        <w:rPr>
          <w:color w:val="383838"/>
          <w:w w:val="105"/>
        </w:rPr>
        <w:tab/>
      </w:r>
      <w:r w:rsidRPr="005E4C91">
        <w:rPr>
          <w:b/>
          <w:color w:val="383838"/>
          <w:w w:val="105"/>
        </w:rPr>
        <w:t>7</w:t>
      </w:r>
      <w:r w:rsidRPr="005E4C91">
        <w:rPr>
          <w:b/>
          <w:color w:val="383838"/>
          <w:w w:val="105"/>
        </w:rPr>
        <w:tab/>
        <w:t>Public Participation</w:t>
      </w:r>
    </w:p>
    <w:p w14:paraId="0ACB6773" w14:textId="52F40A63" w:rsidR="00337B89" w:rsidRPr="005E4C91" w:rsidRDefault="00337B89" w:rsidP="00337B89">
      <w:pPr>
        <w:widowControl/>
        <w:autoSpaceDE/>
        <w:autoSpaceDN/>
        <w:spacing w:before="6"/>
        <w:ind w:left="1440" w:right="1377"/>
        <w:rPr>
          <w:i/>
          <w:color w:val="383838"/>
          <w:w w:val="105"/>
        </w:rPr>
      </w:pPr>
      <w:r w:rsidRPr="005E4C91">
        <w:rPr>
          <w:i/>
          <w:color w:val="383838"/>
          <w:w w:val="105"/>
        </w:rPr>
        <w:t>Members of the public may make representations or ask questions on any issue of local relevance (15 minutes or longer at Chair’s discretion)</w:t>
      </w:r>
    </w:p>
    <w:p w14:paraId="384C6E1C" w14:textId="77777777" w:rsidR="00337B89" w:rsidRPr="005E4C91" w:rsidRDefault="00337B89" w:rsidP="00337B89">
      <w:pPr>
        <w:widowControl/>
        <w:autoSpaceDE/>
        <w:autoSpaceDN/>
        <w:spacing w:before="6"/>
        <w:ind w:right="1377"/>
        <w:rPr>
          <w:color w:val="383838"/>
          <w:w w:val="105"/>
        </w:rPr>
      </w:pPr>
    </w:p>
    <w:p w14:paraId="6728FF03" w14:textId="0F5F2521" w:rsidR="00337B89" w:rsidRPr="005E4C91" w:rsidRDefault="00337B89" w:rsidP="00337B89">
      <w:pPr>
        <w:widowControl/>
        <w:autoSpaceDE/>
        <w:autoSpaceDN/>
        <w:spacing w:before="6"/>
        <w:ind w:right="1377" w:firstLine="720"/>
        <w:rPr>
          <w:b/>
          <w:color w:val="383838"/>
          <w:w w:val="105"/>
        </w:rPr>
      </w:pPr>
      <w:r w:rsidRPr="005E4C91">
        <w:rPr>
          <w:b/>
          <w:color w:val="383838"/>
          <w:w w:val="105"/>
        </w:rPr>
        <w:t>8</w:t>
      </w:r>
      <w:r w:rsidRPr="005E4C91">
        <w:rPr>
          <w:b/>
          <w:color w:val="383838"/>
          <w:w w:val="105"/>
        </w:rPr>
        <w:tab/>
        <w:t>Response to Public Participation</w:t>
      </w:r>
    </w:p>
    <w:p w14:paraId="2ACC03F0" w14:textId="77777777" w:rsidR="00337B89" w:rsidRPr="005E4C91" w:rsidRDefault="00337B89" w:rsidP="00337B89">
      <w:pPr>
        <w:widowControl/>
        <w:autoSpaceDE/>
        <w:autoSpaceDN/>
        <w:spacing w:before="6"/>
        <w:ind w:left="720" w:right="1377" w:firstLine="720"/>
        <w:rPr>
          <w:i/>
          <w:color w:val="383838"/>
          <w:w w:val="105"/>
        </w:rPr>
      </w:pPr>
      <w:r w:rsidRPr="005E4C91">
        <w:rPr>
          <w:i/>
          <w:color w:val="383838"/>
          <w:w w:val="105"/>
        </w:rPr>
        <w:t>In accordance with Standing orders 1e) and 1f)</w:t>
      </w:r>
    </w:p>
    <w:p w14:paraId="6FBFCC9A" w14:textId="77777777" w:rsidR="00337B89" w:rsidRPr="005E4C91" w:rsidRDefault="00337B89" w:rsidP="00337B89">
      <w:pPr>
        <w:widowControl/>
        <w:autoSpaceDE/>
        <w:autoSpaceDN/>
        <w:spacing w:before="6"/>
        <w:ind w:right="1377"/>
        <w:rPr>
          <w:color w:val="383838"/>
          <w:w w:val="105"/>
        </w:rPr>
      </w:pPr>
    </w:p>
    <w:p w14:paraId="70EDBDE1" w14:textId="773F5FBD" w:rsidR="00970073" w:rsidRPr="005E4C91" w:rsidRDefault="00337B89" w:rsidP="001921CE">
      <w:pPr>
        <w:widowControl/>
        <w:autoSpaceDE/>
        <w:autoSpaceDN/>
        <w:spacing w:before="6"/>
        <w:ind w:right="1377"/>
        <w:rPr>
          <w:color w:val="383838"/>
          <w:w w:val="105"/>
        </w:rPr>
      </w:pPr>
      <w:r w:rsidRPr="005E4C91">
        <w:rPr>
          <w:color w:val="383838"/>
          <w:w w:val="105"/>
        </w:rPr>
        <w:tab/>
      </w:r>
    </w:p>
    <w:p w14:paraId="472A7AC2" w14:textId="77777777" w:rsidR="00921EDD" w:rsidRDefault="00405871" w:rsidP="00405871">
      <w:pPr>
        <w:rPr>
          <w:rFonts w:ascii="Times New Roman"/>
          <w:b/>
          <w:color w:val="383838"/>
          <w:w w:val="105"/>
        </w:rPr>
      </w:pPr>
      <w:r>
        <w:rPr>
          <w:rFonts w:ascii="Times New Roman"/>
          <w:b/>
          <w:color w:val="383838"/>
          <w:w w:val="105"/>
        </w:rPr>
        <w:tab/>
      </w:r>
    </w:p>
    <w:p w14:paraId="72381895" w14:textId="77777777" w:rsidR="00921EDD" w:rsidRDefault="00921EDD" w:rsidP="00405871">
      <w:pPr>
        <w:rPr>
          <w:b/>
          <w:color w:val="383838"/>
          <w:w w:val="105"/>
        </w:rPr>
      </w:pPr>
    </w:p>
    <w:p w14:paraId="322D4D07" w14:textId="77777777" w:rsidR="00921EDD" w:rsidRDefault="00921EDD" w:rsidP="00405871">
      <w:pPr>
        <w:rPr>
          <w:b/>
          <w:color w:val="383838"/>
          <w:w w:val="105"/>
        </w:rPr>
      </w:pPr>
    </w:p>
    <w:p w14:paraId="4840D516" w14:textId="77777777" w:rsidR="00921EDD" w:rsidRDefault="00921EDD" w:rsidP="00405871">
      <w:pPr>
        <w:rPr>
          <w:b/>
          <w:color w:val="383838"/>
          <w:w w:val="105"/>
        </w:rPr>
      </w:pPr>
    </w:p>
    <w:p w14:paraId="586B6E27" w14:textId="77777777" w:rsidR="00921EDD" w:rsidRDefault="00921EDD" w:rsidP="00405871">
      <w:pPr>
        <w:rPr>
          <w:b/>
          <w:color w:val="383838"/>
          <w:w w:val="105"/>
        </w:rPr>
      </w:pPr>
    </w:p>
    <w:p w14:paraId="557C62C2" w14:textId="0396FD2C" w:rsidR="007C6E31" w:rsidRDefault="00921EDD" w:rsidP="00B04BD6">
      <w:pPr>
        <w:rPr>
          <w:b/>
        </w:rPr>
      </w:pPr>
      <w:r>
        <w:rPr>
          <w:b/>
          <w:color w:val="383838"/>
          <w:w w:val="105"/>
        </w:rPr>
        <w:lastRenderedPageBreak/>
        <w:tab/>
      </w:r>
      <w:r w:rsidR="00EB44D1" w:rsidRPr="00921EDD">
        <w:rPr>
          <w:b/>
          <w:color w:val="383838"/>
          <w:w w:val="105"/>
        </w:rPr>
        <w:t>9</w:t>
      </w:r>
      <w:r w:rsidR="00405871">
        <w:rPr>
          <w:rFonts w:ascii="Times New Roman"/>
          <w:b/>
          <w:color w:val="383838"/>
          <w:w w:val="105"/>
        </w:rPr>
        <w:tab/>
      </w:r>
      <w:r w:rsidR="00B04BD6">
        <w:rPr>
          <w:b/>
        </w:rPr>
        <w:t xml:space="preserve">Budget </w:t>
      </w:r>
      <w:proofErr w:type="gramStart"/>
      <w:r w:rsidR="00B04BD6">
        <w:rPr>
          <w:b/>
        </w:rPr>
        <w:t>update</w:t>
      </w:r>
      <w:proofErr w:type="gramEnd"/>
    </w:p>
    <w:p w14:paraId="527B37E8" w14:textId="4934E96E" w:rsidR="00B04BD6" w:rsidRPr="00C15940" w:rsidRDefault="00B04BD6" w:rsidP="00B04BD6">
      <w:pPr>
        <w:rPr>
          <w:rFonts w:eastAsiaTheme="minorHAnsi"/>
          <w:color w:val="1F497D"/>
          <w:lang w:eastAsia="en-GB"/>
        </w:rPr>
      </w:pPr>
      <w:r>
        <w:rPr>
          <w:b/>
        </w:rPr>
        <w:tab/>
      </w:r>
      <w:r>
        <w:rPr>
          <w:b/>
        </w:rPr>
        <w:tab/>
      </w:r>
      <w:r w:rsidRPr="00C15940">
        <w:t xml:space="preserve">To receive a budget update and to confirm any monies to be carried forward to the </w:t>
      </w:r>
      <w:r w:rsidRPr="00C15940">
        <w:tab/>
      </w:r>
      <w:r w:rsidRPr="00C15940">
        <w:tab/>
      </w:r>
      <w:r w:rsidRPr="00C15940">
        <w:tab/>
        <w:t>following Financial year.</w:t>
      </w:r>
    </w:p>
    <w:p w14:paraId="69170172" w14:textId="75EAAB89" w:rsidR="00405871" w:rsidRPr="005E4C91" w:rsidRDefault="007C6E31" w:rsidP="00405871">
      <w:pPr>
        <w:rPr>
          <w:i/>
        </w:rPr>
      </w:pPr>
      <w:r w:rsidRPr="005E4C91">
        <w:rPr>
          <w:i/>
        </w:rPr>
        <w:tab/>
      </w:r>
    </w:p>
    <w:p w14:paraId="4E93CB07" w14:textId="1909D4FD" w:rsidR="002309A9" w:rsidRDefault="00405871" w:rsidP="002309A9">
      <w:r>
        <w:tab/>
      </w:r>
      <w:r w:rsidR="00921EDD" w:rsidRPr="00921EDD">
        <w:rPr>
          <w:b/>
        </w:rPr>
        <w:t>10</w:t>
      </w:r>
      <w:r>
        <w:t xml:space="preserve"> </w:t>
      </w:r>
      <w:r>
        <w:tab/>
      </w:r>
      <w:r w:rsidR="00C15940">
        <w:rPr>
          <w:b/>
        </w:rPr>
        <w:t>Baildon Plan</w:t>
      </w:r>
    </w:p>
    <w:p w14:paraId="322E5483" w14:textId="16F200D6" w:rsidR="00405871" w:rsidRDefault="002309A9" w:rsidP="00405871">
      <w:r>
        <w:tab/>
      </w:r>
      <w:r>
        <w:tab/>
      </w:r>
      <w:r w:rsidR="00C15940">
        <w:t>T</w:t>
      </w:r>
      <w:r w:rsidR="00C15940" w:rsidRPr="00C15940">
        <w:t xml:space="preserve">o </w:t>
      </w:r>
      <w:r w:rsidR="00C15940">
        <w:t>r</w:t>
      </w:r>
      <w:r w:rsidR="00C15940" w:rsidRPr="00C15940">
        <w:t xml:space="preserve">eceive the updated Baildon Plan and consider any implications for the Economy </w:t>
      </w:r>
      <w:r w:rsidR="00C15940">
        <w:tab/>
      </w:r>
      <w:r w:rsidR="00C15940">
        <w:tab/>
      </w:r>
      <w:r w:rsidR="00C15940">
        <w:tab/>
      </w:r>
      <w:r w:rsidR="00C15940" w:rsidRPr="00C15940">
        <w:t>Committee programme of work</w:t>
      </w:r>
      <w:r w:rsidR="00C15940">
        <w:t>.</w:t>
      </w:r>
      <w:r w:rsidR="00CE2C1F">
        <w:tab/>
      </w:r>
    </w:p>
    <w:p w14:paraId="6A783198" w14:textId="77777777" w:rsidR="00C15940" w:rsidRDefault="00C15940" w:rsidP="00405871"/>
    <w:p w14:paraId="0EF911E4" w14:textId="18A28CB3" w:rsidR="00405871" w:rsidRDefault="00405871" w:rsidP="00405871">
      <w:pPr>
        <w:rPr>
          <w:b/>
          <w:color w:val="383838"/>
          <w:w w:val="105"/>
        </w:rPr>
      </w:pPr>
      <w:r>
        <w:tab/>
      </w:r>
      <w:r w:rsidR="00921EDD" w:rsidRPr="00921EDD">
        <w:rPr>
          <w:b/>
        </w:rPr>
        <w:t>11</w:t>
      </w:r>
      <w:r>
        <w:t> </w:t>
      </w:r>
      <w:r>
        <w:tab/>
      </w:r>
      <w:r w:rsidRPr="004F0D57">
        <w:rPr>
          <w:b/>
          <w:color w:val="383838"/>
          <w:w w:val="105"/>
        </w:rPr>
        <w:t xml:space="preserve">Love our Loos </w:t>
      </w:r>
      <w:r w:rsidR="007C33FB">
        <w:rPr>
          <w:b/>
          <w:color w:val="383838"/>
          <w:w w:val="105"/>
        </w:rPr>
        <w:t>– Baildon Public toilets</w:t>
      </w:r>
    </w:p>
    <w:p w14:paraId="6CB282AF" w14:textId="64990D85" w:rsidR="002309A9" w:rsidRDefault="002309A9" w:rsidP="002309A9">
      <w:r>
        <w:rPr>
          <w:b/>
          <w:color w:val="383838"/>
          <w:w w:val="105"/>
        </w:rPr>
        <w:tab/>
      </w:r>
      <w:r>
        <w:rPr>
          <w:b/>
          <w:color w:val="383838"/>
          <w:w w:val="105"/>
        </w:rPr>
        <w:tab/>
      </w:r>
      <w:r>
        <w:t xml:space="preserve">To receive a verbal update and consider any items outstanding, specifically regular checks </w:t>
      </w:r>
      <w:r>
        <w:tab/>
      </w:r>
      <w:r>
        <w:tab/>
        <w:t>required by BMDC as part of the lease agreement</w:t>
      </w:r>
      <w:r w:rsidR="00C15940">
        <w:t xml:space="preserve"> and the possible replacement of locks on </w:t>
      </w:r>
      <w:r w:rsidR="00C15940">
        <w:tab/>
      </w:r>
      <w:r w:rsidR="00C15940">
        <w:tab/>
        <w:t>the gates.</w:t>
      </w:r>
    </w:p>
    <w:p w14:paraId="6E259D9E" w14:textId="2DB57012" w:rsidR="00B04BD6" w:rsidRDefault="002309A9" w:rsidP="00405871">
      <w:pPr>
        <w:rPr>
          <w:b/>
          <w:color w:val="383838"/>
          <w:w w:val="105"/>
        </w:rPr>
      </w:pPr>
      <w:r>
        <w:rPr>
          <w:b/>
          <w:color w:val="383838"/>
          <w:w w:val="105"/>
        </w:rPr>
        <w:tab/>
      </w:r>
    </w:p>
    <w:p w14:paraId="6C08AEF6" w14:textId="77777777" w:rsidR="002309A9" w:rsidRDefault="00B04BD6" w:rsidP="002309A9">
      <w:r>
        <w:rPr>
          <w:b/>
          <w:color w:val="383838"/>
          <w:w w:val="105"/>
        </w:rPr>
        <w:tab/>
        <w:t>12</w:t>
      </w:r>
      <w:r w:rsidR="002309A9">
        <w:rPr>
          <w:b/>
          <w:color w:val="383838"/>
          <w:w w:val="105"/>
        </w:rPr>
        <w:tab/>
      </w:r>
      <w:r w:rsidR="002309A9" w:rsidRPr="002309A9">
        <w:rPr>
          <w:b/>
        </w:rPr>
        <w:t>Baildon Library</w:t>
      </w:r>
      <w:r w:rsidR="002309A9">
        <w:t xml:space="preserve"> </w:t>
      </w:r>
    </w:p>
    <w:p w14:paraId="242D0DBA" w14:textId="35645896" w:rsidR="002309A9" w:rsidRDefault="002309A9" w:rsidP="002309A9">
      <w:r>
        <w:tab/>
      </w:r>
      <w:r>
        <w:tab/>
        <w:t>An update on discussions with Bradford Council regarding the future of the Library</w:t>
      </w:r>
    </w:p>
    <w:p w14:paraId="447197D4" w14:textId="77777777" w:rsidR="00B04BD6" w:rsidRDefault="00B04BD6" w:rsidP="00405871">
      <w:pPr>
        <w:rPr>
          <w:b/>
          <w:color w:val="383838"/>
          <w:w w:val="105"/>
        </w:rPr>
      </w:pPr>
    </w:p>
    <w:p w14:paraId="2B9AACB8" w14:textId="77777777" w:rsidR="002309A9" w:rsidRDefault="00B04BD6" w:rsidP="002309A9">
      <w:r>
        <w:rPr>
          <w:b/>
          <w:color w:val="383838"/>
          <w:w w:val="105"/>
        </w:rPr>
        <w:tab/>
        <w:t>13</w:t>
      </w:r>
      <w:r w:rsidR="002309A9">
        <w:rPr>
          <w:b/>
          <w:color w:val="383838"/>
          <w:w w:val="105"/>
        </w:rPr>
        <w:tab/>
      </w:r>
      <w:r w:rsidR="002309A9" w:rsidRPr="002309A9">
        <w:rPr>
          <w:b/>
        </w:rPr>
        <w:t>Christmas Lights and Switch on</w:t>
      </w:r>
    </w:p>
    <w:p w14:paraId="67E0E802" w14:textId="5BC3E619" w:rsidR="002309A9" w:rsidRDefault="002309A9" w:rsidP="002309A9">
      <w:r>
        <w:tab/>
      </w:r>
      <w:r>
        <w:tab/>
        <w:t xml:space="preserve">To receive a verbal report from Cllr Flecknoe on the 2018 Christmas Lights and Switch on, </w:t>
      </w:r>
      <w:r>
        <w:tab/>
      </w:r>
      <w:r>
        <w:tab/>
        <w:t>and to consider recommendations for 2019 (following a meeting on the 18th March)</w:t>
      </w:r>
    </w:p>
    <w:p w14:paraId="44A707EC" w14:textId="77777777" w:rsidR="002309A9" w:rsidRDefault="002309A9" w:rsidP="00405871">
      <w:pPr>
        <w:rPr>
          <w:b/>
          <w:color w:val="383838"/>
          <w:w w:val="105"/>
        </w:rPr>
      </w:pPr>
    </w:p>
    <w:p w14:paraId="43BC57DB" w14:textId="3AFB5456" w:rsidR="002309A9" w:rsidRPr="002309A9" w:rsidRDefault="00B04BD6" w:rsidP="002309A9">
      <w:pPr>
        <w:rPr>
          <w:b/>
        </w:rPr>
      </w:pPr>
      <w:r>
        <w:rPr>
          <w:b/>
          <w:color w:val="383838"/>
          <w:w w:val="105"/>
        </w:rPr>
        <w:tab/>
        <w:t>14</w:t>
      </w:r>
      <w:r w:rsidR="002309A9">
        <w:rPr>
          <w:b/>
          <w:color w:val="383838"/>
          <w:w w:val="105"/>
        </w:rPr>
        <w:tab/>
      </w:r>
      <w:r w:rsidR="002309A9" w:rsidRPr="002309A9">
        <w:rPr>
          <w:b/>
        </w:rPr>
        <w:t>Harley 2019</w:t>
      </w:r>
    </w:p>
    <w:p w14:paraId="2B834CC5" w14:textId="0445F886" w:rsidR="002309A9" w:rsidRDefault="002309A9" w:rsidP="002309A9">
      <w:r>
        <w:tab/>
      </w:r>
      <w:r>
        <w:tab/>
        <w:t xml:space="preserve">a. To receive a verbal report on planning for the event in August 2019, following a </w:t>
      </w:r>
      <w:r>
        <w:tab/>
      </w:r>
      <w:r>
        <w:tab/>
      </w:r>
      <w:r>
        <w:tab/>
        <w:t>community meeting on 19th March</w:t>
      </w:r>
    </w:p>
    <w:p w14:paraId="1A801A38" w14:textId="3FC751EF" w:rsidR="00B04BD6" w:rsidRDefault="002309A9" w:rsidP="002309A9">
      <w:pPr>
        <w:rPr>
          <w:b/>
          <w:color w:val="383838"/>
          <w:w w:val="105"/>
        </w:rPr>
      </w:pPr>
      <w:r>
        <w:tab/>
      </w:r>
      <w:r>
        <w:tab/>
        <w:t>b. To consider allocation of the budget for 2019, to assist with planning</w:t>
      </w:r>
    </w:p>
    <w:p w14:paraId="654C942A" w14:textId="45DD093E" w:rsidR="00B04BD6" w:rsidRDefault="00B04BD6" w:rsidP="00405871">
      <w:pPr>
        <w:rPr>
          <w:b/>
          <w:color w:val="383838"/>
          <w:w w:val="105"/>
        </w:rPr>
      </w:pPr>
    </w:p>
    <w:p w14:paraId="7C683F44" w14:textId="5B0E8C73" w:rsidR="00DB4503" w:rsidRPr="005E4C91" w:rsidRDefault="002309A9" w:rsidP="00DB4503">
      <w:pPr>
        <w:widowControl/>
        <w:autoSpaceDE/>
        <w:autoSpaceDN/>
        <w:spacing w:before="6"/>
        <w:ind w:right="1377" w:firstLine="720"/>
        <w:rPr>
          <w:b/>
          <w:color w:val="383838"/>
          <w:w w:val="105"/>
        </w:rPr>
      </w:pPr>
      <w:r>
        <w:rPr>
          <w:b/>
          <w:color w:val="383838"/>
          <w:w w:val="105"/>
        </w:rPr>
        <w:t>15</w:t>
      </w:r>
      <w:r w:rsidR="00DB4503" w:rsidRPr="005E4C91">
        <w:rPr>
          <w:b/>
          <w:color w:val="383838"/>
          <w:w w:val="105"/>
        </w:rPr>
        <w:tab/>
        <w:t xml:space="preserve">Important Information from </w:t>
      </w:r>
      <w:proofErr w:type="spellStart"/>
      <w:r w:rsidR="00DB4503" w:rsidRPr="005E4C91">
        <w:rPr>
          <w:b/>
          <w:color w:val="383838"/>
          <w:w w:val="105"/>
        </w:rPr>
        <w:t>Council</w:t>
      </w:r>
      <w:r w:rsidR="007C33FB">
        <w:rPr>
          <w:b/>
          <w:color w:val="383838"/>
          <w:w w:val="105"/>
        </w:rPr>
        <w:t>l</w:t>
      </w:r>
      <w:r w:rsidR="00DB4503" w:rsidRPr="005E4C91">
        <w:rPr>
          <w:b/>
          <w:color w:val="383838"/>
          <w:w w:val="105"/>
        </w:rPr>
        <w:t>ors</w:t>
      </w:r>
      <w:proofErr w:type="spellEnd"/>
      <w:r w:rsidR="00DB4503" w:rsidRPr="005E4C91">
        <w:rPr>
          <w:b/>
          <w:color w:val="383838"/>
          <w:w w:val="105"/>
        </w:rPr>
        <w:t xml:space="preserve"> and Staff</w:t>
      </w:r>
    </w:p>
    <w:p w14:paraId="46501EC5" w14:textId="77777777" w:rsidR="00DB4503" w:rsidRPr="005E4C91" w:rsidRDefault="00DB4503" w:rsidP="00DB4503">
      <w:pPr>
        <w:widowControl/>
        <w:autoSpaceDE/>
        <w:autoSpaceDN/>
        <w:spacing w:before="6"/>
        <w:ind w:left="1440" w:right="1377"/>
        <w:rPr>
          <w:i/>
          <w:color w:val="383838"/>
          <w:w w:val="105"/>
        </w:rPr>
      </w:pPr>
      <w:r w:rsidRPr="005E4C91">
        <w:rPr>
          <w:i/>
          <w:color w:val="383838"/>
          <w:w w:val="105"/>
        </w:rPr>
        <w:t>Councilors and staff may bring important issues of local relevance to the attention of the meeting.</w:t>
      </w:r>
    </w:p>
    <w:p w14:paraId="0AB94A34" w14:textId="77777777" w:rsidR="00DB4503" w:rsidRPr="005E4C91" w:rsidRDefault="00DB4503" w:rsidP="00DB4503">
      <w:pPr>
        <w:widowControl/>
        <w:autoSpaceDE/>
        <w:autoSpaceDN/>
        <w:spacing w:before="6"/>
        <w:ind w:right="1377"/>
        <w:rPr>
          <w:color w:val="383838"/>
          <w:w w:val="105"/>
        </w:rPr>
      </w:pPr>
    </w:p>
    <w:p w14:paraId="0160702E" w14:textId="5E44B000" w:rsidR="00DB4503" w:rsidRPr="005E4C91" w:rsidRDefault="002309A9" w:rsidP="00DB4503">
      <w:pPr>
        <w:widowControl/>
        <w:autoSpaceDE/>
        <w:autoSpaceDN/>
        <w:spacing w:before="6"/>
        <w:ind w:right="1377" w:firstLine="720"/>
        <w:rPr>
          <w:color w:val="383838"/>
          <w:w w:val="105"/>
        </w:rPr>
      </w:pPr>
      <w:r>
        <w:rPr>
          <w:b/>
          <w:color w:val="383838"/>
          <w:w w:val="105"/>
        </w:rPr>
        <w:t>16</w:t>
      </w:r>
      <w:r w:rsidR="00DB4503" w:rsidRPr="005E4C91">
        <w:rPr>
          <w:color w:val="383838"/>
          <w:w w:val="105"/>
        </w:rPr>
        <w:tab/>
      </w:r>
      <w:r w:rsidR="00DB4503" w:rsidRPr="005E4C91">
        <w:rPr>
          <w:b/>
          <w:color w:val="383838"/>
          <w:w w:val="105"/>
        </w:rPr>
        <w:t>Response to Important Information from Councilors and Staff</w:t>
      </w:r>
    </w:p>
    <w:p w14:paraId="6BBC4C88" w14:textId="77777777" w:rsidR="00DB4503" w:rsidRPr="005E4C91" w:rsidRDefault="00DB4503" w:rsidP="00DB4503">
      <w:pPr>
        <w:widowControl/>
        <w:autoSpaceDE/>
        <w:autoSpaceDN/>
        <w:spacing w:before="6"/>
        <w:ind w:left="720" w:right="1377" w:firstLine="720"/>
        <w:rPr>
          <w:i/>
          <w:color w:val="383838"/>
          <w:w w:val="105"/>
        </w:rPr>
      </w:pPr>
      <w:r w:rsidRPr="005E4C91">
        <w:rPr>
          <w:i/>
          <w:color w:val="383838"/>
          <w:w w:val="105"/>
        </w:rPr>
        <w:t>In accordance with Standing orders 1e) and 1f)</w:t>
      </w:r>
      <w:r w:rsidRPr="005E4C91">
        <w:rPr>
          <w:i/>
          <w:color w:val="383838"/>
          <w:w w:val="105"/>
        </w:rPr>
        <w:tab/>
      </w:r>
    </w:p>
    <w:p w14:paraId="46531563" w14:textId="77777777" w:rsidR="00DB4503" w:rsidRPr="005E4C91" w:rsidRDefault="00DB4503" w:rsidP="00405871">
      <w:pPr>
        <w:rPr>
          <w:i/>
        </w:rPr>
      </w:pPr>
    </w:p>
    <w:p w14:paraId="67C0BB02" w14:textId="6649FCF5" w:rsidR="0078122F" w:rsidRPr="004F0D57" w:rsidRDefault="002309A9" w:rsidP="0078122F">
      <w:pPr>
        <w:widowControl/>
        <w:autoSpaceDE/>
        <w:autoSpaceDN/>
        <w:spacing w:before="6"/>
        <w:ind w:right="1377" w:firstLine="720"/>
        <w:rPr>
          <w:b/>
          <w:color w:val="383838"/>
          <w:w w:val="105"/>
        </w:rPr>
      </w:pPr>
      <w:r>
        <w:rPr>
          <w:b/>
          <w:color w:val="383838"/>
          <w:w w:val="105"/>
        </w:rPr>
        <w:t>17</w:t>
      </w:r>
      <w:r w:rsidR="0078122F" w:rsidRPr="004F0D57">
        <w:rPr>
          <w:b/>
          <w:color w:val="383838"/>
          <w:w w:val="105"/>
        </w:rPr>
        <w:tab/>
        <w:t>Promotional opportunities</w:t>
      </w:r>
    </w:p>
    <w:p w14:paraId="67D33256" w14:textId="3D5A566E" w:rsidR="0078122F" w:rsidRPr="004F0D57" w:rsidRDefault="000E0CA1" w:rsidP="0078122F">
      <w:pPr>
        <w:widowControl/>
        <w:autoSpaceDE/>
        <w:autoSpaceDN/>
        <w:spacing w:before="6"/>
        <w:ind w:left="1440" w:right="1377"/>
        <w:rPr>
          <w:b/>
          <w:color w:val="383838"/>
          <w:w w:val="105"/>
        </w:rPr>
      </w:pPr>
      <w:r w:rsidRPr="004F0D57">
        <w:rPr>
          <w:i/>
          <w:color w:val="383838"/>
          <w:w w:val="105"/>
        </w:rPr>
        <w:t>T</w:t>
      </w:r>
      <w:r w:rsidR="0078122F" w:rsidRPr="004F0D57">
        <w:rPr>
          <w:i/>
          <w:color w:val="383838"/>
          <w:w w:val="105"/>
        </w:rPr>
        <w:t>o agree any promotional opportunities arising from this agenda, to delegate these promotional items to the Council’s appointed spokespersons for publicity, and to agree who is to provide copy</w:t>
      </w:r>
      <w:r w:rsidR="0078122F" w:rsidRPr="004F0D57">
        <w:rPr>
          <w:b/>
          <w:color w:val="383838"/>
          <w:w w:val="105"/>
        </w:rPr>
        <w:t>.</w:t>
      </w:r>
    </w:p>
    <w:p w14:paraId="2C3EFBB0" w14:textId="77777777" w:rsidR="0078122F" w:rsidRPr="0078122F" w:rsidRDefault="0078122F" w:rsidP="0078122F">
      <w:pPr>
        <w:widowControl/>
        <w:autoSpaceDE/>
        <w:autoSpaceDN/>
        <w:spacing w:before="6"/>
        <w:ind w:right="1377" w:firstLine="720"/>
        <w:rPr>
          <w:rFonts w:ascii="Times New Roman"/>
          <w:b/>
          <w:color w:val="383838"/>
          <w:w w:val="105"/>
        </w:rPr>
      </w:pPr>
    </w:p>
    <w:p w14:paraId="074A5EBD" w14:textId="6B5225C1" w:rsidR="0078122F" w:rsidRPr="005E4C91" w:rsidRDefault="002309A9" w:rsidP="0078122F">
      <w:pPr>
        <w:widowControl/>
        <w:autoSpaceDE/>
        <w:autoSpaceDN/>
        <w:spacing w:before="6"/>
        <w:ind w:right="1377" w:firstLine="720"/>
        <w:rPr>
          <w:b/>
          <w:color w:val="383838"/>
          <w:w w:val="105"/>
        </w:rPr>
      </w:pPr>
      <w:r>
        <w:rPr>
          <w:b/>
          <w:color w:val="383838"/>
          <w:w w:val="105"/>
        </w:rPr>
        <w:t>18</w:t>
      </w:r>
      <w:r w:rsidR="007A1777" w:rsidRPr="005E4C91">
        <w:rPr>
          <w:b/>
          <w:color w:val="383838"/>
          <w:w w:val="105"/>
        </w:rPr>
        <w:tab/>
      </w:r>
      <w:r w:rsidR="0078122F" w:rsidRPr="005E4C91">
        <w:rPr>
          <w:b/>
          <w:color w:val="383838"/>
          <w:w w:val="105"/>
        </w:rPr>
        <w:t>To notify the Clerk of any item for future agenda</w:t>
      </w:r>
    </w:p>
    <w:p w14:paraId="4B213D4B" w14:textId="4DB298BF" w:rsidR="0078122F" w:rsidRPr="005E4C91" w:rsidRDefault="00BF03DE" w:rsidP="0078122F">
      <w:pPr>
        <w:widowControl/>
        <w:autoSpaceDE/>
        <w:autoSpaceDN/>
        <w:spacing w:before="6"/>
        <w:ind w:right="1377" w:firstLine="720"/>
        <w:rPr>
          <w:b/>
          <w:color w:val="383838"/>
          <w:w w:val="105"/>
        </w:rPr>
      </w:pPr>
      <w:r w:rsidRPr="005E4C91">
        <w:rPr>
          <w:b/>
          <w:color w:val="383838"/>
          <w:w w:val="105"/>
        </w:rPr>
        <w:tab/>
      </w:r>
    </w:p>
    <w:p w14:paraId="55394EC5" w14:textId="2BB41992" w:rsidR="0078122F" w:rsidRPr="005E4C91" w:rsidRDefault="002309A9" w:rsidP="0078122F">
      <w:pPr>
        <w:widowControl/>
        <w:autoSpaceDE/>
        <w:autoSpaceDN/>
        <w:spacing w:before="6"/>
        <w:ind w:right="1377" w:firstLine="720"/>
        <w:rPr>
          <w:b/>
          <w:color w:val="383838"/>
          <w:w w:val="105"/>
        </w:rPr>
      </w:pPr>
      <w:r>
        <w:rPr>
          <w:b/>
          <w:color w:val="383838"/>
          <w:w w:val="105"/>
        </w:rPr>
        <w:t>19</w:t>
      </w:r>
      <w:r w:rsidR="0078122F" w:rsidRPr="005E4C91">
        <w:rPr>
          <w:b/>
          <w:color w:val="383838"/>
          <w:w w:val="105"/>
        </w:rPr>
        <w:tab/>
        <w:t>Next meeting date</w:t>
      </w:r>
    </w:p>
    <w:p w14:paraId="4A2FDA7A" w14:textId="388ABE67" w:rsidR="0078122F" w:rsidRPr="005E4C91" w:rsidRDefault="0078122F" w:rsidP="0078122F">
      <w:pPr>
        <w:widowControl/>
        <w:autoSpaceDE/>
        <w:autoSpaceDN/>
        <w:spacing w:before="6"/>
        <w:ind w:left="1440" w:right="1377"/>
        <w:rPr>
          <w:b/>
          <w:color w:val="383838"/>
          <w:w w:val="105"/>
        </w:rPr>
      </w:pPr>
      <w:r w:rsidRPr="005E4C91">
        <w:rPr>
          <w:b/>
          <w:color w:val="383838"/>
          <w:w w:val="105"/>
        </w:rPr>
        <w:t xml:space="preserve">The next ordinary meeting of the Economy Committee is </w:t>
      </w:r>
      <w:r w:rsidR="00B04BD6">
        <w:rPr>
          <w:b/>
          <w:color w:val="383838"/>
          <w:w w:val="105"/>
        </w:rPr>
        <w:t>to be agreed by the Council following elections in May</w:t>
      </w:r>
      <w:r w:rsidR="00907897">
        <w:rPr>
          <w:b/>
          <w:color w:val="383838"/>
          <w:w w:val="105"/>
        </w:rPr>
        <w:t xml:space="preserve">. </w:t>
      </w:r>
    </w:p>
    <w:p w14:paraId="119F3DF4" w14:textId="25186C5E" w:rsidR="006F51E3" w:rsidRPr="005E4C91" w:rsidRDefault="006F51E3" w:rsidP="00100C12">
      <w:pPr>
        <w:widowControl/>
        <w:autoSpaceDE/>
        <w:autoSpaceDN/>
        <w:spacing w:before="6"/>
        <w:ind w:left="1440" w:right="1377"/>
        <w:rPr>
          <w:i/>
          <w:color w:val="383838"/>
          <w:w w:val="105"/>
        </w:rPr>
      </w:pPr>
    </w:p>
    <w:p w14:paraId="35022ADD" w14:textId="77777777" w:rsidR="006F51E3" w:rsidRPr="005E4C91" w:rsidRDefault="006F51E3" w:rsidP="00100C12">
      <w:pPr>
        <w:widowControl/>
        <w:autoSpaceDE/>
        <w:autoSpaceDN/>
        <w:spacing w:before="6"/>
        <w:ind w:left="1440" w:right="1377"/>
        <w:rPr>
          <w:i/>
          <w:color w:val="383838"/>
          <w:w w:val="105"/>
        </w:rPr>
      </w:pPr>
    </w:p>
    <w:p w14:paraId="1F86F998" w14:textId="77777777" w:rsidR="00100C12" w:rsidRDefault="00100C12" w:rsidP="00100C12">
      <w:pPr>
        <w:widowControl/>
        <w:autoSpaceDE/>
        <w:autoSpaceDN/>
        <w:spacing w:before="6"/>
        <w:ind w:left="1440" w:right="1377"/>
        <w:rPr>
          <w:rFonts w:ascii="Times New Roman"/>
          <w:i/>
          <w:color w:val="383838"/>
          <w:w w:val="105"/>
        </w:rPr>
      </w:pPr>
    </w:p>
    <w:p w14:paraId="2C28E8F6" w14:textId="77777777" w:rsidR="00100C12" w:rsidRPr="00100C12" w:rsidRDefault="00100C12" w:rsidP="00100C12">
      <w:pPr>
        <w:widowControl/>
        <w:autoSpaceDE/>
        <w:autoSpaceDN/>
        <w:spacing w:before="6"/>
        <w:ind w:left="1440" w:right="1377"/>
        <w:rPr>
          <w:rFonts w:ascii="Times New Roman"/>
          <w:i/>
          <w:color w:val="383838"/>
          <w:w w:val="105"/>
        </w:rPr>
      </w:pPr>
    </w:p>
    <w:sectPr w:rsidR="00100C12" w:rsidRPr="00100C12" w:rsidSect="006A4640">
      <w:headerReference w:type="default" r:id="rId9"/>
      <w:pgSz w:w="11900" w:h="16820"/>
      <w:pgMar w:top="720" w:right="720" w:bottom="720" w:left="720" w:header="22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1D3D5" w14:textId="77777777" w:rsidR="00FB3012" w:rsidRDefault="00FB3012">
      <w:r>
        <w:separator/>
      </w:r>
    </w:p>
  </w:endnote>
  <w:endnote w:type="continuationSeparator" w:id="0">
    <w:p w14:paraId="4E57390E" w14:textId="77777777" w:rsidR="00FB3012" w:rsidRDefault="00FB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BB073" w14:textId="77777777" w:rsidR="00FB3012" w:rsidRDefault="00FB3012">
      <w:r>
        <w:separator/>
      </w:r>
    </w:p>
  </w:footnote>
  <w:footnote w:type="continuationSeparator" w:id="0">
    <w:p w14:paraId="4366B287" w14:textId="77777777" w:rsidR="00FB3012" w:rsidRDefault="00FB3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56A2" w14:textId="77777777" w:rsidR="001A4BE6" w:rsidRDefault="001A63EA">
    <w:pPr>
      <w:pStyle w:val="BodyText"/>
      <w:spacing w:line="14" w:lineRule="auto"/>
      <w:rPr>
        <w:i w:val="0"/>
        <w:sz w:val="2"/>
      </w:rPr>
    </w:pPr>
    <w:r>
      <w:rPr>
        <w:noProof/>
      </w:rPr>
      <mc:AlternateContent>
        <mc:Choice Requires="wps">
          <w:drawing>
            <wp:anchor distT="0" distB="0" distL="114300" distR="114300" simplePos="0" relativeHeight="251657728" behindDoc="1" locked="0" layoutInCell="1" allowOverlap="1" wp14:anchorId="5F009A48" wp14:editId="352BA009">
              <wp:simplePos x="0" y="0"/>
              <wp:positionH relativeFrom="page">
                <wp:posOffset>2462530</wp:posOffset>
              </wp:positionH>
              <wp:positionV relativeFrom="page">
                <wp:posOffset>210185</wp:posOffset>
              </wp:positionV>
              <wp:extent cx="2748280" cy="18034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757FA" w14:textId="7EECABDF" w:rsidR="001A4BE6" w:rsidRDefault="001A4BE6">
                          <w:pPr>
                            <w:spacing w:before="10"/>
                            <w:ind w:left="2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09A48" id="_x0000_t202" coordsize="21600,21600" o:spt="202" path="m,l,21600r21600,l21600,xe">
              <v:stroke joinstyle="miter"/>
              <v:path gradientshapeok="t" o:connecttype="rect"/>
            </v:shapetype>
            <v:shape id="Text Box 1" o:spid="_x0000_s1026" type="#_x0000_t202" style="position:absolute;margin-left:193.9pt;margin-top:16.55pt;width:216.4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V9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" filled="f" stroked="f">
              <v:textbox inset="0,0,0,0">
                <w:txbxContent>
                  <w:p w14:paraId="65A757FA" w14:textId="7EECABDF" w:rsidR="001A4BE6" w:rsidRDefault="001A4BE6">
                    <w:pPr>
                      <w:spacing w:before="10"/>
                      <w:ind w:left="20"/>
                      <w:rPr>
                        <w:rFonts w:ascii="Times New Roma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67E5"/>
    <w:multiLevelType w:val="hybridMultilevel"/>
    <w:tmpl w:val="F56CEA9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982282C"/>
    <w:multiLevelType w:val="hybridMultilevel"/>
    <w:tmpl w:val="C1FC79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2BCA1668"/>
    <w:multiLevelType w:val="hybridMultilevel"/>
    <w:tmpl w:val="9B2A323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34EC78A6"/>
    <w:multiLevelType w:val="hybridMultilevel"/>
    <w:tmpl w:val="B73E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4100A"/>
    <w:multiLevelType w:val="hybridMultilevel"/>
    <w:tmpl w:val="8A2E70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5BEB22B0"/>
    <w:multiLevelType w:val="hybridMultilevel"/>
    <w:tmpl w:val="F0E8B4A4"/>
    <w:lvl w:ilvl="0" w:tplc="A5D21044">
      <w:start w:val="1"/>
      <w:numFmt w:val="decimal"/>
      <w:lvlText w:val="%1"/>
      <w:lvlJc w:val="left"/>
      <w:pPr>
        <w:ind w:left="728" w:hanging="728"/>
        <w:jc w:val="right"/>
      </w:pPr>
      <w:rPr>
        <w:rFonts w:hint="default"/>
        <w:b/>
        <w:bCs/>
        <w:w w:val="104"/>
      </w:rPr>
    </w:lvl>
    <w:lvl w:ilvl="1" w:tplc="6DDC05DA">
      <w:start w:val="1"/>
      <w:numFmt w:val="lowerLetter"/>
      <w:lvlText w:val="%2."/>
      <w:lvlJc w:val="left"/>
      <w:pPr>
        <w:ind w:left="837" w:hanging="261"/>
      </w:pPr>
      <w:rPr>
        <w:rFonts w:hint="default"/>
        <w:spacing w:val="-1"/>
        <w:w w:val="109"/>
      </w:rPr>
    </w:lvl>
    <w:lvl w:ilvl="2" w:tplc="F44EDAE0">
      <w:start w:val="1"/>
      <w:numFmt w:val="decimal"/>
      <w:lvlText w:val="%3."/>
      <w:lvlJc w:val="left"/>
      <w:pPr>
        <w:ind w:left="869" w:hanging="261"/>
      </w:pPr>
      <w:rPr>
        <w:rFonts w:ascii="Arial" w:eastAsia="Arial" w:hAnsi="Arial" w:cs="Arial" w:hint="default"/>
        <w:i/>
        <w:color w:val="0C0C0C"/>
        <w:spacing w:val="0"/>
        <w:w w:val="103"/>
        <w:sz w:val="23"/>
        <w:szCs w:val="23"/>
      </w:rPr>
    </w:lvl>
    <w:lvl w:ilvl="3" w:tplc="627EE144">
      <w:numFmt w:val="bullet"/>
      <w:lvlText w:val="•"/>
      <w:lvlJc w:val="left"/>
      <w:pPr>
        <w:ind w:left="2347" w:hanging="261"/>
      </w:pPr>
      <w:rPr>
        <w:rFonts w:hint="default"/>
      </w:rPr>
    </w:lvl>
    <w:lvl w:ilvl="4" w:tplc="946A4B3C">
      <w:numFmt w:val="bullet"/>
      <w:lvlText w:val="•"/>
      <w:lvlJc w:val="left"/>
      <w:pPr>
        <w:ind w:left="3535" w:hanging="261"/>
      </w:pPr>
      <w:rPr>
        <w:rFonts w:hint="default"/>
      </w:rPr>
    </w:lvl>
    <w:lvl w:ilvl="5" w:tplc="9978F8AA">
      <w:numFmt w:val="bullet"/>
      <w:lvlText w:val="•"/>
      <w:lvlJc w:val="left"/>
      <w:pPr>
        <w:ind w:left="4722" w:hanging="261"/>
      </w:pPr>
      <w:rPr>
        <w:rFonts w:hint="default"/>
      </w:rPr>
    </w:lvl>
    <w:lvl w:ilvl="6" w:tplc="57B063C4">
      <w:numFmt w:val="bullet"/>
      <w:lvlText w:val="•"/>
      <w:lvlJc w:val="left"/>
      <w:pPr>
        <w:ind w:left="5910" w:hanging="261"/>
      </w:pPr>
      <w:rPr>
        <w:rFonts w:hint="default"/>
      </w:rPr>
    </w:lvl>
    <w:lvl w:ilvl="7" w:tplc="EDF42EA6">
      <w:numFmt w:val="bullet"/>
      <w:lvlText w:val="•"/>
      <w:lvlJc w:val="left"/>
      <w:pPr>
        <w:ind w:left="7097" w:hanging="261"/>
      </w:pPr>
      <w:rPr>
        <w:rFonts w:hint="default"/>
      </w:rPr>
    </w:lvl>
    <w:lvl w:ilvl="8" w:tplc="05BC81B4">
      <w:numFmt w:val="bullet"/>
      <w:lvlText w:val="•"/>
      <w:lvlJc w:val="left"/>
      <w:pPr>
        <w:ind w:left="8285" w:hanging="261"/>
      </w:pPr>
      <w:rPr>
        <w:rFonts w:hint="default"/>
      </w:rPr>
    </w:lvl>
  </w:abstractNum>
  <w:abstractNum w:abstractNumId="6" w15:restartNumberingAfterBreak="0">
    <w:nsid w:val="763B00C1"/>
    <w:multiLevelType w:val="hybridMultilevel"/>
    <w:tmpl w:val="0726BABE"/>
    <w:lvl w:ilvl="0" w:tplc="08090001">
      <w:start w:val="1"/>
      <w:numFmt w:val="bullet"/>
      <w:lvlText w:val=""/>
      <w:lvlJc w:val="left"/>
      <w:pPr>
        <w:ind w:left="1606" w:hanging="360"/>
      </w:pPr>
      <w:rPr>
        <w:rFonts w:ascii="Symbol" w:hAnsi="Symbol" w:hint="default"/>
      </w:rPr>
    </w:lvl>
    <w:lvl w:ilvl="1" w:tplc="08090003" w:tentative="1">
      <w:start w:val="1"/>
      <w:numFmt w:val="bullet"/>
      <w:lvlText w:val="o"/>
      <w:lvlJc w:val="left"/>
      <w:pPr>
        <w:ind w:left="2326" w:hanging="360"/>
      </w:pPr>
      <w:rPr>
        <w:rFonts w:ascii="Courier New" w:hAnsi="Courier New" w:cs="Courier New" w:hint="default"/>
      </w:rPr>
    </w:lvl>
    <w:lvl w:ilvl="2" w:tplc="08090005" w:tentative="1">
      <w:start w:val="1"/>
      <w:numFmt w:val="bullet"/>
      <w:lvlText w:val=""/>
      <w:lvlJc w:val="left"/>
      <w:pPr>
        <w:ind w:left="3046" w:hanging="360"/>
      </w:pPr>
      <w:rPr>
        <w:rFonts w:ascii="Wingdings" w:hAnsi="Wingdings" w:hint="default"/>
      </w:rPr>
    </w:lvl>
    <w:lvl w:ilvl="3" w:tplc="08090001" w:tentative="1">
      <w:start w:val="1"/>
      <w:numFmt w:val="bullet"/>
      <w:lvlText w:val=""/>
      <w:lvlJc w:val="left"/>
      <w:pPr>
        <w:ind w:left="3766" w:hanging="360"/>
      </w:pPr>
      <w:rPr>
        <w:rFonts w:ascii="Symbol" w:hAnsi="Symbol" w:hint="default"/>
      </w:rPr>
    </w:lvl>
    <w:lvl w:ilvl="4" w:tplc="08090003" w:tentative="1">
      <w:start w:val="1"/>
      <w:numFmt w:val="bullet"/>
      <w:lvlText w:val="o"/>
      <w:lvlJc w:val="left"/>
      <w:pPr>
        <w:ind w:left="4486" w:hanging="360"/>
      </w:pPr>
      <w:rPr>
        <w:rFonts w:ascii="Courier New" w:hAnsi="Courier New" w:cs="Courier New" w:hint="default"/>
      </w:rPr>
    </w:lvl>
    <w:lvl w:ilvl="5" w:tplc="08090005" w:tentative="1">
      <w:start w:val="1"/>
      <w:numFmt w:val="bullet"/>
      <w:lvlText w:val=""/>
      <w:lvlJc w:val="left"/>
      <w:pPr>
        <w:ind w:left="5206" w:hanging="360"/>
      </w:pPr>
      <w:rPr>
        <w:rFonts w:ascii="Wingdings" w:hAnsi="Wingdings" w:hint="default"/>
      </w:rPr>
    </w:lvl>
    <w:lvl w:ilvl="6" w:tplc="08090001" w:tentative="1">
      <w:start w:val="1"/>
      <w:numFmt w:val="bullet"/>
      <w:lvlText w:val=""/>
      <w:lvlJc w:val="left"/>
      <w:pPr>
        <w:ind w:left="5926" w:hanging="360"/>
      </w:pPr>
      <w:rPr>
        <w:rFonts w:ascii="Symbol" w:hAnsi="Symbol" w:hint="default"/>
      </w:rPr>
    </w:lvl>
    <w:lvl w:ilvl="7" w:tplc="08090003" w:tentative="1">
      <w:start w:val="1"/>
      <w:numFmt w:val="bullet"/>
      <w:lvlText w:val="o"/>
      <w:lvlJc w:val="left"/>
      <w:pPr>
        <w:ind w:left="6646" w:hanging="360"/>
      </w:pPr>
      <w:rPr>
        <w:rFonts w:ascii="Courier New" w:hAnsi="Courier New" w:cs="Courier New" w:hint="default"/>
      </w:rPr>
    </w:lvl>
    <w:lvl w:ilvl="8" w:tplc="08090005" w:tentative="1">
      <w:start w:val="1"/>
      <w:numFmt w:val="bullet"/>
      <w:lvlText w:val=""/>
      <w:lvlJc w:val="left"/>
      <w:pPr>
        <w:ind w:left="7366" w:hanging="360"/>
      </w:pPr>
      <w:rPr>
        <w:rFonts w:ascii="Wingdings" w:hAnsi="Wingdings" w:hint="default"/>
      </w:rPr>
    </w:lvl>
  </w:abstractNum>
  <w:abstractNum w:abstractNumId="7" w15:restartNumberingAfterBreak="0">
    <w:nsid w:val="7E0B42E7"/>
    <w:multiLevelType w:val="hybridMultilevel"/>
    <w:tmpl w:val="AF6C3E08"/>
    <w:lvl w:ilvl="0" w:tplc="A5D21044">
      <w:start w:val="1"/>
      <w:numFmt w:val="decimal"/>
      <w:lvlText w:val="%1"/>
      <w:lvlJc w:val="left"/>
      <w:pPr>
        <w:ind w:left="853" w:hanging="728"/>
        <w:jc w:val="right"/>
      </w:pPr>
      <w:rPr>
        <w:rFonts w:hint="default"/>
        <w:b/>
        <w:bCs/>
        <w:w w:val="104"/>
      </w:rPr>
    </w:lvl>
    <w:lvl w:ilvl="1" w:tplc="08090001">
      <w:start w:val="1"/>
      <w:numFmt w:val="bullet"/>
      <w:lvlText w:val=""/>
      <w:lvlJc w:val="left"/>
      <w:pPr>
        <w:ind w:left="1537" w:hanging="261"/>
      </w:pPr>
      <w:rPr>
        <w:rFonts w:ascii="Symbol" w:hAnsi="Symbol" w:hint="default"/>
        <w:spacing w:val="-1"/>
        <w:w w:val="109"/>
      </w:rPr>
    </w:lvl>
    <w:lvl w:ilvl="2" w:tplc="F44EDAE0">
      <w:start w:val="1"/>
      <w:numFmt w:val="decimal"/>
      <w:lvlText w:val="%3."/>
      <w:lvlJc w:val="left"/>
      <w:pPr>
        <w:ind w:left="869" w:hanging="261"/>
      </w:pPr>
      <w:rPr>
        <w:rFonts w:ascii="Arial" w:eastAsia="Arial" w:hAnsi="Arial" w:cs="Arial" w:hint="default"/>
        <w:i/>
        <w:color w:val="0C0C0C"/>
        <w:spacing w:val="0"/>
        <w:w w:val="103"/>
        <w:sz w:val="23"/>
        <w:szCs w:val="23"/>
      </w:rPr>
    </w:lvl>
    <w:lvl w:ilvl="3" w:tplc="627EE144">
      <w:numFmt w:val="bullet"/>
      <w:lvlText w:val="•"/>
      <w:lvlJc w:val="left"/>
      <w:pPr>
        <w:ind w:left="2347" w:hanging="261"/>
      </w:pPr>
      <w:rPr>
        <w:rFonts w:hint="default"/>
      </w:rPr>
    </w:lvl>
    <w:lvl w:ilvl="4" w:tplc="946A4B3C">
      <w:numFmt w:val="bullet"/>
      <w:lvlText w:val="•"/>
      <w:lvlJc w:val="left"/>
      <w:pPr>
        <w:ind w:left="3535" w:hanging="261"/>
      </w:pPr>
      <w:rPr>
        <w:rFonts w:hint="default"/>
      </w:rPr>
    </w:lvl>
    <w:lvl w:ilvl="5" w:tplc="9978F8AA">
      <w:numFmt w:val="bullet"/>
      <w:lvlText w:val="•"/>
      <w:lvlJc w:val="left"/>
      <w:pPr>
        <w:ind w:left="4722" w:hanging="261"/>
      </w:pPr>
      <w:rPr>
        <w:rFonts w:hint="default"/>
      </w:rPr>
    </w:lvl>
    <w:lvl w:ilvl="6" w:tplc="57B063C4">
      <w:numFmt w:val="bullet"/>
      <w:lvlText w:val="•"/>
      <w:lvlJc w:val="left"/>
      <w:pPr>
        <w:ind w:left="5910" w:hanging="261"/>
      </w:pPr>
      <w:rPr>
        <w:rFonts w:hint="default"/>
      </w:rPr>
    </w:lvl>
    <w:lvl w:ilvl="7" w:tplc="EDF42EA6">
      <w:numFmt w:val="bullet"/>
      <w:lvlText w:val="•"/>
      <w:lvlJc w:val="left"/>
      <w:pPr>
        <w:ind w:left="7097" w:hanging="261"/>
      </w:pPr>
      <w:rPr>
        <w:rFonts w:hint="default"/>
      </w:rPr>
    </w:lvl>
    <w:lvl w:ilvl="8" w:tplc="05BC81B4">
      <w:numFmt w:val="bullet"/>
      <w:lvlText w:val="•"/>
      <w:lvlJc w:val="left"/>
      <w:pPr>
        <w:ind w:left="8285" w:hanging="261"/>
      </w:pPr>
      <w:rPr>
        <w:rFonts w:hint="default"/>
      </w:rPr>
    </w:lvl>
  </w:abstractNum>
  <w:num w:numId="1">
    <w:abstractNumId w:val="5"/>
  </w:num>
  <w:num w:numId="2">
    <w:abstractNumId w:val="2"/>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E6"/>
    <w:rsid w:val="0008588C"/>
    <w:rsid w:val="00093D0D"/>
    <w:rsid w:val="000A5330"/>
    <w:rsid w:val="000E0CA1"/>
    <w:rsid w:val="000F3E91"/>
    <w:rsid w:val="00100C12"/>
    <w:rsid w:val="00134575"/>
    <w:rsid w:val="00157A57"/>
    <w:rsid w:val="00161911"/>
    <w:rsid w:val="001921CE"/>
    <w:rsid w:val="001A4BE6"/>
    <w:rsid w:val="001A63EA"/>
    <w:rsid w:val="001F0D4A"/>
    <w:rsid w:val="002309A9"/>
    <w:rsid w:val="00251960"/>
    <w:rsid w:val="002722F1"/>
    <w:rsid w:val="002A276F"/>
    <w:rsid w:val="002B1438"/>
    <w:rsid w:val="002B20B8"/>
    <w:rsid w:val="00305064"/>
    <w:rsid w:val="00327471"/>
    <w:rsid w:val="00337B89"/>
    <w:rsid w:val="00344435"/>
    <w:rsid w:val="003565F2"/>
    <w:rsid w:val="00405871"/>
    <w:rsid w:val="0042513C"/>
    <w:rsid w:val="00455D2E"/>
    <w:rsid w:val="0045628A"/>
    <w:rsid w:val="00461CBB"/>
    <w:rsid w:val="004669D2"/>
    <w:rsid w:val="004732F4"/>
    <w:rsid w:val="004C0E02"/>
    <w:rsid w:val="004C568A"/>
    <w:rsid w:val="004F0D57"/>
    <w:rsid w:val="00507B0B"/>
    <w:rsid w:val="00571828"/>
    <w:rsid w:val="00592881"/>
    <w:rsid w:val="005E4C91"/>
    <w:rsid w:val="005F678F"/>
    <w:rsid w:val="00601287"/>
    <w:rsid w:val="006264BE"/>
    <w:rsid w:val="00631CA1"/>
    <w:rsid w:val="006465AE"/>
    <w:rsid w:val="006A4640"/>
    <w:rsid w:val="006D338E"/>
    <w:rsid w:val="006F51E3"/>
    <w:rsid w:val="00704BAD"/>
    <w:rsid w:val="00752BA5"/>
    <w:rsid w:val="0078122F"/>
    <w:rsid w:val="0079508C"/>
    <w:rsid w:val="007A1777"/>
    <w:rsid w:val="007A26BA"/>
    <w:rsid w:val="007B133F"/>
    <w:rsid w:val="007C33FB"/>
    <w:rsid w:val="007C6E31"/>
    <w:rsid w:val="0080348E"/>
    <w:rsid w:val="008076C0"/>
    <w:rsid w:val="008444FC"/>
    <w:rsid w:val="00846A25"/>
    <w:rsid w:val="008520C9"/>
    <w:rsid w:val="008637FA"/>
    <w:rsid w:val="008F579E"/>
    <w:rsid w:val="00907897"/>
    <w:rsid w:val="00912361"/>
    <w:rsid w:val="00921EDD"/>
    <w:rsid w:val="00923738"/>
    <w:rsid w:val="00935A96"/>
    <w:rsid w:val="00970073"/>
    <w:rsid w:val="009754BF"/>
    <w:rsid w:val="009F0BE5"/>
    <w:rsid w:val="00A129FA"/>
    <w:rsid w:val="00A47025"/>
    <w:rsid w:val="00AD34C5"/>
    <w:rsid w:val="00B04BD6"/>
    <w:rsid w:val="00B425D9"/>
    <w:rsid w:val="00BF03DE"/>
    <w:rsid w:val="00C15940"/>
    <w:rsid w:val="00C60BFF"/>
    <w:rsid w:val="00CA786B"/>
    <w:rsid w:val="00CC1EA2"/>
    <w:rsid w:val="00CE2C1F"/>
    <w:rsid w:val="00D0545B"/>
    <w:rsid w:val="00D30F5B"/>
    <w:rsid w:val="00D443B5"/>
    <w:rsid w:val="00D677C5"/>
    <w:rsid w:val="00DB4503"/>
    <w:rsid w:val="00DD4C82"/>
    <w:rsid w:val="00E019AF"/>
    <w:rsid w:val="00E34341"/>
    <w:rsid w:val="00E3434C"/>
    <w:rsid w:val="00E61C77"/>
    <w:rsid w:val="00E733B1"/>
    <w:rsid w:val="00E739A2"/>
    <w:rsid w:val="00E75CB5"/>
    <w:rsid w:val="00EB44D1"/>
    <w:rsid w:val="00EC1186"/>
    <w:rsid w:val="00F73412"/>
    <w:rsid w:val="00F76F22"/>
    <w:rsid w:val="00FA3FC6"/>
    <w:rsid w:val="00FB3012"/>
    <w:rsid w:val="00FB6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61B8B"/>
  <w15:docId w15:val="{106A634B-0343-45AE-B8EB-4AC6D75C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53" w:hanging="729"/>
      <w:outlineLvl w:val="0"/>
    </w:pPr>
    <w:rPr>
      <w:b/>
      <w:bCs/>
      <w:sz w:val="24"/>
      <w:szCs w:val="24"/>
    </w:rPr>
  </w:style>
  <w:style w:type="paragraph" w:styleId="Heading2">
    <w:name w:val="heading 2"/>
    <w:basedOn w:val="Normal"/>
    <w:uiPriority w:val="1"/>
    <w:qFormat/>
    <w:pPr>
      <w:ind w:left="880" w:hanging="735"/>
      <w:outlineLvl w:val="1"/>
    </w:pPr>
    <w:rPr>
      <w:b/>
      <w:bCs/>
      <w:sz w:val="23"/>
      <w:szCs w:val="23"/>
    </w:rPr>
  </w:style>
  <w:style w:type="paragraph" w:styleId="Heading3">
    <w:name w:val="heading 3"/>
    <w:basedOn w:val="Normal"/>
    <w:uiPriority w:val="1"/>
    <w:qFormat/>
    <w:pPr>
      <w:spacing w:before="64"/>
      <w:ind w:left="110"/>
      <w:outlineLvl w:val="2"/>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3"/>
      <w:szCs w:val="23"/>
    </w:rPr>
  </w:style>
  <w:style w:type="paragraph" w:styleId="ListParagraph">
    <w:name w:val="List Paragraph"/>
    <w:basedOn w:val="Normal"/>
    <w:uiPriority w:val="1"/>
    <w:qFormat/>
    <w:pPr>
      <w:ind w:left="837" w:hanging="72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20B8"/>
    <w:pPr>
      <w:tabs>
        <w:tab w:val="center" w:pos="4513"/>
        <w:tab w:val="right" w:pos="9026"/>
      </w:tabs>
    </w:pPr>
  </w:style>
  <w:style w:type="character" w:customStyle="1" w:styleId="HeaderChar">
    <w:name w:val="Header Char"/>
    <w:basedOn w:val="DefaultParagraphFont"/>
    <w:link w:val="Header"/>
    <w:uiPriority w:val="99"/>
    <w:rsid w:val="002B20B8"/>
    <w:rPr>
      <w:rFonts w:ascii="Arial" w:eastAsia="Arial" w:hAnsi="Arial" w:cs="Arial"/>
    </w:rPr>
  </w:style>
  <w:style w:type="paragraph" w:styleId="Footer">
    <w:name w:val="footer"/>
    <w:basedOn w:val="Normal"/>
    <w:link w:val="FooterChar"/>
    <w:uiPriority w:val="99"/>
    <w:unhideWhenUsed/>
    <w:rsid w:val="002B20B8"/>
    <w:pPr>
      <w:tabs>
        <w:tab w:val="center" w:pos="4513"/>
        <w:tab w:val="right" w:pos="9026"/>
      </w:tabs>
    </w:pPr>
  </w:style>
  <w:style w:type="character" w:customStyle="1" w:styleId="FooterChar">
    <w:name w:val="Footer Char"/>
    <w:basedOn w:val="DefaultParagraphFont"/>
    <w:link w:val="Footer"/>
    <w:uiPriority w:val="99"/>
    <w:rsid w:val="002B20B8"/>
    <w:rPr>
      <w:rFonts w:ascii="Arial" w:eastAsia="Arial" w:hAnsi="Arial" w:cs="Arial"/>
    </w:rPr>
  </w:style>
  <w:style w:type="paragraph" w:styleId="BalloonText">
    <w:name w:val="Balloon Text"/>
    <w:basedOn w:val="Normal"/>
    <w:link w:val="BalloonTextChar"/>
    <w:uiPriority w:val="99"/>
    <w:semiHidden/>
    <w:unhideWhenUsed/>
    <w:rsid w:val="006A4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40"/>
    <w:rPr>
      <w:rFonts w:ascii="Segoe UI" w:eastAsia="Arial" w:hAnsi="Segoe UI" w:cs="Segoe UI"/>
      <w:sz w:val="18"/>
      <w:szCs w:val="18"/>
    </w:rPr>
  </w:style>
  <w:style w:type="character" w:styleId="Hyperlink">
    <w:name w:val="Hyperlink"/>
    <w:basedOn w:val="DefaultParagraphFont"/>
    <w:uiPriority w:val="99"/>
    <w:unhideWhenUsed/>
    <w:rsid w:val="00EC1186"/>
    <w:rPr>
      <w:color w:val="0000FF" w:themeColor="hyperlink"/>
      <w:u w:val="single"/>
    </w:rPr>
  </w:style>
  <w:style w:type="character" w:styleId="UnresolvedMention">
    <w:name w:val="Unresolved Mention"/>
    <w:basedOn w:val="DefaultParagraphFont"/>
    <w:uiPriority w:val="99"/>
    <w:semiHidden/>
    <w:unhideWhenUsed/>
    <w:rsid w:val="00EC1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8098">
      <w:bodyDiv w:val="1"/>
      <w:marLeft w:val="0"/>
      <w:marRight w:val="0"/>
      <w:marTop w:val="0"/>
      <w:marBottom w:val="0"/>
      <w:divBdr>
        <w:top w:val="none" w:sz="0" w:space="0" w:color="auto"/>
        <w:left w:val="none" w:sz="0" w:space="0" w:color="auto"/>
        <w:bottom w:val="none" w:sz="0" w:space="0" w:color="auto"/>
        <w:right w:val="none" w:sz="0" w:space="0" w:color="auto"/>
      </w:divBdr>
    </w:div>
    <w:div w:id="396443670">
      <w:bodyDiv w:val="1"/>
      <w:marLeft w:val="0"/>
      <w:marRight w:val="0"/>
      <w:marTop w:val="0"/>
      <w:marBottom w:val="0"/>
      <w:divBdr>
        <w:top w:val="none" w:sz="0" w:space="0" w:color="auto"/>
        <w:left w:val="none" w:sz="0" w:space="0" w:color="auto"/>
        <w:bottom w:val="none" w:sz="0" w:space="0" w:color="auto"/>
        <w:right w:val="none" w:sz="0" w:space="0" w:color="auto"/>
      </w:divBdr>
    </w:div>
    <w:div w:id="626812616">
      <w:bodyDiv w:val="1"/>
      <w:marLeft w:val="0"/>
      <w:marRight w:val="0"/>
      <w:marTop w:val="0"/>
      <w:marBottom w:val="0"/>
      <w:divBdr>
        <w:top w:val="none" w:sz="0" w:space="0" w:color="auto"/>
        <w:left w:val="none" w:sz="0" w:space="0" w:color="auto"/>
        <w:bottom w:val="none" w:sz="0" w:space="0" w:color="auto"/>
        <w:right w:val="none" w:sz="0" w:space="0" w:color="auto"/>
      </w:divBdr>
    </w:div>
    <w:div w:id="769660435">
      <w:bodyDiv w:val="1"/>
      <w:marLeft w:val="0"/>
      <w:marRight w:val="0"/>
      <w:marTop w:val="0"/>
      <w:marBottom w:val="0"/>
      <w:divBdr>
        <w:top w:val="none" w:sz="0" w:space="0" w:color="auto"/>
        <w:left w:val="none" w:sz="0" w:space="0" w:color="auto"/>
        <w:bottom w:val="none" w:sz="0" w:space="0" w:color="auto"/>
        <w:right w:val="none" w:sz="0" w:space="0" w:color="auto"/>
      </w:divBdr>
    </w:div>
    <w:div w:id="1033044486">
      <w:bodyDiv w:val="1"/>
      <w:marLeft w:val="0"/>
      <w:marRight w:val="0"/>
      <w:marTop w:val="0"/>
      <w:marBottom w:val="0"/>
      <w:divBdr>
        <w:top w:val="none" w:sz="0" w:space="0" w:color="auto"/>
        <w:left w:val="none" w:sz="0" w:space="0" w:color="auto"/>
        <w:bottom w:val="none" w:sz="0" w:space="0" w:color="auto"/>
        <w:right w:val="none" w:sz="0" w:space="0" w:color="auto"/>
      </w:divBdr>
    </w:div>
    <w:div w:id="1191183759">
      <w:bodyDiv w:val="1"/>
      <w:marLeft w:val="0"/>
      <w:marRight w:val="0"/>
      <w:marTop w:val="0"/>
      <w:marBottom w:val="0"/>
      <w:divBdr>
        <w:top w:val="none" w:sz="0" w:space="0" w:color="auto"/>
        <w:left w:val="none" w:sz="0" w:space="0" w:color="auto"/>
        <w:bottom w:val="none" w:sz="0" w:space="0" w:color="auto"/>
        <w:right w:val="none" w:sz="0" w:space="0" w:color="auto"/>
      </w:divBdr>
    </w:div>
    <w:div w:id="1220750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ildontowncouncil.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RFO-PC</dc:creator>
  <cp:lastModifiedBy>RFO-PC</cp:lastModifiedBy>
  <cp:revision>2</cp:revision>
  <cp:lastPrinted>2019-03-14T15:23:00Z</cp:lastPrinted>
  <dcterms:created xsi:type="dcterms:W3CDTF">2019-03-15T12:37:00Z</dcterms:created>
  <dcterms:modified xsi:type="dcterms:W3CDTF">2019-03-15T12:37:00Z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LastSaved">
    <vt:filetime>2017-09-14T00:00:00Z</vt:filetime>
  </property>
</Properties>
</file>