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59FA" w14:textId="77777777" w:rsidR="00142BC6" w:rsidRDefault="00142BC6" w:rsidP="008867BD">
      <w:pPr>
        <w:tabs>
          <w:tab w:val="center" w:pos="4512"/>
        </w:tabs>
        <w:suppressAutoHyphens/>
        <w:spacing w:line="240" w:lineRule="auto"/>
        <w:ind w:left="280" w:firstLine="4"/>
        <w:jc w:val="center"/>
        <w:rPr>
          <w:rFonts w:eastAsia="Times New Roman" w:cs="Arial"/>
          <w:b/>
          <w:spacing w:val="-3"/>
          <w:sz w:val="36"/>
          <w:szCs w:val="36"/>
        </w:rPr>
      </w:pPr>
    </w:p>
    <w:p w14:paraId="606BBEE9" w14:textId="77777777" w:rsidR="008867BD" w:rsidRDefault="008867BD" w:rsidP="008867BD">
      <w:pPr>
        <w:tabs>
          <w:tab w:val="center" w:pos="4512"/>
        </w:tabs>
        <w:suppressAutoHyphens/>
        <w:spacing w:line="240" w:lineRule="auto"/>
        <w:ind w:left="280" w:firstLine="4"/>
        <w:jc w:val="center"/>
        <w:rPr>
          <w:rFonts w:eastAsia="Times New Roman" w:cs="Arial"/>
          <w:b/>
          <w:spacing w:val="-3"/>
          <w:sz w:val="36"/>
          <w:szCs w:val="36"/>
        </w:rPr>
      </w:pPr>
      <w:r w:rsidRPr="008867BD">
        <w:rPr>
          <w:rFonts w:eastAsia="Times New Roman" w:cs="Arial"/>
          <w:b/>
          <w:spacing w:val="-3"/>
          <w:sz w:val="36"/>
          <w:szCs w:val="36"/>
        </w:rPr>
        <w:t xml:space="preserve">SHIPLEY AREA COMMITTEE </w:t>
      </w:r>
      <w:r w:rsidR="00D40636">
        <w:rPr>
          <w:rFonts w:eastAsia="Times New Roman" w:cs="Arial"/>
          <w:b/>
          <w:spacing w:val="-3"/>
          <w:sz w:val="36"/>
          <w:szCs w:val="36"/>
        </w:rPr>
        <w:t>SPORTS</w:t>
      </w:r>
      <w:r w:rsidRPr="008867BD">
        <w:rPr>
          <w:rFonts w:eastAsia="Times New Roman" w:cs="Arial"/>
          <w:b/>
          <w:spacing w:val="-3"/>
          <w:sz w:val="36"/>
          <w:szCs w:val="36"/>
        </w:rPr>
        <w:t xml:space="preserve"> CHEST CRITERIA</w:t>
      </w:r>
    </w:p>
    <w:p w14:paraId="2087CA7C" w14:textId="77777777" w:rsidR="008867BD" w:rsidRPr="008867BD" w:rsidRDefault="008867BD" w:rsidP="008867BD">
      <w:pPr>
        <w:tabs>
          <w:tab w:val="center" w:pos="4512"/>
        </w:tabs>
        <w:suppressAutoHyphens/>
        <w:spacing w:line="240" w:lineRule="auto"/>
        <w:ind w:left="280" w:firstLine="4"/>
        <w:jc w:val="center"/>
        <w:rPr>
          <w:rFonts w:eastAsia="Times New Roman" w:cs="Arial"/>
          <w:b/>
          <w:spacing w:val="-3"/>
          <w:sz w:val="36"/>
          <w:szCs w:val="36"/>
        </w:rPr>
      </w:pPr>
    </w:p>
    <w:p w14:paraId="146FC8B9" w14:textId="77777777" w:rsidR="007B0854" w:rsidRPr="003F0375" w:rsidRDefault="008867BD" w:rsidP="003F0375">
      <w:pPr>
        <w:tabs>
          <w:tab w:val="center" w:pos="4512"/>
        </w:tabs>
        <w:suppressAutoHyphens/>
        <w:spacing w:line="240" w:lineRule="auto"/>
        <w:ind w:left="280" w:firstLine="4"/>
        <w:jc w:val="center"/>
        <w:rPr>
          <w:rFonts w:eastAsia="Times New Roman" w:cs="Arial"/>
          <w:b/>
          <w:spacing w:val="-3"/>
          <w:sz w:val="24"/>
          <w:szCs w:val="24"/>
        </w:rPr>
      </w:pPr>
      <w:r>
        <w:rPr>
          <w:rFonts w:eastAsia="Times New Roman" w:cs="Arial"/>
          <w:b/>
          <w:spacing w:val="-3"/>
          <w:sz w:val="24"/>
          <w:szCs w:val="24"/>
        </w:rPr>
        <w:t>PLEASE READ THE FOLLOWING INFORMATION BEFORE COMPLETING YOUR APPLICATION</w:t>
      </w:r>
    </w:p>
    <w:p w14:paraId="1F74143C" w14:textId="77777777" w:rsidR="00142BC6" w:rsidRDefault="00142BC6" w:rsidP="003209F9">
      <w:pPr>
        <w:tabs>
          <w:tab w:val="left" w:pos="900"/>
        </w:tabs>
        <w:spacing w:line="240" w:lineRule="auto"/>
        <w:ind w:left="900" w:hanging="620"/>
        <w:rPr>
          <w:rFonts w:eastAsia="Times New Roman" w:cs="Arial"/>
          <w:color w:val="000000"/>
          <w:sz w:val="24"/>
          <w:szCs w:val="24"/>
          <w:lang w:eastAsia="en-GB"/>
        </w:rPr>
      </w:pPr>
    </w:p>
    <w:p w14:paraId="43391006" w14:textId="77777777" w:rsidR="00BE285D" w:rsidRDefault="00BE285D" w:rsidP="00BE285D">
      <w:pPr>
        <w:pStyle w:val="ListParagraph"/>
        <w:numPr>
          <w:ilvl w:val="0"/>
          <w:numId w:val="4"/>
        </w:numPr>
        <w:tabs>
          <w:tab w:val="left" w:pos="0"/>
        </w:tabs>
        <w:spacing w:line="240" w:lineRule="auto"/>
        <w:ind w:left="397"/>
        <w:rPr>
          <w:rFonts w:eastAsia="Times New Roman" w:cs="Arial"/>
          <w:color w:val="000000"/>
          <w:sz w:val="24"/>
          <w:szCs w:val="24"/>
          <w:lang w:eastAsia="en-GB"/>
        </w:rPr>
      </w:pPr>
      <w:r>
        <w:rPr>
          <w:rFonts w:eastAsia="Times New Roman" w:cs="Arial"/>
          <w:color w:val="000000"/>
          <w:sz w:val="24"/>
          <w:szCs w:val="24"/>
          <w:lang w:eastAsia="en-GB"/>
        </w:rPr>
        <w:t>Funding is available for sports activities and equipment to work with</w:t>
      </w:r>
      <w:r w:rsidR="003770BC">
        <w:rPr>
          <w:rFonts w:eastAsia="Times New Roman" w:cs="Arial"/>
          <w:color w:val="000000"/>
          <w:sz w:val="24"/>
          <w:szCs w:val="24"/>
          <w:lang w:eastAsia="en-GB"/>
        </w:rPr>
        <w:t xml:space="preserve"> and benefit</w:t>
      </w:r>
      <w:r>
        <w:rPr>
          <w:rFonts w:eastAsia="Times New Roman" w:cs="Arial"/>
          <w:color w:val="000000"/>
          <w:sz w:val="24"/>
          <w:szCs w:val="24"/>
          <w:lang w:eastAsia="en-GB"/>
        </w:rPr>
        <w:t xml:space="preserve"> young people aged between 16 and 25.</w:t>
      </w:r>
      <w:r w:rsidR="003770BC">
        <w:rPr>
          <w:rFonts w:eastAsia="Times New Roman" w:cs="Arial"/>
          <w:color w:val="000000"/>
          <w:sz w:val="24"/>
          <w:szCs w:val="24"/>
          <w:lang w:eastAsia="en-GB"/>
        </w:rPr>
        <w:t xml:space="preserve"> </w:t>
      </w:r>
    </w:p>
    <w:p w14:paraId="7F2881EE" w14:textId="77777777" w:rsidR="003770BC" w:rsidRPr="003770BC" w:rsidRDefault="003770BC" w:rsidP="003770BC">
      <w:pPr>
        <w:tabs>
          <w:tab w:val="left" w:pos="0"/>
        </w:tabs>
        <w:spacing w:line="240" w:lineRule="auto"/>
        <w:rPr>
          <w:rFonts w:eastAsia="Times New Roman" w:cs="Arial"/>
          <w:color w:val="000000"/>
          <w:sz w:val="24"/>
          <w:szCs w:val="24"/>
          <w:lang w:eastAsia="en-GB"/>
        </w:rPr>
      </w:pPr>
    </w:p>
    <w:p w14:paraId="500D79CD" w14:textId="77777777" w:rsidR="00BE285D" w:rsidRDefault="003770BC" w:rsidP="00E02DB2">
      <w:pPr>
        <w:pStyle w:val="ListParagraph"/>
        <w:numPr>
          <w:ilvl w:val="0"/>
          <w:numId w:val="4"/>
        </w:numPr>
        <w:tabs>
          <w:tab w:val="left" w:pos="0"/>
        </w:tabs>
        <w:spacing w:line="240" w:lineRule="auto"/>
        <w:ind w:left="397"/>
        <w:rPr>
          <w:rFonts w:eastAsia="Times New Roman" w:cs="Arial"/>
          <w:color w:val="000000"/>
          <w:sz w:val="24"/>
          <w:szCs w:val="24"/>
          <w:lang w:eastAsia="en-GB"/>
        </w:rPr>
      </w:pPr>
      <w:r w:rsidRPr="003770BC">
        <w:rPr>
          <w:rFonts w:eastAsia="Times New Roman" w:cs="Arial"/>
          <w:color w:val="000000"/>
          <w:sz w:val="24"/>
          <w:szCs w:val="24"/>
          <w:lang w:eastAsia="en-GB"/>
        </w:rPr>
        <w:t xml:space="preserve">Activities should support young people to gain skills to better their chances of employment </w:t>
      </w:r>
      <w:r>
        <w:rPr>
          <w:rFonts w:eastAsia="Times New Roman" w:cs="Arial"/>
          <w:color w:val="000000"/>
          <w:sz w:val="24"/>
          <w:szCs w:val="24"/>
          <w:lang w:eastAsia="en-GB"/>
        </w:rPr>
        <w:t>and provide them with opportunities for the future, such as:</w:t>
      </w:r>
    </w:p>
    <w:p w14:paraId="30068E82" w14:textId="77777777" w:rsidR="003770BC" w:rsidRPr="00926310" w:rsidRDefault="003770BC" w:rsidP="00926310">
      <w:pPr>
        <w:pStyle w:val="ListParagraph"/>
        <w:numPr>
          <w:ilvl w:val="0"/>
          <w:numId w:val="4"/>
        </w:numPr>
        <w:tabs>
          <w:tab w:val="left" w:pos="0"/>
        </w:tabs>
        <w:spacing w:line="240" w:lineRule="auto"/>
        <w:rPr>
          <w:rFonts w:eastAsia="Times New Roman" w:cs="Arial"/>
          <w:color w:val="000000"/>
          <w:sz w:val="24"/>
          <w:szCs w:val="24"/>
          <w:lang w:eastAsia="en-GB"/>
        </w:rPr>
      </w:pPr>
      <w:r w:rsidRPr="00926310">
        <w:rPr>
          <w:rFonts w:eastAsia="Times New Roman" w:cs="Arial"/>
          <w:color w:val="000000"/>
          <w:sz w:val="24"/>
          <w:szCs w:val="24"/>
          <w:lang w:eastAsia="en-GB"/>
        </w:rPr>
        <w:t>Sports and dance leadership awards</w:t>
      </w:r>
    </w:p>
    <w:p w14:paraId="0695CD53" w14:textId="77777777" w:rsidR="003770BC" w:rsidRPr="00926310" w:rsidRDefault="003770BC" w:rsidP="00926310">
      <w:pPr>
        <w:pStyle w:val="ListParagraph"/>
        <w:numPr>
          <w:ilvl w:val="0"/>
          <w:numId w:val="4"/>
        </w:numPr>
        <w:tabs>
          <w:tab w:val="left" w:pos="0"/>
        </w:tabs>
        <w:spacing w:line="240" w:lineRule="auto"/>
        <w:rPr>
          <w:rFonts w:eastAsia="Times New Roman" w:cs="Arial"/>
          <w:color w:val="000000"/>
          <w:sz w:val="24"/>
          <w:szCs w:val="24"/>
          <w:lang w:eastAsia="en-GB"/>
        </w:rPr>
      </w:pPr>
      <w:r w:rsidRPr="00926310">
        <w:rPr>
          <w:rFonts w:eastAsia="Times New Roman" w:cs="Arial"/>
          <w:color w:val="000000"/>
          <w:sz w:val="24"/>
          <w:szCs w:val="24"/>
          <w:lang w:eastAsia="en-GB"/>
        </w:rPr>
        <w:t>Sports coaching</w:t>
      </w:r>
    </w:p>
    <w:p w14:paraId="3BF29031" w14:textId="77777777" w:rsidR="003770BC" w:rsidRPr="00926310" w:rsidRDefault="003770BC" w:rsidP="00926310">
      <w:pPr>
        <w:pStyle w:val="ListParagraph"/>
        <w:numPr>
          <w:ilvl w:val="0"/>
          <w:numId w:val="4"/>
        </w:numPr>
        <w:tabs>
          <w:tab w:val="left" w:pos="0"/>
        </w:tabs>
        <w:spacing w:line="240" w:lineRule="auto"/>
        <w:rPr>
          <w:rFonts w:eastAsia="Times New Roman" w:cs="Arial"/>
          <w:color w:val="000000"/>
          <w:sz w:val="24"/>
          <w:szCs w:val="24"/>
          <w:lang w:eastAsia="en-GB"/>
        </w:rPr>
      </w:pPr>
      <w:r w:rsidRPr="00926310">
        <w:rPr>
          <w:rFonts w:eastAsia="Times New Roman" w:cs="Arial"/>
          <w:color w:val="000000"/>
          <w:sz w:val="24"/>
          <w:szCs w:val="24"/>
          <w:lang w:eastAsia="en-GB"/>
        </w:rPr>
        <w:t>Referee courses</w:t>
      </w:r>
    </w:p>
    <w:p w14:paraId="639273A0" w14:textId="77777777" w:rsidR="003770BC" w:rsidRPr="003770BC" w:rsidRDefault="003770BC" w:rsidP="003770BC">
      <w:pPr>
        <w:tabs>
          <w:tab w:val="left" w:pos="0"/>
        </w:tabs>
        <w:spacing w:line="240" w:lineRule="auto"/>
        <w:rPr>
          <w:rFonts w:eastAsia="Times New Roman" w:cs="Arial"/>
          <w:color w:val="000000"/>
          <w:sz w:val="24"/>
          <w:szCs w:val="24"/>
          <w:lang w:eastAsia="en-GB"/>
        </w:rPr>
      </w:pPr>
      <w:r w:rsidRPr="003770BC">
        <w:rPr>
          <w:rFonts w:eastAsia="Times New Roman" w:cs="Arial"/>
          <w:color w:val="000000"/>
          <w:sz w:val="24"/>
          <w:szCs w:val="24"/>
          <w:lang w:eastAsia="en-GB"/>
        </w:rPr>
        <w:tab/>
      </w:r>
      <w:r w:rsidRPr="003770BC">
        <w:rPr>
          <w:rFonts w:eastAsia="Times New Roman" w:cs="Arial"/>
          <w:color w:val="000000"/>
          <w:sz w:val="24"/>
          <w:szCs w:val="24"/>
          <w:lang w:eastAsia="en-GB"/>
        </w:rPr>
        <w:tab/>
      </w:r>
    </w:p>
    <w:p w14:paraId="046ABA70" w14:textId="77777777" w:rsidR="00BE285D" w:rsidRDefault="00BE285D" w:rsidP="00BE285D">
      <w:pPr>
        <w:pStyle w:val="ListParagraph"/>
        <w:numPr>
          <w:ilvl w:val="0"/>
          <w:numId w:val="4"/>
        </w:numPr>
        <w:tabs>
          <w:tab w:val="left" w:pos="0"/>
        </w:tabs>
        <w:spacing w:line="240" w:lineRule="auto"/>
        <w:ind w:left="397"/>
        <w:rPr>
          <w:rFonts w:eastAsia="Times New Roman" w:cs="Arial"/>
          <w:color w:val="000000"/>
          <w:sz w:val="24"/>
          <w:szCs w:val="24"/>
          <w:lang w:eastAsia="en-GB"/>
        </w:rPr>
      </w:pPr>
      <w:r w:rsidRPr="001C65AD">
        <w:rPr>
          <w:rFonts w:eastAsia="Times New Roman" w:cs="Arial"/>
          <w:color w:val="000000"/>
          <w:sz w:val="24"/>
          <w:szCs w:val="24"/>
          <w:lang w:eastAsia="en-GB"/>
        </w:rPr>
        <w:t>Grants will be awarded to a maximum of £</w:t>
      </w:r>
      <w:r>
        <w:rPr>
          <w:rFonts w:eastAsia="Times New Roman" w:cs="Arial"/>
          <w:color w:val="000000"/>
          <w:sz w:val="24"/>
          <w:szCs w:val="24"/>
          <w:lang w:eastAsia="en-GB"/>
        </w:rPr>
        <w:t>10</w:t>
      </w:r>
      <w:r w:rsidRPr="001C65AD">
        <w:rPr>
          <w:rFonts w:eastAsia="Times New Roman" w:cs="Arial"/>
          <w:color w:val="000000"/>
          <w:sz w:val="24"/>
          <w:szCs w:val="24"/>
          <w:lang w:eastAsia="en-GB"/>
        </w:rPr>
        <w:t>00.00</w:t>
      </w:r>
      <w:r>
        <w:rPr>
          <w:rFonts w:eastAsia="Times New Roman" w:cs="Arial"/>
          <w:color w:val="000000"/>
          <w:sz w:val="24"/>
          <w:szCs w:val="24"/>
          <w:lang w:eastAsia="en-GB"/>
        </w:rPr>
        <w:t>.</w:t>
      </w:r>
    </w:p>
    <w:p w14:paraId="0D7F1117" w14:textId="77777777" w:rsidR="00A43308" w:rsidRPr="00A43308" w:rsidRDefault="00A43308" w:rsidP="00A43308">
      <w:pPr>
        <w:pStyle w:val="ListParagraph"/>
        <w:rPr>
          <w:rFonts w:eastAsia="Times New Roman" w:cs="Arial"/>
          <w:color w:val="000000"/>
          <w:sz w:val="24"/>
          <w:szCs w:val="24"/>
          <w:lang w:eastAsia="en-GB"/>
        </w:rPr>
      </w:pPr>
    </w:p>
    <w:p w14:paraId="5EBF4DE2" w14:textId="77777777" w:rsidR="00A43308" w:rsidRDefault="00A43308" w:rsidP="00BE285D">
      <w:pPr>
        <w:pStyle w:val="ListParagraph"/>
        <w:numPr>
          <w:ilvl w:val="0"/>
          <w:numId w:val="4"/>
        </w:numPr>
        <w:tabs>
          <w:tab w:val="left" w:pos="0"/>
        </w:tabs>
        <w:spacing w:line="240" w:lineRule="auto"/>
        <w:ind w:left="397"/>
        <w:rPr>
          <w:rFonts w:eastAsia="Times New Roman" w:cs="Arial"/>
          <w:color w:val="000000"/>
          <w:sz w:val="24"/>
          <w:szCs w:val="24"/>
          <w:lang w:eastAsia="en-GB"/>
        </w:rPr>
      </w:pPr>
      <w:r>
        <w:rPr>
          <w:rFonts w:eastAsia="Times New Roman" w:cs="Arial"/>
          <w:color w:val="000000"/>
          <w:sz w:val="24"/>
          <w:szCs w:val="24"/>
          <w:lang w:eastAsia="en-GB"/>
        </w:rPr>
        <w:t>Grants awarded must be spent by 31 March 2022.</w:t>
      </w:r>
    </w:p>
    <w:p w14:paraId="6C1BCF95" w14:textId="77777777" w:rsidR="003770BC" w:rsidRPr="003770BC" w:rsidRDefault="003770BC" w:rsidP="003770BC">
      <w:pPr>
        <w:pStyle w:val="ListParagraph"/>
        <w:rPr>
          <w:rFonts w:eastAsia="Times New Roman" w:cs="Arial"/>
          <w:color w:val="000000"/>
          <w:sz w:val="24"/>
          <w:szCs w:val="24"/>
          <w:lang w:eastAsia="en-GB"/>
        </w:rPr>
      </w:pPr>
    </w:p>
    <w:p w14:paraId="01F78A55" w14:textId="77777777" w:rsidR="00847357" w:rsidRDefault="00847357" w:rsidP="008C3225">
      <w:pPr>
        <w:pStyle w:val="ListParagraph"/>
        <w:numPr>
          <w:ilvl w:val="0"/>
          <w:numId w:val="4"/>
        </w:numPr>
        <w:tabs>
          <w:tab w:val="left" w:pos="993"/>
        </w:tabs>
        <w:spacing w:line="240" w:lineRule="auto"/>
        <w:ind w:left="397"/>
        <w:rPr>
          <w:rFonts w:eastAsia="Times New Roman" w:cs="Arial"/>
          <w:i/>
          <w:color w:val="000000"/>
          <w:sz w:val="24"/>
          <w:szCs w:val="24"/>
          <w:lang w:eastAsia="en-GB"/>
        </w:rPr>
      </w:pPr>
      <w:r>
        <w:rPr>
          <w:rFonts w:eastAsia="Times New Roman" w:cs="Arial"/>
          <w:color w:val="000000"/>
          <w:sz w:val="24"/>
          <w:szCs w:val="24"/>
          <w:lang w:eastAsia="en-GB"/>
        </w:rPr>
        <w:t>Grants cannot be awarded for retrospective payments (</w:t>
      </w:r>
      <w:r w:rsidRPr="00847357">
        <w:rPr>
          <w:rFonts w:eastAsia="Times New Roman" w:cs="Arial"/>
          <w:i/>
          <w:color w:val="000000"/>
          <w:sz w:val="24"/>
          <w:szCs w:val="24"/>
          <w:lang w:eastAsia="en-GB"/>
        </w:rPr>
        <w:t>events/purchases that have already taken place)</w:t>
      </w:r>
    </w:p>
    <w:p w14:paraId="10829475" w14:textId="77777777" w:rsidR="00847357" w:rsidRPr="00847357" w:rsidRDefault="00847357" w:rsidP="008C3225">
      <w:pPr>
        <w:pStyle w:val="ListParagraph"/>
        <w:tabs>
          <w:tab w:val="left" w:pos="993"/>
        </w:tabs>
        <w:ind w:left="397"/>
        <w:rPr>
          <w:rFonts w:eastAsia="Times New Roman" w:cs="Arial"/>
          <w:i/>
          <w:color w:val="000000"/>
          <w:sz w:val="24"/>
          <w:szCs w:val="24"/>
          <w:lang w:eastAsia="en-GB"/>
        </w:rPr>
      </w:pPr>
    </w:p>
    <w:p w14:paraId="7C85FB1C" w14:textId="77777777" w:rsidR="00847357" w:rsidRDefault="00847357" w:rsidP="008C3225">
      <w:pPr>
        <w:numPr>
          <w:ilvl w:val="0"/>
          <w:numId w:val="4"/>
        </w:numPr>
        <w:tabs>
          <w:tab w:val="left" w:pos="0"/>
          <w:tab w:val="left" w:pos="993"/>
        </w:tabs>
        <w:suppressAutoHyphens/>
        <w:spacing w:line="240" w:lineRule="auto"/>
        <w:ind w:left="397"/>
        <w:rPr>
          <w:bCs/>
          <w:sz w:val="24"/>
          <w:szCs w:val="24"/>
        </w:rPr>
      </w:pPr>
      <w:r w:rsidRPr="00847357">
        <w:rPr>
          <w:bCs/>
          <w:sz w:val="24"/>
          <w:szCs w:val="24"/>
        </w:rPr>
        <w:t>Projects which operate in more than one Constituency can be considered by a number of Area Committees.</w:t>
      </w:r>
    </w:p>
    <w:p w14:paraId="3AFF5144" w14:textId="77777777" w:rsidR="007B4386" w:rsidRDefault="007B4386" w:rsidP="008C3225">
      <w:pPr>
        <w:pStyle w:val="ListParagraph"/>
        <w:ind w:left="397"/>
        <w:rPr>
          <w:bCs/>
          <w:sz w:val="24"/>
          <w:szCs w:val="24"/>
        </w:rPr>
      </w:pPr>
    </w:p>
    <w:p w14:paraId="6FDD6D59" w14:textId="77777777" w:rsidR="00847357" w:rsidRPr="00847357" w:rsidRDefault="00847357" w:rsidP="008C3225">
      <w:pPr>
        <w:numPr>
          <w:ilvl w:val="0"/>
          <w:numId w:val="4"/>
        </w:numPr>
        <w:suppressAutoHyphens/>
        <w:spacing w:line="240" w:lineRule="auto"/>
        <w:ind w:left="397"/>
        <w:rPr>
          <w:rFonts w:cs="Arial"/>
          <w:spacing w:val="-3"/>
          <w:sz w:val="24"/>
          <w:szCs w:val="24"/>
        </w:rPr>
      </w:pPr>
      <w:r w:rsidRPr="00847357">
        <w:rPr>
          <w:rFonts w:cs="Arial"/>
          <w:spacing w:val="-3"/>
          <w:sz w:val="24"/>
          <w:szCs w:val="24"/>
        </w:rPr>
        <w:t>Failure to fully complete the application form with all the relevant information will result in the application being rejected or deferred to the next meeting.</w:t>
      </w:r>
    </w:p>
    <w:p w14:paraId="1CB8F2C2" w14:textId="77777777" w:rsidR="00847357" w:rsidRPr="00847357" w:rsidRDefault="00847357" w:rsidP="008C3225">
      <w:pPr>
        <w:ind w:left="397"/>
        <w:rPr>
          <w:color w:val="FF0000"/>
          <w:sz w:val="24"/>
          <w:szCs w:val="24"/>
        </w:rPr>
      </w:pPr>
    </w:p>
    <w:p w14:paraId="7E45C707" w14:textId="77777777" w:rsidR="00847357" w:rsidRPr="0052712B" w:rsidRDefault="00847357" w:rsidP="005D0D3D">
      <w:pPr>
        <w:numPr>
          <w:ilvl w:val="0"/>
          <w:numId w:val="4"/>
        </w:numPr>
        <w:tabs>
          <w:tab w:val="left" w:pos="0"/>
        </w:tabs>
        <w:suppressAutoHyphens/>
        <w:spacing w:line="240" w:lineRule="auto"/>
        <w:ind w:left="397"/>
        <w:rPr>
          <w:bCs/>
          <w:sz w:val="24"/>
          <w:szCs w:val="24"/>
        </w:rPr>
      </w:pPr>
      <w:r w:rsidRPr="0052712B">
        <w:rPr>
          <w:sz w:val="24"/>
          <w:szCs w:val="24"/>
        </w:rPr>
        <w:t>A copy of the group’s constitution and accounts (not bank statements) must be provided</w:t>
      </w:r>
      <w:r w:rsidR="0052712B">
        <w:rPr>
          <w:sz w:val="24"/>
          <w:szCs w:val="24"/>
        </w:rPr>
        <w:t>.</w:t>
      </w:r>
    </w:p>
    <w:p w14:paraId="55F14D7B" w14:textId="77777777" w:rsidR="0052712B" w:rsidRDefault="0052712B" w:rsidP="0052712B">
      <w:pPr>
        <w:pStyle w:val="ListParagraph"/>
        <w:rPr>
          <w:bCs/>
          <w:sz w:val="24"/>
          <w:szCs w:val="24"/>
        </w:rPr>
      </w:pPr>
    </w:p>
    <w:p w14:paraId="25363DEE" w14:textId="77777777" w:rsidR="00142BC6" w:rsidRDefault="00847357" w:rsidP="00142BC6">
      <w:pPr>
        <w:numPr>
          <w:ilvl w:val="0"/>
          <w:numId w:val="4"/>
        </w:numPr>
        <w:tabs>
          <w:tab w:val="left" w:pos="0"/>
        </w:tabs>
        <w:suppressAutoHyphens/>
        <w:spacing w:line="240" w:lineRule="auto"/>
        <w:ind w:left="397"/>
        <w:rPr>
          <w:bCs/>
          <w:sz w:val="24"/>
          <w:szCs w:val="24"/>
        </w:rPr>
      </w:pPr>
      <w:r w:rsidRPr="00847357">
        <w:rPr>
          <w:sz w:val="24"/>
          <w:szCs w:val="24"/>
        </w:rPr>
        <w:t>Two quotations should be provided for each item to be purchased.</w:t>
      </w:r>
    </w:p>
    <w:p w14:paraId="2CF28990" w14:textId="77777777" w:rsidR="00142BC6" w:rsidRDefault="00142BC6" w:rsidP="00142BC6">
      <w:pPr>
        <w:tabs>
          <w:tab w:val="left" w:pos="0"/>
        </w:tabs>
        <w:suppressAutoHyphens/>
        <w:spacing w:line="240" w:lineRule="auto"/>
        <w:rPr>
          <w:bCs/>
          <w:sz w:val="24"/>
          <w:szCs w:val="24"/>
        </w:rPr>
      </w:pPr>
    </w:p>
    <w:p w14:paraId="6F941255" w14:textId="77777777" w:rsidR="007B4386" w:rsidRPr="00142BC6" w:rsidRDefault="007B4386" w:rsidP="008C3225">
      <w:pPr>
        <w:numPr>
          <w:ilvl w:val="0"/>
          <w:numId w:val="4"/>
        </w:numPr>
        <w:spacing w:line="240" w:lineRule="auto"/>
        <w:ind w:left="397"/>
        <w:rPr>
          <w:rFonts w:cs="Arial"/>
          <w:spacing w:val="-3"/>
          <w:sz w:val="24"/>
          <w:szCs w:val="24"/>
        </w:rPr>
      </w:pPr>
      <w:r w:rsidRPr="00847357">
        <w:rPr>
          <w:sz w:val="24"/>
          <w:szCs w:val="24"/>
        </w:rPr>
        <w:t xml:space="preserve">Successful applicants must recognise and acknowledge the support of Shipley Area Committee in publicity materials, where appropriate (for example on your website, in leaflets, programmes and minutes).  An electronic copy of our logo and small plaques are available on request.  </w:t>
      </w:r>
    </w:p>
    <w:p w14:paraId="1E90297D" w14:textId="77777777" w:rsidR="00142BC6" w:rsidRPr="007B4386" w:rsidRDefault="00142BC6" w:rsidP="00142BC6">
      <w:pPr>
        <w:spacing w:line="240" w:lineRule="auto"/>
        <w:rPr>
          <w:rFonts w:cs="Arial"/>
          <w:spacing w:val="-3"/>
          <w:sz w:val="24"/>
          <w:szCs w:val="24"/>
        </w:rPr>
      </w:pPr>
    </w:p>
    <w:p w14:paraId="1B945563" w14:textId="77777777" w:rsidR="003F0375" w:rsidRPr="003F0375" w:rsidRDefault="003F0375" w:rsidP="008C3225">
      <w:pPr>
        <w:numPr>
          <w:ilvl w:val="0"/>
          <w:numId w:val="4"/>
        </w:numPr>
        <w:tabs>
          <w:tab w:val="left" w:pos="-720"/>
          <w:tab w:val="left" w:pos="900"/>
          <w:tab w:val="left" w:pos="3354"/>
          <w:tab w:val="left" w:pos="5997"/>
          <w:tab w:val="left" w:pos="7099"/>
          <w:tab w:val="left" w:pos="7466"/>
        </w:tabs>
        <w:spacing w:line="240" w:lineRule="auto"/>
        <w:ind w:left="397"/>
        <w:rPr>
          <w:rFonts w:cs="Arial"/>
          <w:b/>
          <w:sz w:val="24"/>
          <w:szCs w:val="24"/>
        </w:rPr>
      </w:pPr>
      <w:r w:rsidRPr="003F0375">
        <w:rPr>
          <w:rFonts w:cs="Arial"/>
          <w:spacing w:val="-3"/>
          <w:sz w:val="24"/>
          <w:szCs w:val="24"/>
        </w:rPr>
        <w:t xml:space="preserve">A short report on the project and copies of receipts evidencing how all the money was spent should be submitted within six months of a grant being awarded.  </w:t>
      </w:r>
    </w:p>
    <w:p w14:paraId="249C7A8D" w14:textId="77777777" w:rsidR="003F0375" w:rsidRPr="003F0375" w:rsidRDefault="003F0375" w:rsidP="008C3225">
      <w:pPr>
        <w:tabs>
          <w:tab w:val="left" w:pos="-720"/>
          <w:tab w:val="left" w:pos="900"/>
          <w:tab w:val="left" w:pos="3354"/>
          <w:tab w:val="left" w:pos="5997"/>
          <w:tab w:val="left" w:pos="7099"/>
          <w:tab w:val="left" w:pos="7466"/>
        </w:tabs>
        <w:ind w:left="397"/>
        <w:rPr>
          <w:rFonts w:cs="Arial"/>
          <w:b/>
          <w:sz w:val="24"/>
          <w:szCs w:val="24"/>
        </w:rPr>
      </w:pPr>
    </w:p>
    <w:p w14:paraId="221646EB" w14:textId="77777777" w:rsidR="003F0375" w:rsidRPr="003F0375" w:rsidRDefault="003F0375" w:rsidP="008C3225">
      <w:pPr>
        <w:numPr>
          <w:ilvl w:val="0"/>
          <w:numId w:val="4"/>
        </w:numPr>
        <w:tabs>
          <w:tab w:val="left" w:pos="0"/>
        </w:tabs>
        <w:suppressAutoHyphens/>
        <w:spacing w:line="240" w:lineRule="auto"/>
        <w:ind w:left="397"/>
        <w:rPr>
          <w:sz w:val="24"/>
          <w:szCs w:val="24"/>
        </w:rPr>
      </w:pPr>
      <w:r w:rsidRPr="003F0375">
        <w:rPr>
          <w:sz w:val="24"/>
          <w:szCs w:val="24"/>
        </w:rPr>
        <w:t xml:space="preserve">Projects should not contravene the Council’s Equality Policy. </w:t>
      </w:r>
    </w:p>
    <w:p w14:paraId="4BAB7B17" w14:textId="77777777" w:rsidR="003F0375" w:rsidRPr="003F0375" w:rsidRDefault="003F0375" w:rsidP="008C3225">
      <w:pPr>
        <w:tabs>
          <w:tab w:val="left" w:pos="0"/>
        </w:tabs>
        <w:suppressAutoHyphens/>
        <w:ind w:left="397"/>
        <w:rPr>
          <w:sz w:val="24"/>
          <w:szCs w:val="24"/>
        </w:rPr>
      </w:pPr>
    </w:p>
    <w:p w14:paraId="0C9DF368" w14:textId="77777777" w:rsidR="008E69E5" w:rsidRPr="007B4386" w:rsidRDefault="003F0375" w:rsidP="008C3225">
      <w:pPr>
        <w:numPr>
          <w:ilvl w:val="0"/>
          <w:numId w:val="4"/>
        </w:numPr>
        <w:tabs>
          <w:tab w:val="left" w:pos="0"/>
        </w:tabs>
        <w:suppressAutoHyphens/>
        <w:spacing w:line="240" w:lineRule="auto"/>
        <w:ind w:left="397"/>
        <w:rPr>
          <w:sz w:val="24"/>
          <w:szCs w:val="24"/>
        </w:rPr>
      </w:pPr>
      <w:r w:rsidRPr="003F0375">
        <w:rPr>
          <w:sz w:val="24"/>
          <w:szCs w:val="24"/>
        </w:rPr>
        <w:t xml:space="preserve">Grants cannot be used to fund religious or political activities. </w:t>
      </w:r>
    </w:p>
    <w:p w14:paraId="228F8C4A" w14:textId="77777777" w:rsidR="007B4386" w:rsidRDefault="007B4386" w:rsidP="008C3225">
      <w:pPr>
        <w:pStyle w:val="ListParagraph"/>
        <w:ind w:left="397"/>
        <w:rPr>
          <w:rFonts w:cs="Arial"/>
          <w:spacing w:val="-3"/>
          <w:sz w:val="24"/>
          <w:szCs w:val="24"/>
        </w:rPr>
      </w:pPr>
    </w:p>
    <w:p w14:paraId="7805AC80" w14:textId="77777777" w:rsidR="008E69E5" w:rsidRDefault="008E69E5" w:rsidP="008C3225">
      <w:pPr>
        <w:numPr>
          <w:ilvl w:val="0"/>
          <w:numId w:val="4"/>
        </w:numPr>
        <w:spacing w:line="240" w:lineRule="auto"/>
        <w:ind w:left="397"/>
        <w:rPr>
          <w:rFonts w:cs="Arial"/>
          <w:spacing w:val="-3"/>
          <w:sz w:val="24"/>
          <w:szCs w:val="24"/>
        </w:rPr>
      </w:pPr>
      <w:r w:rsidRPr="003F0375">
        <w:rPr>
          <w:rFonts w:cs="Arial"/>
          <w:spacing w:val="-3"/>
          <w:sz w:val="24"/>
          <w:szCs w:val="24"/>
        </w:rPr>
        <w:t>Applications for school curricular activities will not be funded.</w:t>
      </w:r>
    </w:p>
    <w:p w14:paraId="0CB79E7E" w14:textId="77777777" w:rsidR="007B4386" w:rsidRDefault="007B4386" w:rsidP="008C3225">
      <w:pPr>
        <w:spacing w:line="240" w:lineRule="auto"/>
        <w:ind w:left="397"/>
        <w:rPr>
          <w:rFonts w:cs="Arial"/>
          <w:spacing w:val="-3"/>
          <w:sz w:val="24"/>
          <w:szCs w:val="24"/>
        </w:rPr>
      </w:pPr>
    </w:p>
    <w:p w14:paraId="7B480224" w14:textId="77777777" w:rsidR="003F0375" w:rsidRPr="003F0375" w:rsidRDefault="003F0375" w:rsidP="008C3225">
      <w:pPr>
        <w:numPr>
          <w:ilvl w:val="0"/>
          <w:numId w:val="4"/>
        </w:numPr>
        <w:spacing w:line="240" w:lineRule="auto"/>
        <w:ind w:left="397"/>
        <w:rPr>
          <w:rFonts w:cs="Arial"/>
          <w:spacing w:val="-3"/>
          <w:sz w:val="24"/>
          <w:szCs w:val="24"/>
        </w:rPr>
      </w:pPr>
      <w:r w:rsidRPr="003F0375">
        <w:rPr>
          <w:rFonts w:cs="Arial"/>
          <w:spacing w:val="-3"/>
          <w:sz w:val="24"/>
          <w:szCs w:val="24"/>
        </w:rPr>
        <w:t xml:space="preserve">If you are applying for activities for children or vulnerable adults you must include a copy of your organisation’s child/vulnerable adult safeguarding policy and </w:t>
      </w:r>
      <w:r w:rsidRPr="003F0375">
        <w:rPr>
          <w:rFonts w:ascii="Helvetica" w:hAnsi="Helvetica"/>
          <w:spacing w:val="-3"/>
          <w:sz w:val="24"/>
          <w:szCs w:val="24"/>
        </w:rPr>
        <w:t>enhanced DBS ID number(s) and expiry date(s) as evidence that checks have been completed.</w:t>
      </w:r>
    </w:p>
    <w:p w14:paraId="14870C07" w14:textId="77777777" w:rsidR="003F0375" w:rsidRDefault="003F0375" w:rsidP="008C3225">
      <w:pPr>
        <w:pStyle w:val="ListParagraph"/>
        <w:ind w:left="397"/>
        <w:rPr>
          <w:rFonts w:cs="Arial"/>
          <w:spacing w:val="-3"/>
          <w:sz w:val="24"/>
          <w:szCs w:val="24"/>
        </w:rPr>
      </w:pPr>
    </w:p>
    <w:p w14:paraId="1BE52038" w14:textId="77777777" w:rsidR="007B0854" w:rsidRPr="0024215A" w:rsidRDefault="003F0375" w:rsidP="008C3225">
      <w:pPr>
        <w:pStyle w:val="ListParagraph"/>
        <w:numPr>
          <w:ilvl w:val="0"/>
          <w:numId w:val="4"/>
        </w:numPr>
        <w:spacing w:line="240" w:lineRule="auto"/>
        <w:ind w:left="397"/>
        <w:rPr>
          <w:rFonts w:cs="Arial"/>
          <w:spacing w:val="-3"/>
          <w:sz w:val="24"/>
          <w:szCs w:val="24"/>
        </w:rPr>
      </w:pPr>
      <w:r w:rsidRPr="003F0375">
        <w:rPr>
          <w:rFonts w:cs="Arial"/>
          <w:color w:val="000000"/>
          <w:sz w:val="24"/>
          <w:szCs w:val="24"/>
          <w:lang w:eastAsia="en-GB"/>
        </w:rPr>
        <w:t>Please note that some of the data collected as part of this funding bid is shared with internal and external partners as well as the funded projects being publicised electronically, in funding reports, in the media and other methods of distributing the information.   It is also possible that this information may be released in accordance with a Freedom of Information request. </w:t>
      </w:r>
    </w:p>
    <w:p w14:paraId="4011B63F" w14:textId="77777777" w:rsidR="007B0854" w:rsidRDefault="00847357" w:rsidP="003209F9">
      <w:pPr>
        <w:tabs>
          <w:tab w:val="left" w:pos="900"/>
        </w:tabs>
        <w:spacing w:line="240" w:lineRule="auto"/>
        <w:ind w:left="900" w:hanging="620"/>
        <w:rPr>
          <w:rFonts w:eastAsia="Times New Roman" w:cs="Arial"/>
          <w:color w:val="000000"/>
          <w:sz w:val="24"/>
          <w:szCs w:val="24"/>
          <w:lang w:eastAsia="en-GB"/>
        </w:rPr>
      </w:pPr>
      <w:r>
        <w:rPr>
          <w:rFonts w:eastAsia="Times New Roman" w:cs="Arial"/>
          <w:color w:val="000000"/>
          <w:sz w:val="24"/>
          <w:szCs w:val="24"/>
          <w:lang w:eastAsia="en-GB"/>
        </w:rPr>
        <w:tab/>
      </w:r>
    </w:p>
    <w:p w14:paraId="028967AE" w14:textId="77777777" w:rsidR="0024215A" w:rsidRPr="00F27B61" w:rsidRDefault="0024215A" w:rsidP="00F27B61">
      <w:pPr>
        <w:spacing w:line="240" w:lineRule="auto"/>
        <w:jc w:val="both"/>
        <w:rPr>
          <w:rFonts w:ascii="Arial Black" w:eastAsia="Times New Roman" w:hAnsi="Arial Black" w:cs="Arial"/>
          <w:sz w:val="28"/>
          <w:szCs w:val="28"/>
        </w:rPr>
      </w:pPr>
      <w:r w:rsidRPr="0024215A">
        <w:rPr>
          <w:rFonts w:ascii="Arial Black" w:eastAsia="Times New Roman" w:hAnsi="Arial Black" w:cs="Arial"/>
          <w:sz w:val="28"/>
          <w:szCs w:val="28"/>
        </w:rPr>
        <w:t>Remember</w:t>
      </w:r>
      <w:r w:rsidR="00D521E4">
        <w:rPr>
          <w:rFonts w:ascii="Arial Black" w:eastAsia="Times New Roman" w:hAnsi="Arial Black" w:cs="Arial"/>
          <w:sz w:val="28"/>
          <w:szCs w:val="28"/>
        </w:rPr>
        <w:t xml:space="preserve"> to include with your application:</w:t>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p>
    <w:p w14:paraId="6C5B3B0D" w14:textId="77777777" w:rsidR="0024215A" w:rsidRPr="0024215A" w:rsidRDefault="0024215A" w:rsidP="00D521E4">
      <w:pPr>
        <w:spacing w:line="240" w:lineRule="auto"/>
        <w:rPr>
          <w:rFonts w:eastAsia="Times New Roman" w:cs="Arial"/>
          <w:color w:val="000000"/>
          <w:sz w:val="24"/>
          <w:szCs w:val="24"/>
          <w:lang w:eastAsia="en-GB"/>
        </w:rPr>
      </w:pPr>
      <w:r w:rsidRPr="0024215A">
        <w:rPr>
          <w:rFonts w:eastAsia="Times New Roman" w:cs="Arial"/>
          <w:b/>
          <w:sz w:val="32"/>
          <w:szCs w:val="32"/>
        </w:rPr>
        <w:t xml:space="preserve"> </w:t>
      </w:r>
      <w:r w:rsidR="00D521E4">
        <w:rPr>
          <w:rFonts w:eastAsia="Times New Roman" w:cs="Arial"/>
          <w:sz w:val="24"/>
          <w:szCs w:val="24"/>
        </w:rPr>
        <w:t>1.</w:t>
      </w:r>
      <w:r w:rsidRPr="0024215A">
        <w:rPr>
          <w:rFonts w:eastAsia="Times New Roman" w:cs="Arial"/>
          <w:b/>
          <w:sz w:val="32"/>
          <w:szCs w:val="32"/>
        </w:rPr>
        <w:t xml:space="preserve"> </w:t>
      </w:r>
      <w:r w:rsidRPr="0024215A">
        <w:rPr>
          <w:rFonts w:eastAsia="Times New Roman" w:cs="Arial"/>
          <w:color w:val="000000"/>
          <w:sz w:val="24"/>
          <w:szCs w:val="24"/>
          <w:lang w:eastAsia="en-GB"/>
        </w:rPr>
        <w:tab/>
        <w:t xml:space="preserve">Constitution </w:t>
      </w:r>
      <w:r w:rsidRPr="0024215A">
        <w:rPr>
          <w:rFonts w:eastAsia="Times New Roman" w:cs="Arial"/>
          <w:color w:val="000000"/>
          <w:sz w:val="24"/>
          <w:szCs w:val="24"/>
          <w:lang w:eastAsia="en-GB"/>
        </w:rPr>
        <w:tab/>
      </w:r>
    </w:p>
    <w:p w14:paraId="02F54E73"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2.</w:t>
      </w:r>
      <w:r w:rsidRPr="0024215A">
        <w:rPr>
          <w:rFonts w:eastAsia="Times New Roman" w:cs="Arial"/>
          <w:color w:val="000000"/>
          <w:sz w:val="24"/>
          <w:szCs w:val="24"/>
          <w:lang w:eastAsia="en-GB"/>
        </w:rPr>
        <w:tab/>
        <w:t xml:space="preserve">Most recent accounts </w:t>
      </w:r>
      <w:r w:rsidRPr="0024215A">
        <w:rPr>
          <w:rFonts w:eastAsia="Times New Roman" w:cs="Arial"/>
          <w:color w:val="000000"/>
          <w:sz w:val="24"/>
          <w:szCs w:val="24"/>
          <w:lang w:eastAsia="en-GB"/>
        </w:rPr>
        <w:tab/>
      </w:r>
    </w:p>
    <w:p w14:paraId="17CF4B66"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3.</w:t>
      </w:r>
      <w:r w:rsidRPr="0024215A">
        <w:rPr>
          <w:rFonts w:eastAsia="Times New Roman" w:cs="Arial"/>
          <w:color w:val="000000"/>
          <w:sz w:val="24"/>
          <w:szCs w:val="24"/>
          <w:lang w:eastAsia="en-GB"/>
        </w:rPr>
        <w:tab/>
        <w:t>Copies of at least two quotations per item</w:t>
      </w:r>
      <w:r w:rsidRPr="0024215A">
        <w:rPr>
          <w:rFonts w:eastAsia="Times New Roman" w:cs="Arial"/>
          <w:color w:val="000000"/>
          <w:sz w:val="24"/>
          <w:szCs w:val="24"/>
          <w:lang w:eastAsia="en-GB"/>
        </w:rPr>
        <w:tab/>
      </w:r>
    </w:p>
    <w:p w14:paraId="068C55B0"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4.</w:t>
      </w:r>
      <w:r w:rsidRPr="0024215A">
        <w:rPr>
          <w:rFonts w:eastAsia="Times New Roman" w:cs="Arial"/>
          <w:color w:val="000000"/>
          <w:sz w:val="24"/>
          <w:szCs w:val="24"/>
          <w:lang w:eastAsia="en-GB"/>
        </w:rPr>
        <w:tab/>
        <w:t>Child or vulnerable adult safeguarding policy (if applicable)</w:t>
      </w:r>
      <w:r w:rsidRPr="0024215A">
        <w:rPr>
          <w:rFonts w:eastAsia="Times New Roman" w:cs="Arial"/>
          <w:color w:val="000000"/>
          <w:sz w:val="24"/>
          <w:szCs w:val="24"/>
          <w:lang w:eastAsia="en-GB"/>
        </w:rPr>
        <w:tab/>
      </w:r>
    </w:p>
    <w:p w14:paraId="50BFEBF2"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5.</w:t>
      </w:r>
      <w:r w:rsidRPr="0024215A">
        <w:rPr>
          <w:rFonts w:eastAsia="Times New Roman" w:cs="Arial"/>
          <w:color w:val="000000"/>
          <w:sz w:val="24"/>
          <w:szCs w:val="24"/>
          <w:lang w:eastAsia="en-GB"/>
        </w:rPr>
        <w:tab/>
        <w:t>Evidence of enhanced DBS checks (if applicable)</w:t>
      </w:r>
      <w:r w:rsidRPr="0024215A">
        <w:rPr>
          <w:rFonts w:eastAsia="Times New Roman" w:cs="Arial"/>
          <w:color w:val="000000"/>
          <w:sz w:val="24"/>
          <w:szCs w:val="24"/>
          <w:lang w:eastAsia="en-GB"/>
        </w:rPr>
        <w:tab/>
      </w:r>
    </w:p>
    <w:p w14:paraId="6DCB86CA" w14:textId="77777777" w:rsid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6.</w:t>
      </w:r>
      <w:r w:rsidRPr="0024215A">
        <w:rPr>
          <w:rFonts w:eastAsia="Times New Roman" w:cs="Arial"/>
          <w:color w:val="000000"/>
          <w:sz w:val="24"/>
          <w:szCs w:val="24"/>
          <w:lang w:eastAsia="en-GB"/>
        </w:rPr>
        <w:tab/>
        <w:t>List of street names and post codes of beneficiaries (if your group is based outside the Shipley Area)</w:t>
      </w:r>
      <w:r w:rsidRPr="0024215A">
        <w:rPr>
          <w:rFonts w:eastAsia="Times New Roman" w:cs="Arial"/>
          <w:color w:val="000000"/>
          <w:sz w:val="24"/>
          <w:szCs w:val="24"/>
          <w:lang w:eastAsia="en-GB"/>
        </w:rPr>
        <w:tab/>
      </w:r>
    </w:p>
    <w:sectPr w:rsidR="0024215A" w:rsidSect="008867BD">
      <w:headerReference w:type="first" r:id="rId8"/>
      <w:pgSz w:w="11906" w:h="16838" w:code="9"/>
      <w:pgMar w:top="720" w:right="720" w:bottom="720" w:left="72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3BA2" w14:textId="77777777" w:rsidR="00E01A07" w:rsidRDefault="00E01A07" w:rsidP="00BB674F">
      <w:pPr>
        <w:spacing w:line="240" w:lineRule="auto"/>
      </w:pPr>
      <w:r>
        <w:separator/>
      </w:r>
    </w:p>
  </w:endnote>
  <w:endnote w:type="continuationSeparator" w:id="0">
    <w:p w14:paraId="348E3362" w14:textId="77777777" w:rsidR="00E01A07" w:rsidRDefault="00E01A07" w:rsidP="00BB6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F66E" w14:textId="77777777" w:rsidR="00E01A07" w:rsidRDefault="00E01A07" w:rsidP="00BB674F">
      <w:pPr>
        <w:spacing w:line="240" w:lineRule="auto"/>
      </w:pPr>
      <w:r>
        <w:separator/>
      </w:r>
    </w:p>
  </w:footnote>
  <w:footnote w:type="continuationSeparator" w:id="0">
    <w:p w14:paraId="6C0C4258" w14:textId="77777777" w:rsidR="00E01A07" w:rsidRDefault="00E01A07" w:rsidP="00BB67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DE9E" w14:textId="77777777" w:rsidR="00D40636" w:rsidRDefault="00D40636" w:rsidP="00076FC2">
    <w:pPr>
      <w:pStyle w:val="Header"/>
      <w:tabs>
        <w:tab w:val="clear" w:pos="9026"/>
        <w:tab w:val="right" w:pos="10348"/>
      </w:tabs>
      <w:rPr>
        <w:noProof/>
        <w:lang w:eastAsia="en-GB"/>
      </w:rPr>
    </w:pPr>
    <w:r w:rsidRPr="004A12BD">
      <w:rPr>
        <w:noProof/>
        <w:lang w:eastAsia="en-GB"/>
      </w:rPr>
      <w:drawing>
        <wp:inline distT="0" distB="0" distL="0" distR="0" wp14:anchorId="702A7779" wp14:editId="28363F7D">
          <wp:extent cx="219075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00965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442E72DB" wp14:editId="44F90A3C">
          <wp:extent cx="2543175" cy="695325"/>
          <wp:effectExtent l="0" t="0" r="9525" b="9525"/>
          <wp:docPr id="5" name="Picture 5" descr="CBMDC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175" cy="695325"/>
                  </a:xfrm>
                  <a:prstGeom prst="rect">
                    <a:avLst/>
                  </a:prstGeom>
                  <a:noFill/>
                  <a:ln>
                    <a:noFill/>
                  </a:ln>
                </pic:spPr>
              </pic:pic>
            </a:graphicData>
          </a:graphic>
        </wp:inline>
      </w:drawing>
    </w:r>
  </w:p>
  <w:p w14:paraId="1AFD3FD2" w14:textId="77777777" w:rsidR="00D40636" w:rsidRDefault="00D40636" w:rsidP="00076FC2">
    <w:pPr>
      <w:pStyle w:val="Header"/>
      <w:tabs>
        <w:tab w:val="clear" w:pos="9026"/>
        <w:tab w:val="right" w:pos="10348"/>
      </w:tabs>
      <w:rPr>
        <w:noProof/>
        <w:lang w:eastAsia="en-GB"/>
      </w:rPr>
    </w:pPr>
  </w:p>
  <w:p w14:paraId="00862EC3" w14:textId="77777777" w:rsidR="00BB674F" w:rsidRDefault="00BB674F" w:rsidP="00076FC2">
    <w:pPr>
      <w:pStyle w:val="Header"/>
      <w:tabs>
        <w:tab w:val="clear" w:pos="9026"/>
        <w:tab w:val="right" w:pos="1034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2B"/>
    <w:multiLevelType w:val="hybridMultilevel"/>
    <w:tmpl w:val="6D749360"/>
    <w:lvl w:ilvl="0" w:tplc="08090001">
      <w:start w:val="1"/>
      <w:numFmt w:val="bullet"/>
      <w:lvlText w:val=""/>
      <w:lvlJc w:val="left"/>
      <w:pPr>
        <w:ind w:left="1000" w:hanging="360"/>
      </w:pPr>
      <w:rPr>
        <w:rFonts w:ascii="Symbol" w:hAnsi="Symbol" w:hint="default"/>
        <w:b w:val="0"/>
        <w:i w:val="0"/>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1" w15:restartNumberingAfterBreak="0">
    <w:nsid w:val="0DA233F9"/>
    <w:multiLevelType w:val="hybridMultilevel"/>
    <w:tmpl w:val="3F366BDA"/>
    <w:lvl w:ilvl="0" w:tplc="0809000F">
      <w:start w:val="1"/>
      <w:numFmt w:val="decimal"/>
      <w:lvlText w:val="%1."/>
      <w:lvlJc w:val="left"/>
      <w:pPr>
        <w:ind w:left="1000" w:hanging="360"/>
      </w:p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2" w15:restartNumberingAfterBreak="0">
    <w:nsid w:val="48DE1DF1"/>
    <w:multiLevelType w:val="hybridMultilevel"/>
    <w:tmpl w:val="3F0039A8"/>
    <w:lvl w:ilvl="0" w:tplc="F9EC6308">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C68772A"/>
    <w:multiLevelType w:val="hybridMultilevel"/>
    <w:tmpl w:val="2DDEF4DE"/>
    <w:lvl w:ilvl="0" w:tplc="B50E81B0">
      <w:start w:val="1"/>
      <w:numFmt w:val="decimal"/>
      <w:lvlText w:val="%1."/>
      <w:lvlJc w:val="left"/>
      <w:pPr>
        <w:ind w:left="1000" w:hanging="360"/>
      </w:pPr>
      <w:rPr>
        <w:b w:val="0"/>
        <w:i w:val="0"/>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4F"/>
    <w:rsid w:val="00076FC2"/>
    <w:rsid w:val="000C2407"/>
    <w:rsid w:val="00142BC6"/>
    <w:rsid w:val="00187439"/>
    <w:rsid w:val="001B0B36"/>
    <w:rsid w:val="001C65AD"/>
    <w:rsid w:val="0024215A"/>
    <w:rsid w:val="003209F9"/>
    <w:rsid w:val="00342D74"/>
    <w:rsid w:val="003662D8"/>
    <w:rsid w:val="003770BC"/>
    <w:rsid w:val="003F0375"/>
    <w:rsid w:val="0046490F"/>
    <w:rsid w:val="0052712B"/>
    <w:rsid w:val="00546E68"/>
    <w:rsid w:val="007B0854"/>
    <w:rsid w:val="007B4386"/>
    <w:rsid w:val="00847357"/>
    <w:rsid w:val="008867BD"/>
    <w:rsid w:val="008C3225"/>
    <w:rsid w:val="008E69E5"/>
    <w:rsid w:val="00926310"/>
    <w:rsid w:val="009D3C90"/>
    <w:rsid w:val="00A43308"/>
    <w:rsid w:val="00BB674F"/>
    <w:rsid w:val="00BE285D"/>
    <w:rsid w:val="00C86ED1"/>
    <w:rsid w:val="00D032A3"/>
    <w:rsid w:val="00D40636"/>
    <w:rsid w:val="00D521E4"/>
    <w:rsid w:val="00DC05FC"/>
    <w:rsid w:val="00E01A07"/>
    <w:rsid w:val="00F2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10641"/>
  <w15:docId w15:val="{B40CC8A7-741C-4330-B247-C9CA64B2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74F"/>
    <w:pPr>
      <w:tabs>
        <w:tab w:val="center" w:pos="4513"/>
        <w:tab w:val="right" w:pos="9026"/>
      </w:tabs>
      <w:spacing w:line="240" w:lineRule="auto"/>
    </w:pPr>
  </w:style>
  <w:style w:type="character" w:customStyle="1" w:styleId="HeaderChar">
    <w:name w:val="Header Char"/>
    <w:basedOn w:val="DefaultParagraphFont"/>
    <w:link w:val="Header"/>
    <w:uiPriority w:val="99"/>
    <w:rsid w:val="00BB674F"/>
  </w:style>
  <w:style w:type="paragraph" w:styleId="Footer">
    <w:name w:val="footer"/>
    <w:basedOn w:val="Normal"/>
    <w:link w:val="FooterChar"/>
    <w:uiPriority w:val="99"/>
    <w:unhideWhenUsed/>
    <w:rsid w:val="00BB674F"/>
    <w:pPr>
      <w:tabs>
        <w:tab w:val="center" w:pos="4513"/>
        <w:tab w:val="right" w:pos="9026"/>
      </w:tabs>
      <w:spacing w:line="240" w:lineRule="auto"/>
    </w:pPr>
  </w:style>
  <w:style w:type="character" w:customStyle="1" w:styleId="FooterChar">
    <w:name w:val="Footer Char"/>
    <w:basedOn w:val="DefaultParagraphFont"/>
    <w:link w:val="Footer"/>
    <w:uiPriority w:val="99"/>
    <w:rsid w:val="00BB674F"/>
  </w:style>
  <w:style w:type="paragraph" w:styleId="BalloonText">
    <w:name w:val="Balloon Text"/>
    <w:basedOn w:val="Normal"/>
    <w:link w:val="BalloonTextChar"/>
    <w:uiPriority w:val="99"/>
    <w:semiHidden/>
    <w:unhideWhenUsed/>
    <w:rsid w:val="00BB67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4F"/>
    <w:rPr>
      <w:rFonts w:ascii="Tahoma" w:hAnsi="Tahoma" w:cs="Tahoma"/>
      <w:sz w:val="16"/>
      <w:szCs w:val="16"/>
    </w:rPr>
  </w:style>
  <w:style w:type="paragraph" w:styleId="ListParagraph">
    <w:name w:val="List Paragraph"/>
    <w:basedOn w:val="Normal"/>
    <w:uiPriority w:val="34"/>
    <w:qFormat/>
    <w:rsid w:val="00320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D4B6-2D7E-4E91-AFC6-70D602E8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Johnson</dc:creator>
  <cp:lastModifiedBy>Ruth Logan</cp:lastModifiedBy>
  <cp:revision>2</cp:revision>
  <cp:lastPrinted>2020-08-25T10:53:00Z</cp:lastPrinted>
  <dcterms:created xsi:type="dcterms:W3CDTF">2021-09-02T09:42:00Z</dcterms:created>
  <dcterms:modified xsi:type="dcterms:W3CDTF">2021-09-02T09:42:00Z</dcterms:modified>
</cp:coreProperties>
</file>