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DC67" w14:textId="4DAC8A78" w:rsidR="00014812" w:rsidRPr="00E4714C" w:rsidRDefault="00014812" w:rsidP="00E4714C">
      <w:pPr>
        <w:pStyle w:val="Title"/>
        <w:jc w:val="center"/>
        <w:rPr>
          <w:rFonts w:cs="Arial"/>
          <w:b w:val="0"/>
        </w:rPr>
      </w:pPr>
      <w:r w:rsidRPr="00E4714C">
        <w:rPr>
          <w:rFonts w:cs="Arial"/>
        </w:rPr>
        <w:t>BUY IN BAILDON</w:t>
      </w:r>
    </w:p>
    <w:p w14:paraId="096ECFDF" w14:textId="6E17A2F2" w:rsidR="007B6F1F" w:rsidRPr="00E4714C" w:rsidRDefault="00014812" w:rsidP="00E4714C">
      <w:pPr>
        <w:pStyle w:val="Title"/>
        <w:jc w:val="center"/>
        <w:rPr>
          <w:rFonts w:cs="Arial"/>
          <w:b w:val="0"/>
        </w:rPr>
      </w:pPr>
      <w:r w:rsidRPr="00E4714C">
        <w:rPr>
          <w:rFonts w:cs="Arial"/>
        </w:rPr>
        <w:t>Baildon Town Council Procurement</w:t>
      </w:r>
      <w:r w:rsidR="00E4714C" w:rsidRPr="00E4714C">
        <w:rPr>
          <w:rFonts w:cs="Arial"/>
          <w:b w:val="0"/>
        </w:rPr>
        <w:t xml:space="preserve"> </w:t>
      </w:r>
      <w:r w:rsidR="00E4714C" w:rsidRPr="00E4714C">
        <w:rPr>
          <w:rFonts w:cs="Arial"/>
          <w:bCs/>
        </w:rPr>
        <w:t>Policy</w:t>
      </w:r>
      <w:r w:rsidR="00E4714C" w:rsidRPr="00E4714C">
        <w:rPr>
          <w:rFonts w:cs="Arial"/>
          <w:b w:val="0"/>
        </w:rPr>
        <w:t xml:space="preserve"> </w:t>
      </w:r>
      <w:r w:rsidRPr="00E4714C">
        <w:rPr>
          <w:rFonts w:cs="Arial"/>
        </w:rPr>
        <w:t>2021- 2024</w:t>
      </w:r>
    </w:p>
    <w:p w14:paraId="1B39EE86" w14:textId="272734C5" w:rsidR="00E4714C" w:rsidRPr="00E4714C" w:rsidRDefault="00E4714C" w:rsidP="00E4714C">
      <w:pPr>
        <w:pStyle w:val="Heading1"/>
        <w:rPr>
          <w:rFonts w:cs="Arial"/>
        </w:rPr>
      </w:pPr>
      <w:r w:rsidRPr="00E4714C">
        <w:rPr>
          <w:rFonts w:cs="Arial"/>
        </w:rPr>
        <w:t xml:space="preserve">Summary </w:t>
      </w:r>
    </w:p>
    <w:p w14:paraId="29661EE4" w14:textId="2B04F2FD" w:rsidR="00853B5F" w:rsidRDefault="00853B5F" w:rsidP="00853B5F">
      <w:pPr>
        <w:spacing w:after="0" w:line="240" w:lineRule="auto"/>
      </w:pPr>
      <w:r>
        <w:t xml:space="preserve">Baildon Town Council is committed to providing quality services at the best possible value. This policy commits to supporting the Baildon Economy and wherever possible, the council will choose to use Baildon based organisations to deliver supplies, services and works required. The Council will use fair and open competition wherever practicable as a means of securing efficient and effective service. </w:t>
      </w:r>
    </w:p>
    <w:p w14:paraId="77EAA940" w14:textId="77777777" w:rsidR="00827A68" w:rsidRDefault="00827A68" w:rsidP="00853B5F">
      <w:pPr>
        <w:spacing w:after="0" w:line="240" w:lineRule="auto"/>
      </w:pPr>
    </w:p>
    <w:p w14:paraId="10F66F7C" w14:textId="65A97209" w:rsidR="00014812" w:rsidRDefault="00014812" w:rsidP="000974B7">
      <w:pPr>
        <w:spacing w:after="0" w:line="240" w:lineRule="auto"/>
        <w:rPr>
          <w:rFonts w:cs="Arial"/>
        </w:rPr>
      </w:pPr>
      <w:r w:rsidRPr="00E4714C">
        <w:rPr>
          <w:rFonts w:cs="Arial"/>
        </w:rPr>
        <w:t>Our existing financial regulations state that we must obtain value for money at all times.</w:t>
      </w:r>
      <w:r w:rsidR="00E4714C">
        <w:rPr>
          <w:rFonts w:cs="Arial"/>
        </w:rPr>
        <w:t xml:space="preserve"> </w:t>
      </w:r>
      <w:r w:rsidRPr="00E4714C">
        <w:rPr>
          <w:rFonts w:cs="Arial"/>
        </w:rPr>
        <w:t xml:space="preserve">This may not always mean the cheapest price. This </w:t>
      </w:r>
      <w:r w:rsidR="00B613AB">
        <w:rPr>
          <w:rFonts w:cs="Arial"/>
        </w:rPr>
        <w:t xml:space="preserve">policy details </w:t>
      </w:r>
      <w:r w:rsidRPr="00E4714C">
        <w:rPr>
          <w:rFonts w:cs="Arial"/>
        </w:rPr>
        <w:t>that procurement decisions should be judged against the broader value criteria</w:t>
      </w:r>
      <w:r w:rsidR="00B613AB">
        <w:rPr>
          <w:rFonts w:cs="Arial"/>
        </w:rPr>
        <w:t>.</w:t>
      </w:r>
      <w:r w:rsidR="00B5082E">
        <w:rPr>
          <w:rFonts w:cs="Arial"/>
        </w:rPr>
        <w:t xml:space="preserve"> </w:t>
      </w:r>
    </w:p>
    <w:p w14:paraId="6E7DB3B1" w14:textId="67636E55" w:rsidR="00B5082E" w:rsidRDefault="00B5082E" w:rsidP="000974B7">
      <w:pPr>
        <w:spacing w:after="0" w:line="240" w:lineRule="auto"/>
        <w:rPr>
          <w:rFonts w:cs="Arial"/>
        </w:rPr>
      </w:pPr>
    </w:p>
    <w:p w14:paraId="6C8C9568" w14:textId="3C4E24B0" w:rsidR="00B5082E" w:rsidRPr="00E4714C" w:rsidRDefault="00B5082E" w:rsidP="000974B7">
      <w:pPr>
        <w:spacing w:after="0" w:line="240" w:lineRule="auto"/>
        <w:rPr>
          <w:rFonts w:cs="Arial"/>
        </w:rPr>
      </w:pPr>
      <w:r>
        <w:rPr>
          <w:rFonts w:cs="Arial"/>
        </w:rPr>
        <w:t xml:space="preserve">This policy relates to all procurement under the value of £25,000. </w:t>
      </w:r>
    </w:p>
    <w:p w14:paraId="591FAC9B" w14:textId="79778E2F" w:rsidR="00014812" w:rsidRDefault="00014812" w:rsidP="00E4714C">
      <w:pPr>
        <w:pStyle w:val="Heading1"/>
      </w:pPr>
      <w:r w:rsidRPr="00E4714C">
        <w:t>Local economic value and benefit</w:t>
      </w:r>
    </w:p>
    <w:p w14:paraId="7A96AD1D" w14:textId="77777777" w:rsidR="00652C59" w:rsidRPr="00652C59" w:rsidRDefault="00652C59" w:rsidP="000974B7">
      <w:pPr>
        <w:spacing w:after="0" w:line="240" w:lineRule="auto"/>
      </w:pPr>
    </w:p>
    <w:p w14:paraId="3300EDCE" w14:textId="2852D908" w:rsidR="00652C59" w:rsidRDefault="00B613AB" w:rsidP="000974B7">
      <w:pPr>
        <w:pStyle w:val="ListParagraph"/>
        <w:numPr>
          <w:ilvl w:val="0"/>
          <w:numId w:val="9"/>
        </w:numPr>
        <w:spacing w:after="0" w:line="240" w:lineRule="auto"/>
        <w:rPr>
          <w:rFonts w:cs="Arial"/>
        </w:rPr>
      </w:pPr>
      <w:r>
        <w:rPr>
          <w:rFonts w:cs="Arial"/>
        </w:rPr>
        <w:t xml:space="preserve">The </w:t>
      </w:r>
      <w:r w:rsidR="00014812" w:rsidRPr="00E4714C">
        <w:rPr>
          <w:rFonts w:cs="Arial"/>
        </w:rPr>
        <w:t xml:space="preserve">Procurement </w:t>
      </w:r>
      <w:r w:rsidR="00827A68">
        <w:rPr>
          <w:rFonts w:cs="Arial"/>
        </w:rPr>
        <w:t>Policy</w:t>
      </w:r>
      <w:r w:rsidR="00014812" w:rsidRPr="00E4714C">
        <w:rPr>
          <w:rFonts w:cs="Arial"/>
        </w:rPr>
        <w:t xml:space="preserve"> commits to supporting the </w:t>
      </w:r>
      <w:r w:rsidR="00E4714C" w:rsidRPr="00E4714C">
        <w:rPr>
          <w:rFonts w:cs="Arial"/>
        </w:rPr>
        <w:t>Baildon Economy.</w:t>
      </w:r>
      <w:r w:rsidR="00014812" w:rsidRPr="00E4714C">
        <w:rPr>
          <w:rFonts w:cs="Arial"/>
        </w:rPr>
        <w:t xml:space="preserve"> Wherever possible the </w:t>
      </w:r>
      <w:r>
        <w:rPr>
          <w:rFonts w:cs="Arial"/>
        </w:rPr>
        <w:t>c</w:t>
      </w:r>
      <w:r w:rsidR="00014812" w:rsidRPr="00E4714C">
        <w:rPr>
          <w:rFonts w:cs="Arial"/>
        </w:rPr>
        <w:t xml:space="preserve">ouncil will choose to, directly and indirectly, use </w:t>
      </w:r>
      <w:r w:rsidR="00E4714C" w:rsidRPr="00E4714C">
        <w:rPr>
          <w:rFonts w:cs="Arial"/>
        </w:rPr>
        <w:t>Baildon based</w:t>
      </w:r>
      <w:r w:rsidR="00014812" w:rsidRPr="00E4714C">
        <w:rPr>
          <w:rFonts w:cs="Arial"/>
        </w:rPr>
        <w:t xml:space="preserve"> organisations to deliver the supplies, services and works it requires.   </w:t>
      </w:r>
    </w:p>
    <w:p w14:paraId="2F2D97DE" w14:textId="199F6246" w:rsidR="00014812" w:rsidRDefault="00014812" w:rsidP="000974B7">
      <w:pPr>
        <w:pStyle w:val="ListParagraph"/>
        <w:spacing w:after="0" w:line="240" w:lineRule="auto"/>
        <w:ind w:left="567" w:firstLine="60"/>
        <w:rPr>
          <w:rFonts w:cs="Arial"/>
        </w:rPr>
      </w:pPr>
    </w:p>
    <w:p w14:paraId="2B0DF6A1" w14:textId="6112C974" w:rsidR="00652C59" w:rsidRPr="00652C59" w:rsidRDefault="00014812" w:rsidP="000974B7">
      <w:pPr>
        <w:pStyle w:val="ListParagraph"/>
        <w:numPr>
          <w:ilvl w:val="0"/>
          <w:numId w:val="9"/>
        </w:numPr>
        <w:spacing w:after="0" w:line="240" w:lineRule="auto"/>
        <w:rPr>
          <w:rFonts w:cs="Arial"/>
        </w:rPr>
      </w:pPr>
      <w:r w:rsidRPr="00652C59">
        <w:rPr>
          <w:rFonts w:cs="Arial"/>
        </w:rPr>
        <w:t xml:space="preserve">Where a supplier </w:t>
      </w:r>
      <w:r w:rsidR="00E4714C" w:rsidRPr="00652C59">
        <w:rPr>
          <w:rFonts w:cs="Arial"/>
        </w:rPr>
        <w:t>cannot</w:t>
      </w:r>
      <w:r w:rsidRPr="00652C59">
        <w:rPr>
          <w:rFonts w:cs="Arial"/>
        </w:rPr>
        <w:t xml:space="preserve"> be identified within Baildon, </w:t>
      </w:r>
      <w:r w:rsidR="00B613AB">
        <w:rPr>
          <w:rFonts w:cs="Arial"/>
        </w:rPr>
        <w:t xml:space="preserve">the council </w:t>
      </w:r>
      <w:r w:rsidRPr="00652C59">
        <w:rPr>
          <w:rFonts w:cs="Arial"/>
        </w:rPr>
        <w:t xml:space="preserve">will seek to use a supplier from within the Bradford District, West Yorkshire, or </w:t>
      </w:r>
      <w:r w:rsidR="00E4714C" w:rsidRPr="00652C59">
        <w:rPr>
          <w:rFonts w:cs="Arial"/>
        </w:rPr>
        <w:t>Yorkshire,</w:t>
      </w:r>
      <w:r w:rsidRPr="00652C59">
        <w:rPr>
          <w:rFonts w:cs="Arial"/>
        </w:rPr>
        <w:t xml:space="preserve"> in ascending order.</w:t>
      </w:r>
    </w:p>
    <w:p w14:paraId="0CE56E65" w14:textId="77777777" w:rsidR="00652C59" w:rsidRDefault="00652C59" w:rsidP="000974B7">
      <w:pPr>
        <w:pStyle w:val="ListParagraph"/>
        <w:spacing w:after="0" w:line="240" w:lineRule="auto"/>
        <w:ind w:left="1440"/>
        <w:rPr>
          <w:rFonts w:cs="Arial"/>
        </w:rPr>
      </w:pPr>
    </w:p>
    <w:p w14:paraId="2CB56373" w14:textId="43E25680" w:rsidR="00014812" w:rsidRPr="00E4714C" w:rsidRDefault="00014812" w:rsidP="000974B7">
      <w:pPr>
        <w:pStyle w:val="ListParagraph"/>
        <w:numPr>
          <w:ilvl w:val="0"/>
          <w:numId w:val="9"/>
        </w:numPr>
        <w:spacing w:after="0" w:line="240" w:lineRule="auto"/>
        <w:rPr>
          <w:rFonts w:cs="Arial"/>
        </w:rPr>
      </w:pPr>
      <w:r w:rsidRPr="00E4714C">
        <w:rPr>
          <w:rFonts w:cs="Arial"/>
        </w:rPr>
        <w:t xml:space="preserve">To enable a streamlined and efficient process for the purchase of goods, the </w:t>
      </w:r>
      <w:r w:rsidR="00B613AB">
        <w:rPr>
          <w:rFonts w:cs="Arial"/>
        </w:rPr>
        <w:t>c</w:t>
      </w:r>
      <w:r w:rsidRPr="00E4714C">
        <w:rPr>
          <w:rFonts w:cs="Arial"/>
        </w:rPr>
        <w:t xml:space="preserve">ouncil should identify </w:t>
      </w:r>
      <w:r w:rsidRPr="002F2251">
        <w:rPr>
          <w:rFonts w:cs="Arial"/>
        </w:rPr>
        <w:t>local approved suppliers</w:t>
      </w:r>
      <w:r w:rsidRPr="00E4714C">
        <w:rPr>
          <w:rFonts w:cs="Arial"/>
        </w:rPr>
        <w:t xml:space="preserve"> and where possible create a purchasing account to facilitate ease of transaction. This should be digital wherever possible. The opportunity to be an approved supplier should be listed on the </w:t>
      </w:r>
      <w:r w:rsidR="00B613AB">
        <w:rPr>
          <w:rFonts w:cs="Arial"/>
        </w:rPr>
        <w:t>c</w:t>
      </w:r>
      <w:r w:rsidRPr="00E4714C">
        <w:rPr>
          <w:rFonts w:cs="Arial"/>
        </w:rPr>
        <w:t>ouncils</w:t>
      </w:r>
      <w:r w:rsidR="00B613AB">
        <w:rPr>
          <w:rFonts w:cs="Arial"/>
        </w:rPr>
        <w:t>’</w:t>
      </w:r>
      <w:r w:rsidRPr="00E4714C">
        <w:rPr>
          <w:rFonts w:cs="Arial"/>
        </w:rPr>
        <w:t xml:space="preserve"> website.  </w:t>
      </w:r>
      <w:r w:rsidR="000574DB" w:rsidRPr="00E4714C">
        <w:rPr>
          <w:rFonts w:cs="Arial"/>
        </w:rPr>
        <w:t>Suppliers can make reference to their inclusion in their own publicity</w:t>
      </w:r>
      <w:r w:rsidR="00B613AB">
        <w:rPr>
          <w:rFonts w:cs="Arial"/>
        </w:rPr>
        <w:t>.</w:t>
      </w:r>
    </w:p>
    <w:p w14:paraId="4BFD05BB" w14:textId="579B70BD" w:rsidR="00014812" w:rsidRDefault="00014812" w:rsidP="00E4714C">
      <w:pPr>
        <w:pStyle w:val="Heading1"/>
      </w:pPr>
      <w:r w:rsidRPr="00E4714C">
        <w:t>Delivering social value and environmental benefit</w:t>
      </w:r>
    </w:p>
    <w:p w14:paraId="0140D84F" w14:textId="77777777" w:rsidR="00E16BBF" w:rsidRPr="00E16BBF" w:rsidRDefault="00E16BBF" w:rsidP="00E16BBF">
      <w:pPr>
        <w:spacing w:after="0" w:line="240" w:lineRule="auto"/>
        <w:rPr>
          <w:sz w:val="22"/>
        </w:rPr>
      </w:pPr>
    </w:p>
    <w:p w14:paraId="44D1B3D8" w14:textId="01DAFD3B" w:rsidR="00014812" w:rsidRDefault="005F6829" w:rsidP="00E16BBF">
      <w:pPr>
        <w:spacing w:after="0" w:line="240" w:lineRule="auto"/>
        <w:ind w:left="360"/>
        <w:rPr>
          <w:rFonts w:cs="Arial"/>
        </w:rPr>
      </w:pPr>
      <w:r>
        <w:rPr>
          <w:rFonts w:cs="Arial"/>
        </w:rPr>
        <w:t xml:space="preserve">The council is committed to </w:t>
      </w:r>
      <w:r w:rsidR="00EC13ED">
        <w:rPr>
          <w:rFonts w:cs="Arial"/>
        </w:rPr>
        <w:t xml:space="preserve">sustainable procurement by ensuring social, </w:t>
      </w:r>
      <w:proofErr w:type="gramStart"/>
      <w:r w:rsidR="00EC13ED">
        <w:rPr>
          <w:rFonts w:cs="Arial"/>
        </w:rPr>
        <w:t>economic</w:t>
      </w:r>
      <w:proofErr w:type="gramEnd"/>
      <w:r w:rsidR="00EC13ED">
        <w:rPr>
          <w:rFonts w:cs="Arial"/>
        </w:rPr>
        <w:t xml:space="preserve"> and environmental issues are considered during all stages of a procurement process</w:t>
      </w:r>
      <w:r w:rsidR="00C712AC">
        <w:rPr>
          <w:rFonts w:cs="Arial"/>
        </w:rPr>
        <w:t>. The council will do this</w:t>
      </w:r>
      <w:r w:rsidR="004D57DC">
        <w:rPr>
          <w:rFonts w:cs="Arial"/>
        </w:rPr>
        <w:t xml:space="preserve"> by ensuring that sustainability considerations are embedded within its procurement process and by promoting good practices with those we do business with. </w:t>
      </w:r>
      <w:r w:rsidR="00014812" w:rsidRPr="00E4714C">
        <w:rPr>
          <w:rFonts w:cs="Arial"/>
        </w:rPr>
        <w:t xml:space="preserve">Purchasing decisions made by </w:t>
      </w:r>
      <w:r w:rsidR="004D57DC">
        <w:rPr>
          <w:rFonts w:cs="Arial"/>
        </w:rPr>
        <w:t>the council</w:t>
      </w:r>
      <w:r w:rsidR="00014812" w:rsidRPr="00E4714C">
        <w:rPr>
          <w:rFonts w:cs="Arial"/>
        </w:rPr>
        <w:t>, albeit on a small scale, have the potential to contribute to delivering social and economic benefit if</w:t>
      </w:r>
      <w:r w:rsidR="00C712AC">
        <w:rPr>
          <w:rFonts w:cs="Arial"/>
        </w:rPr>
        <w:t>,</w:t>
      </w:r>
    </w:p>
    <w:p w14:paraId="5935DC10" w14:textId="77777777" w:rsidR="00E16BBF" w:rsidRDefault="00E16BBF" w:rsidP="00E16BBF">
      <w:pPr>
        <w:pStyle w:val="ListParagraph"/>
        <w:spacing w:after="0" w:line="240" w:lineRule="auto"/>
        <w:ind w:left="1440"/>
        <w:rPr>
          <w:rFonts w:cs="Arial"/>
        </w:rPr>
      </w:pPr>
    </w:p>
    <w:p w14:paraId="3BED484D" w14:textId="4B1B27F8" w:rsidR="00014812" w:rsidRDefault="00014812" w:rsidP="006602B0">
      <w:pPr>
        <w:pStyle w:val="ListParagraph"/>
        <w:numPr>
          <w:ilvl w:val="0"/>
          <w:numId w:val="10"/>
        </w:numPr>
        <w:spacing w:after="0" w:line="240" w:lineRule="auto"/>
        <w:ind w:left="709" w:hanging="425"/>
        <w:rPr>
          <w:rFonts w:cs="Arial"/>
        </w:rPr>
      </w:pPr>
      <w:r w:rsidRPr="00E4714C">
        <w:rPr>
          <w:rFonts w:cs="Arial"/>
        </w:rPr>
        <w:t>Suppliers confirm that all employees receive at least the minimum wage, if not the Living wage</w:t>
      </w:r>
      <w:r w:rsidR="008F15DC">
        <w:rPr>
          <w:rFonts w:cs="Arial"/>
        </w:rPr>
        <w:t>.</w:t>
      </w:r>
    </w:p>
    <w:p w14:paraId="0EFDA8FA" w14:textId="77777777" w:rsidR="006602B0" w:rsidRPr="00E4714C" w:rsidRDefault="006602B0" w:rsidP="006602B0">
      <w:pPr>
        <w:pStyle w:val="ListParagraph"/>
        <w:spacing w:after="0" w:line="240" w:lineRule="auto"/>
        <w:ind w:left="709"/>
        <w:rPr>
          <w:rFonts w:cs="Arial"/>
        </w:rPr>
      </w:pPr>
    </w:p>
    <w:p w14:paraId="18FB7BDB" w14:textId="34484A93" w:rsidR="00014812" w:rsidRDefault="00014812" w:rsidP="006602B0">
      <w:pPr>
        <w:pStyle w:val="ListParagraph"/>
        <w:numPr>
          <w:ilvl w:val="0"/>
          <w:numId w:val="10"/>
        </w:numPr>
        <w:spacing w:after="0" w:line="240" w:lineRule="auto"/>
        <w:ind w:left="709" w:hanging="425"/>
        <w:rPr>
          <w:rFonts w:cs="Arial"/>
        </w:rPr>
      </w:pPr>
      <w:r w:rsidRPr="00E4714C">
        <w:rPr>
          <w:rFonts w:cs="Arial"/>
        </w:rPr>
        <w:t xml:space="preserve">Suppliers support equal opportunities in employment and service delivery and Baildon Town Council commits to support Bradford Council where it can in efforts to combat Modern </w:t>
      </w:r>
      <w:r w:rsidR="00E4714C" w:rsidRPr="00E4714C">
        <w:rPr>
          <w:rFonts w:cs="Arial"/>
        </w:rPr>
        <w:t>Slavery.</w:t>
      </w:r>
    </w:p>
    <w:p w14:paraId="5461B561" w14:textId="77777777" w:rsidR="006602B0" w:rsidRPr="00E4714C" w:rsidRDefault="006602B0" w:rsidP="006602B0">
      <w:pPr>
        <w:pStyle w:val="ListParagraph"/>
        <w:spacing w:after="0" w:line="240" w:lineRule="auto"/>
        <w:ind w:left="709"/>
        <w:rPr>
          <w:rFonts w:cs="Arial"/>
        </w:rPr>
      </w:pPr>
    </w:p>
    <w:p w14:paraId="7F9478F4" w14:textId="6BD93FCA" w:rsidR="00954EA8" w:rsidRDefault="00014812" w:rsidP="00954EA8">
      <w:pPr>
        <w:pStyle w:val="ListParagraph"/>
        <w:numPr>
          <w:ilvl w:val="0"/>
          <w:numId w:val="10"/>
        </w:numPr>
        <w:spacing w:after="0" w:line="240" w:lineRule="auto"/>
        <w:ind w:left="709" w:hanging="425"/>
        <w:rPr>
          <w:rFonts w:cs="Arial"/>
        </w:rPr>
      </w:pPr>
      <w:r w:rsidRPr="00E4714C">
        <w:rPr>
          <w:rFonts w:cs="Arial"/>
        </w:rPr>
        <w:t xml:space="preserve">Suppliers confirm that they support </w:t>
      </w:r>
      <w:r w:rsidR="002F2251">
        <w:rPr>
          <w:rFonts w:cs="Arial"/>
        </w:rPr>
        <w:t xml:space="preserve">the council’s </w:t>
      </w:r>
      <w:r w:rsidRPr="00E4714C">
        <w:rPr>
          <w:rFonts w:cs="Arial"/>
        </w:rPr>
        <w:t xml:space="preserve">Environmental Policy in one or more ways, such that the proposed contract does not work against the objectives there. </w:t>
      </w:r>
      <w:r w:rsidRPr="00E4714C">
        <w:rPr>
          <w:rFonts w:cs="Arial"/>
        </w:rPr>
        <w:lastRenderedPageBreak/>
        <w:t xml:space="preserve">Buying local of course in itself can reduce carbon emissions through reduced transport. </w:t>
      </w:r>
    </w:p>
    <w:p w14:paraId="08711B67" w14:textId="77777777" w:rsidR="008F15DC" w:rsidRPr="00D444A5" w:rsidRDefault="008F15DC" w:rsidP="008F15DC">
      <w:pPr>
        <w:pStyle w:val="ListParagraph"/>
        <w:spacing w:after="0" w:line="240" w:lineRule="auto"/>
        <w:ind w:left="709"/>
        <w:rPr>
          <w:rFonts w:cs="Arial"/>
        </w:rPr>
      </w:pPr>
    </w:p>
    <w:p w14:paraId="4927C87A" w14:textId="35513802" w:rsidR="00014812" w:rsidRPr="00954EA8" w:rsidRDefault="00954EA8" w:rsidP="00954EA8">
      <w:pPr>
        <w:pStyle w:val="ListParagraph"/>
        <w:numPr>
          <w:ilvl w:val="0"/>
          <w:numId w:val="10"/>
        </w:numPr>
        <w:spacing w:after="0" w:line="240" w:lineRule="auto"/>
        <w:ind w:left="709" w:hanging="425"/>
        <w:rPr>
          <w:rFonts w:cs="Arial"/>
        </w:rPr>
      </w:pPr>
      <w:r w:rsidRPr="00E4714C">
        <w:rPr>
          <w:rFonts w:cs="Arial"/>
        </w:rPr>
        <w:t>Fair Trade</w:t>
      </w:r>
      <w:r>
        <w:rPr>
          <w:rFonts w:cs="Arial"/>
        </w:rPr>
        <w:t xml:space="preserve"> &amp; Fa</w:t>
      </w:r>
      <w:r w:rsidR="00EC15AA">
        <w:rPr>
          <w:rFonts w:cs="Arial"/>
        </w:rPr>
        <w:t>i</w:t>
      </w:r>
      <w:r>
        <w:rPr>
          <w:rFonts w:cs="Arial"/>
        </w:rPr>
        <w:t xml:space="preserve">r employment. </w:t>
      </w:r>
      <w:r>
        <w:t xml:space="preserve">The </w:t>
      </w:r>
      <w:r w:rsidR="008F15DC">
        <w:t>c</w:t>
      </w:r>
      <w:r>
        <w:t>ouncil is supportive of Fairtrade principles and will aim to choose Fairtrade products where possible and offering best value</w:t>
      </w:r>
      <w:r w:rsidR="00EC15AA">
        <w:t>.</w:t>
      </w:r>
    </w:p>
    <w:p w14:paraId="387CD12A" w14:textId="77777777" w:rsidR="00E16BBF" w:rsidRPr="00E4714C" w:rsidRDefault="00E16BBF" w:rsidP="00E16BBF">
      <w:pPr>
        <w:pStyle w:val="ListParagraph"/>
        <w:spacing w:after="0" w:line="240" w:lineRule="auto"/>
        <w:ind w:left="1429"/>
        <w:rPr>
          <w:rFonts w:cs="Arial"/>
        </w:rPr>
      </w:pPr>
    </w:p>
    <w:p w14:paraId="1642BB7B" w14:textId="77777777" w:rsidR="00014812" w:rsidRPr="00E4714C" w:rsidRDefault="00014812" w:rsidP="006602B0">
      <w:pPr>
        <w:spacing w:after="0" w:line="240" w:lineRule="auto"/>
        <w:rPr>
          <w:rFonts w:cs="Arial"/>
        </w:rPr>
      </w:pPr>
      <w:r w:rsidRPr="00E4714C">
        <w:rPr>
          <w:rFonts w:cs="Arial"/>
        </w:rPr>
        <w:t>By building a wider consideration of “Value for money” into our decision making, it is hoped that this strategy will support the Baildon economy, and the district/regional economy as appropriate, as well as supporting fair wages and environmental sustainability.</w:t>
      </w:r>
    </w:p>
    <w:p w14:paraId="1110BB47" w14:textId="11084159" w:rsidR="00014812" w:rsidRPr="00E4714C" w:rsidRDefault="001A2B76" w:rsidP="00E4714C">
      <w:pPr>
        <w:pStyle w:val="Heading1"/>
      </w:pPr>
      <w:r w:rsidRPr="00E4714C">
        <w:t>Good Governance efficiency</w:t>
      </w:r>
      <w:r w:rsidR="003D0EB6">
        <w:t xml:space="preserve"> and effectiveness</w:t>
      </w:r>
    </w:p>
    <w:p w14:paraId="70240C2E" w14:textId="4F9AF2C6" w:rsidR="001A2B76" w:rsidRDefault="001A2B76" w:rsidP="003D6CF0">
      <w:pPr>
        <w:spacing w:after="0" w:line="240" w:lineRule="auto"/>
        <w:rPr>
          <w:rFonts w:cs="Arial"/>
        </w:rPr>
      </w:pPr>
      <w:r w:rsidRPr="00E4714C">
        <w:rPr>
          <w:rFonts w:cs="Arial"/>
        </w:rPr>
        <w:t xml:space="preserve">The </w:t>
      </w:r>
      <w:r w:rsidR="008F15DC">
        <w:rPr>
          <w:rFonts w:cs="Arial"/>
        </w:rPr>
        <w:t>c</w:t>
      </w:r>
      <w:r w:rsidRPr="00E4714C">
        <w:rPr>
          <w:rFonts w:cs="Arial"/>
        </w:rPr>
        <w:t xml:space="preserve">ouncil aims to deliver first class procurement of goods and services which is effective, efficient, </w:t>
      </w:r>
      <w:r w:rsidR="00467523">
        <w:rPr>
          <w:rFonts w:cs="Arial"/>
        </w:rPr>
        <w:t xml:space="preserve">and </w:t>
      </w:r>
      <w:r w:rsidRPr="00E4714C">
        <w:rPr>
          <w:rFonts w:cs="Arial"/>
        </w:rPr>
        <w:t xml:space="preserve">respected and delivers tangible outcomes for the </w:t>
      </w:r>
      <w:r w:rsidR="008F15DC">
        <w:rPr>
          <w:rFonts w:cs="Arial"/>
        </w:rPr>
        <w:t>c</w:t>
      </w:r>
      <w:r w:rsidRPr="00E4714C">
        <w:rPr>
          <w:rFonts w:cs="Arial"/>
        </w:rPr>
        <w:t>ouncil and Baildon</w:t>
      </w:r>
      <w:r w:rsidR="00467523">
        <w:rPr>
          <w:rFonts w:cs="Arial"/>
        </w:rPr>
        <w:t xml:space="preserve"> residents</w:t>
      </w:r>
      <w:r w:rsidRPr="00E4714C">
        <w:rPr>
          <w:rFonts w:cs="Arial"/>
        </w:rPr>
        <w:t xml:space="preserve"> through</w:t>
      </w:r>
      <w:r w:rsidR="00467523">
        <w:rPr>
          <w:rFonts w:cs="Arial"/>
        </w:rPr>
        <w:t>,</w:t>
      </w:r>
    </w:p>
    <w:p w14:paraId="23F69E13" w14:textId="77777777" w:rsidR="003D6CF0" w:rsidRPr="00E4714C" w:rsidRDefault="003D6CF0" w:rsidP="003D6CF0">
      <w:pPr>
        <w:spacing w:after="0" w:line="240" w:lineRule="auto"/>
        <w:rPr>
          <w:rFonts w:cs="Arial"/>
        </w:rPr>
      </w:pPr>
    </w:p>
    <w:p w14:paraId="7B8B6ED0" w14:textId="30D86882" w:rsidR="001A2B76" w:rsidRPr="00E4714C" w:rsidRDefault="001A2B76" w:rsidP="003D6CF0">
      <w:pPr>
        <w:pStyle w:val="ListParagraph"/>
        <w:numPr>
          <w:ilvl w:val="0"/>
          <w:numId w:val="6"/>
        </w:numPr>
        <w:spacing w:after="0" w:line="240" w:lineRule="auto"/>
        <w:rPr>
          <w:rFonts w:cs="Arial"/>
        </w:rPr>
      </w:pPr>
      <w:r w:rsidRPr="00E4714C">
        <w:rPr>
          <w:rFonts w:cs="Arial"/>
        </w:rPr>
        <w:t>Simplicity of process</w:t>
      </w:r>
    </w:p>
    <w:p w14:paraId="326D985E" w14:textId="471B05EF" w:rsidR="001A2B76" w:rsidRDefault="001A2B76" w:rsidP="003D6CF0">
      <w:pPr>
        <w:pStyle w:val="ListParagraph"/>
        <w:numPr>
          <w:ilvl w:val="0"/>
          <w:numId w:val="6"/>
        </w:numPr>
        <w:spacing w:after="0" w:line="240" w:lineRule="auto"/>
        <w:rPr>
          <w:rFonts w:cs="Arial"/>
        </w:rPr>
      </w:pPr>
      <w:r w:rsidRPr="00E4714C">
        <w:rPr>
          <w:rFonts w:cs="Arial"/>
        </w:rPr>
        <w:t xml:space="preserve">Behaving </w:t>
      </w:r>
      <w:r w:rsidR="00467523">
        <w:rPr>
          <w:rFonts w:cs="Arial"/>
        </w:rPr>
        <w:t>c</w:t>
      </w:r>
      <w:r w:rsidRPr="00E4714C">
        <w:rPr>
          <w:rFonts w:cs="Arial"/>
        </w:rPr>
        <w:t>ommercially and transparently</w:t>
      </w:r>
    </w:p>
    <w:p w14:paraId="72BF8327" w14:textId="77777777" w:rsidR="003D6CF0" w:rsidRPr="00E4714C" w:rsidRDefault="003D6CF0" w:rsidP="003D6CF0">
      <w:pPr>
        <w:pStyle w:val="ListParagraph"/>
        <w:spacing w:after="0" w:line="240" w:lineRule="auto"/>
        <w:rPr>
          <w:rFonts w:cs="Arial"/>
        </w:rPr>
      </w:pPr>
    </w:p>
    <w:p w14:paraId="770CFEA4" w14:textId="3DF17BA0" w:rsidR="001A2B76" w:rsidRDefault="001A2B76" w:rsidP="003D6CF0">
      <w:pPr>
        <w:spacing w:after="0" w:line="240" w:lineRule="auto"/>
        <w:rPr>
          <w:rFonts w:cs="Arial"/>
        </w:rPr>
      </w:pPr>
      <w:r w:rsidRPr="00E4714C">
        <w:rPr>
          <w:rFonts w:cs="Arial"/>
        </w:rPr>
        <w:t xml:space="preserve">The </w:t>
      </w:r>
      <w:r w:rsidR="008F15DC">
        <w:rPr>
          <w:rFonts w:cs="Arial"/>
        </w:rPr>
        <w:t>c</w:t>
      </w:r>
      <w:r w:rsidRPr="00E4714C">
        <w:rPr>
          <w:rFonts w:cs="Arial"/>
        </w:rPr>
        <w:t xml:space="preserve">ouncil </w:t>
      </w:r>
      <w:r w:rsidR="00E4714C" w:rsidRPr="00E4714C">
        <w:rPr>
          <w:rFonts w:cs="Arial"/>
        </w:rPr>
        <w:t>will</w:t>
      </w:r>
      <w:r w:rsidR="00C1197D">
        <w:rPr>
          <w:rFonts w:cs="Arial"/>
        </w:rPr>
        <w:t xml:space="preserve">, </w:t>
      </w:r>
    </w:p>
    <w:p w14:paraId="6A7512CB" w14:textId="77777777" w:rsidR="00C1197D" w:rsidRPr="00E4714C" w:rsidRDefault="00C1197D" w:rsidP="003D6CF0">
      <w:pPr>
        <w:spacing w:after="0" w:line="240" w:lineRule="auto"/>
        <w:rPr>
          <w:rFonts w:cs="Arial"/>
        </w:rPr>
      </w:pPr>
    </w:p>
    <w:p w14:paraId="2C56C9DD" w14:textId="504E5753" w:rsidR="001A2B76" w:rsidRPr="006540C9" w:rsidRDefault="001A2B76" w:rsidP="00435736">
      <w:pPr>
        <w:pStyle w:val="ListParagraph"/>
        <w:numPr>
          <w:ilvl w:val="0"/>
          <w:numId w:val="6"/>
        </w:numPr>
        <w:spacing w:after="0" w:line="240" w:lineRule="auto"/>
        <w:ind w:left="714" w:hanging="357"/>
        <w:rPr>
          <w:rFonts w:cs="Arial"/>
        </w:rPr>
      </w:pPr>
      <w:r w:rsidRPr="006540C9">
        <w:rPr>
          <w:rFonts w:cs="Arial"/>
        </w:rPr>
        <w:t xml:space="preserve">Establish a register of contracts and suppliers from April 2021, </w:t>
      </w:r>
      <w:r w:rsidR="00F56DC0">
        <w:rPr>
          <w:rFonts w:cs="Arial"/>
        </w:rPr>
        <w:t>(</w:t>
      </w:r>
      <w:r w:rsidRPr="006540C9">
        <w:rPr>
          <w:rFonts w:cs="Arial"/>
        </w:rPr>
        <w:t>as attached</w:t>
      </w:r>
      <w:r w:rsidR="006602B0" w:rsidRPr="006540C9">
        <w:rPr>
          <w:rFonts w:cs="Arial"/>
        </w:rPr>
        <w:t xml:space="preserve"> at Appendix </w:t>
      </w:r>
      <w:r w:rsidR="00664DD4" w:rsidRPr="006540C9">
        <w:rPr>
          <w:rFonts w:cs="Arial"/>
        </w:rPr>
        <w:t>A</w:t>
      </w:r>
      <w:r w:rsidR="00F56DC0">
        <w:rPr>
          <w:rFonts w:cs="Arial"/>
        </w:rPr>
        <w:t>)</w:t>
      </w:r>
      <w:r w:rsidRPr="006540C9">
        <w:rPr>
          <w:rFonts w:cs="Arial"/>
        </w:rPr>
        <w:t xml:space="preserve"> This will form the backbone of the </w:t>
      </w:r>
      <w:r w:rsidR="00F56DC0">
        <w:rPr>
          <w:rFonts w:cs="Arial"/>
        </w:rPr>
        <w:t>c</w:t>
      </w:r>
      <w:r w:rsidRPr="006540C9">
        <w:rPr>
          <w:rFonts w:cs="Arial"/>
        </w:rPr>
        <w:t>ouncil</w:t>
      </w:r>
      <w:r w:rsidR="00130012">
        <w:rPr>
          <w:rFonts w:cs="Arial"/>
        </w:rPr>
        <w:t>’</w:t>
      </w:r>
      <w:r w:rsidRPr="006540C9">
        <w:rPr>
          <w:rFonts w:cs="Arial"/>
        </w:rPr>
        <w:t xml:space="preserve">s contract and supply management. </w:t>
      </w:r>
      <w:r w:rsidR="00467523" w:rsidRPr="006540C9">
        <w:rPr>
          <w:rFonts w:cs="Arial"/>
        </w:rPr>
        <w:t xml:space="preserve">The </w:t>
      </w:r>
      <w:r w:rsidRPr="006540C9">
        <w:rPr>
          <w:rFonts w:cs="Arial"/>
        </w:rPr>
        <w:t>Governance Committee will retain oversight of the register, but decisions should be made by the relevant committee in order to utilise pre-existing knowledge and experience</w:t>
      </w:r>
      <w:r w:rsidR="006540C9" w:rsidRPr="006540C9">
        <w:rPr>
          <w:rFonts w:cs="Arial"/>
        </w:rPr>
        <w:t>.</w:t>
      </w:r>
    </w:p>
    <w:p w14:paraId="188AEB4B" w14:textId="4578BD6D" w:rsidR="001A2B76" w:rsidRPr="00E4714C" w:rsidRDefault="001A2B76" w:rsidP="00435736">
      <w:pPr>
        <w:pStyle w:val="ListParagraph"/>
        <w:numPr>
          <w:ilvl w:val="0"/>
          <w:numId w:val="6"/>
        </w:numPr>
        <w:spacing w:after="0" w:line="240" w:lineRule="auto"/>
        <w:ind w:left="714" w:hanging="357"/>
        <w:rPr>
          <w:rFonts w:cs="Arial"/>
        </w:rPr>
      </w:pPr>
      <w:r w:rsidRPr="00E4714C">
        <w:rPr>
          <w:rFonts w:cs="Arial"/>
        </w:rPr>
        <w:t xml:space="preserve">Assign all contracts to a committee for </w:t>
      </w:r>
      <w:r w:rsidR="00A87207">
        <w:rPr>
          <w:rFonts w:cs="Arial"/>
        </w:rPr>
        <w:t xml:space="preserve">approval, </w:t>
      </w:r>
      <w:r w:rsidRPr="00E4714C">
        <w:rPr>
          <w:rFonts w:cs="Arial"/>
        </w:rPr>
        <w:t xml:space="preserve">monitoring and renewal. </w:t>
      </w:r>
    </w:p>
    <w:p w14:paraId="24716514" w14:textId="577D08A6" w:rsidR="001A2B76" w:rsidRPr="00E4714C" w:rsidRDefault="001A2B76" w:rsidP="00435736">
      <w:pPr>
        <w:pStyle w:val="ListParagraph"/>
        <w:numPr>
          <w:ilvl w:val="0"/>
          <w:numId w:val="6"/>
        </w:numPr>
        <w:spacing w:after="0" w:line="240" w:lineRule="auto"/>
        <w:ind w:left="714" w:hanging="357"/>
        <w:rPr>
          <w:rFonts w:cs="Arial"/>
        </w:rPr>
      </w:pPr>
      <w:r w:rsidRPr="00E4714C">
        <w:rPr>
          <w:rFonts w:cs="Arial"/>
        </w:rPr>
        <w:t>Establish approved suppliers at a local level wherever possible for purchas</w:t>
      </w:r>
      <w:r w:rsidR="009A1013" w:rsidRPr="00E4714C">
        <w:rPr>
          <w:rFonts w:cs="Arial"/>
        </w:rPr>
        <w:t>e of all goods</w:t>
      </w:r>
      <w:r w:rsidRPr="00E4714C">
        <w:rPr>
          <w:rFonts w:cs="Arial"/>
        </w:rPr>
        <w:t xml:space="preserve">, of whatever value, </w:t>
      </w:r>
      <w:r w:rsidR="009A1013" w:rsidRPr="00E4714C">
        <w:rPr>
          <w:rFonts w:cs="Arial"/>
        </w:rPr>
        <w:t xml:space="preserve">and ensure that </w:t>
      </w:r>
      <w:r w:rsidRPr="00E4714C">
        <w:rPr>
          <w:rFonts w:cs="Arial"/>
        </w:rPr>
        <w:t xml:space="preserve">all </w:t>
      </w:r>
      <w:r w:rsidR="00E4714C" w:rsidRPr="00E4714C">
        <w:rPr>
          <w:rFonts w:cs="Arial"/>
        </w:rPr>
        <w:t>items should</w:t>
      </w:r>
      <w:r w:rsidR="009A1013" w:rsidRPr="00E4714C">
        <w:rPr>
          <w:rFonts w:cs="Arial"/>
        </w:rPr>
        <w:t xml:space="preserve"> </w:t>
      </w:r>
      <w:r w:rsidR="00E4714C" w:rsidRPr="00E4714C">
        <w:rPr>
          <w:rFonts w:cs="Arial"/>
        </w:rPr>
        <w:t>be purchased</w:t>
      </w:r>
      <w:r w:rsidRPr="00E4714C">
        <w:rPr>
          <w:rFonts w:cs="Arial"/>
        </w:rPr>
        <w:t xml:space="preserve"> locally</w:t>
      </w:r>
      <w:r w:rsidR="00C35188">
        <w:rPr>
          <w:rStyle w:val="FootnoteReference"/>
          <w:rFonts w:cs="Arial"/>
        </w:rPr>
        <w:footnoteReference w:id="1"/>
      </w:r>
      <w:r w:rsidR="00E4714C" w:rsidRPr="00E4714C">
        <w:rPr>
          <w:rFonts w:cs="Arial"/>
        </w:rPr>
        <w:t xml:space="preserve"> unless</w:t>
      </w:r>
      <w:r w:rsidRPr="00E4714C">
        <w:rPr>
          <w:rFonts w:cs="Arial"/>
        </w:rPr>
        <w:t xml:space="preserve"> this is not possible. </w:t>
      </w:r>
    </w:p>
    <w:p w14:paraId="2D3F7906" w14:textId="6F0D968F" w:rsidR="001A2B76" w:rsidRPr="00E4714C" w:rsidRDefault="001A2B76" w:rsidP="00435736">
      <w:pPr>
        <w:pStyle w:val="ListParagraph"/>
        <w:numPr>
          <w:ilvl w:val="0"/>
          <w:numId w:val="6"/>
        </w:numPr>
        <w:spacing w:after="0" w:line="240" w:lineRule="auto"/>
        <w:ind w:left="714" w:hanging="357"/>
        <w:rPr>
          <w:rFonts w:cs="Arial"/>
        </w:rPr>
      </w:pPr>
      <w:r w:rsidRPr="00E4714C">
        <w:rPr>
          <w:rFonts w:cs="Arial"/>
        </w:rPr>
        <w:t>Low value items (up to £1000) can be purchased from approved local suppliers</w:t>
      </w:r>
      <w:r w:rsidR="00EC67F2">
        <w:rPr>
          <w:rFonts w:cs="Arial"/>
        </w:rPr>
        <w:t xml:space="preserve">, from </w:t>
      </w:r>
      <w:r w:rsidRPr="00E4714C">
        <w:rPr>
          <w:rFonts w:cs="Arial"/>
        </w:rPr>
        <w:t xml:space="preserve">within a delegated </w:t>
      </w:r>
      <w:r w:rsidR="00E4714C" w:rsidRPr="00E4714C">
        <w:rPr>
          <w:rFonts w:cs="Arial"/>
        </w:rPr>
        <w:t>budget, without</w:t>
      </w:r>
      <w:r w:rsidRPr="00E4714C">
        <w:rPr>
          <w:rFonts w:cs="Arial"/>
        </w:rPr>
        <w:t xml:space="preserve"> seeking further quotes </w:t>
      </w:r>
      <w:r w:rsidR="009A1013" w:rsidRPr="00E4714C">
        <w:rPr>
          <w:rFonts w:cs="Arial"/>
        </w:rPr>
        <w:t>or approvals</w:t>
      </w:r>
      <w:r w:rsidR="00187E79">
        <w:rPr>
          <w:rFonts w:cs="Arial"/>
        </w:rPr>
        <w:t xml:space="preserve"> (as per Financial Regulations) </w:t>
      </w:r>
    </w:p>
    <w:p w14:paraId="77129CF7" w14:textId="3496B9D5" w:rsidR="001A2B76" w:rsidRPr="00E4714C" w:rsidRDefault="001A2B76" w:rsidP="00435736">
      <w:pPr>
        <w:pStyle w:val="ListParagraph"/>
        <w:numPr>
          <w:ilvl w:val="0"/>
          <w:numId w:val="6"/>
        </w:numPr>
        <w:spacing w:after="0" w:line="240" w:lineRule="auto"/>
        <w:ind w:left="714" w:hanging="357"/>
        <w:rPr>
          <w:rFonts w:cs="Arial"/>
        </w:rPr>
      </w:pPr>
      <w:r w:rsidRPr="00E4714C">
        <w:rPr>
          <w:rFonts w:cs="Arial"/>
        </w:rPr>
        <w:t xml:space="preserve">The </w:t>
      </w:r>
      <w:r w:rsidR="00EC67F2">
        <w:rPr>
          <w:rFonts w:cs="Arial"/>
        </w:rPr>
        <w:t>c</w:t>
      </w:r>
      <w:r w:rsidRPr="00E4714C">
        <w:rPr>
          <w:rFonts w:cs="Arial"/>
        </w:rPr>
        <w:t xml:space="preserve">ouncil’s transactional processes will focus on </w:t>
      </w:r>
      <w:r w:rsidR="001738F5">
        <w:rPr>
          <w:rFonts w:cs="Arial"/>
        </w:rPr>
        <w:t xml:space="preserve">e-procurement </w:t>
      </w:r>
      <w:r w:rsidR="000B501B">
        <w:rPr>
          <w:rFonts w:cs="Arial"/>
        </w:rPr>
        <w:t xml:space="preserve">and doing business electronically </w:t>
      </w:r>
      <w:r w:rsidRPr="00E4714C">
        <w:rPr>
          <w:rFonts w:cs="Arial"/>
        </w:rPr>
        <w:t>where possible</w:t>
      </w:r>
      <w:r w:rsidR="00B7305C">
        <w:rPr>
          <w:rFonts w:cs="Arial"/>
        </w:rPr>
        <w:t>. The council will encourage its partners and suppliers</w:t>
      </w:r>
      <w:r w:rsidR="00D92F1C">
        <w:rPr>
          <w:rFonts w:cs="Arial"/>
        </w:rPr>
        <w:t xml:space="preserve"> to do business electronically to reduce costs, improve communications and reduce the impact on the environment. </w:t>
      </w:r>
      <w:r w:rsidRPr="00E4714C">
        <w:rPr>
          <w:rFonts w:cs="Arial"/>
        </w:rPr>
        <w:t xml:space="preserve"> </w:t>
      </w:r>
    </w:p>
    <w:p w14:paraId="201C9C01" w14:textId="168DB587" w:rsidR="001A2B76" w:rsidRPr="00E4714C" w:rsidRDefault="001A2B76" w:rsidP="00435736">
      <w:pPr>
        <w:pStyle w:val="ListParagraph"/>
        <w:numPr>
          <w:ilvl w:val="0"/>
          <w:numId w:val="6"/>
        </w:numPr>
        <w:spacing w:after="0" w:line="240" w:lineRule="auto"/>
        <w:ind w:left="714" w:hanging="357"/>
        <w:rPr>
          <w:rFonts w:cs="Arial"/>
        </w:rPr>
      </w:pPr>
      <w:r w:rsidRPr="007F674C">
        <w:rPr>
          <w:rFonts w:cs="Arial"/>
          <w:bCs/>
        </w:rPr>
        <w:t>Prompt and Efficient Payment –</w:t>
      </w:r>
      <w:r w:rsidRPr="00E4714C">
        <w:rPr>
          <w:rFonts w:cs="Arial"/>
        </w:rPr>
        <w:t xml:space="preserve"> We will be efficient in how we process orders and invoices. </w:t>
      </w:r>
      <w:bookmarkStart w:id="0" w:name="_Hlk65677501"/>
      <w:r w:rsidRPr="00E4714C">
        <w:rPr>
          <w:rFonts w:cs="Arial"/>
        </w:rPr>
        <w:t xml:space="preserve">We </w:t>
      </w:r>
      <w:r w:rsidR="00E4714C" w:rsidRPr="00E4714C">
        <w:rPr>
          <w:rFonts w:cs="Arial"/>
        </w:rPr>
        <w:t>will monitor</w:t>
      </w:r>
      <w:r w:rsidRPr="00E4714C">
        <w:rPr>
          <w:rFonts w:cs="Arial"/>
        </w:rPr>
        <w:t xml:space="preserve"> our prompt payment statistics. The </w:t>
      </w:r>
      <w:r w:rsidR="00E97C91">
        <w:rPr>
          <w:rFonts w:cs="Arial"/>
        </w:rPr>
        <w:t>c</w:t>
      </w:r>
      <w:r w:rsidRPr="00E4714C">
        <w:rPr>
          <w:rFonts w:cs="Arial"/>
        </w:rPr>
        <w:t>ouncil will pay all invoices and bills within 28 days, and any exceptions should be reported to the Governance Committee</w:t>
      </w:r>
      <w:bookmarkEnd w:id="0"/>
      <w:r w:rsidR="009A1013" w:rsidRPr="00E4714C">
        <w:rPr>
          <w:rFonts w:cs="Arial"/>
        </w:rPr>
        <w:t>.</w:t>
      </w:r>
    </w:p>
    <w:p w14:paraId="77A9E554" w14:textId="289F2708" w:rsidR="009A1013" w:rsidRDefault="00E97C91" w:rsidP="00435736">
      <w:pPr>
        <w:pStyle w:val="ListParagraph"/>
        <w:numPr>
          <w:ilvl w:val="0"/>
          <w:numId w:val="6"/>
        </w:numPr>
        <w:spacing w:after="0" w:line="240" w:lineRule="auto"/>
        <w:ind w:left="714" w:hanging="357"/>
        <w:rPr>
          <w:rFonts w:cs="Arial"/>
          <w:bCs/>
        </w:rPr>
      </w:pPr>
      <w:r>
        <w:rPr>
          <w:rFonts w:cs="Arial"/>
          <w:bCs/>
        </w:rPr>
        <w:t>The Responsible Financial Officer will p</w:t>
      </w:r>
      <w:r w:rsidR="009A1013" w:rsidRPr="00E4714C">
        <w:rPr>
          <w:rFonts w:cs="Arial"/>
          <w:bCs/>
        </w:rPr>
        <w:t xml:space="preserve">roduce an Annual Procurement report for </w:t>
      </w:r>
      <w:r w:rsidR="00592E25">
        <w:rPr>
          <w:rFonts w:cs="Arial"/>
          <w:bCs/>
        </w:rPr>
        <w:t xml:space="preserve">the </w:t>
      </w:r>
      <w:r w:rsidR="009A1013" w:rsidRPr="00E4714C">
        <w:rPr>
          <w:rFonts w:cs="Arial"/>
          <w:bCs/>
        </w:rPr>
        <w:t>Governance committee by March each year, presenting analysis of progress on key measures below.</w:t>
      </w:r>
    </w:p>
    <w:p w14:paraId="7777703F" w14:textId="1AA5FEC7" w:rsidR="00D92F1C" w:rsidRDefault="00B07627" w:rsidP="00435736">
      <w:pPr>
        <w:pStyle w:val="ListParagraph"/>
        <w:numPr>
          <w:ilvl w:val="0"/>
          <w:numId w:val="6"/>
        </w:numPr>
        <w:spacing w:after="0" w:line="240" w:lineRule="auto"/>
        <w:ind w:left="714" w:hanging="357"/>
        <w:rPr>
          <w:rFonts w:cs="Arial"/>
          <w:bCs/>
        </w:rPr>
      </w:pPr>
      <w:r>
        <w:rPr>
          <w:rFonts w:cs="Arial"/>
          <w:bCs/>
        </w:rPr>
        <w:t xml:space="preserve">This policy should be read in conjunction with the </w:t>
      </w:r>
      <w:r w:rsidR="00E97C91">
        <w:rPr>
          <w:rFonts w:cs="Arial"/>
          <w:bCs/>
        </w:rPr>
        <w:t>c</w:t>
      </w:r>
      <w:r>
        <w:rPr>
          <w:rFonts w:cs="Arial"/>
          <w:bCs/>
        </w:rPr>
        <w:t xml:space="preserve">ouncils Standing </w:t>
      </w:r>
      <w:r w:rsidR="00E97C91">
        <w:rPr>
          <w:rFonts w:cs="Arial"/>
          <w:bCs/>
        </w:rPr>
        <w:t>O</w:t>
      </w:r>
      <w:r>
        <w:rPr>
          <w:rFonts w:cs="Arial"/>
          <w:bCs/>
        </w:rPr>
        <w:t xml:space="preserve">rders and Financial Regulations on contracts. </w:t>
      </w:r>
      <w:r w:rsidR="00936415">
        <w:rPr>
          <w:rFonts w:cs="Arial"/>
          <w:bCs/>
        </w:rPr>
        <w:t xml:space="preserve">The policy also links with the Council’s Health and Safety </w:t>
      </w:r>
      <w:r w:rsidR="00E97C91">
        <w:rPr>
          <w:rFonts w:cs="Arial"/>
          <w:bCs/>
        </w:rPr>
        <w:t>p</w:t>
      </w:r>
      <w:r w:rsidR="00936415">
        <w:rPr>
          <w:rFonts w:cs="Arial"/>
          <w:bCs/>
        </w:rPr>
        <w:t xml:space="preserve">olicy and procedures, the Risk </w:t>
      </w:r>
      <w:r w:rsidR="00E97C91">
        <w:rPr>
          <w:rFonts w:cs="Arial"/>
          <w:bCs/>
        </w:rPr>
        <w:t>M</w:t>
      </w:r>
      <w:r w:rsidR="00936415">
        <w:rPr>
          <w:rFonts w:cs="Arial"/>
          <w:bCs/>
        </w:rPr>
        <w:t xml:space="preserve">anagement </w:t>
      </w:r>
      <w:proofErr w:type="gramStart"/>
      <w:r w:rsidR="00E97C91">
        <w:rPr>
          <w:rFonts w:cs="Arial"/>
          <w:bCs/>
        </w:rPr>
        <w:t>p</w:t>
      </w:r>
      <w:r w:rsidR="00936415">
        <w:rPr>
          <w:rFonts w:cs="Arial"/>
          <w:bCs/>
        </w:rPr>
        <w:t>olicy</w:t>
      </w:r>
      <w:proofErr w:type="gramEnd"/>
      <w:r w:rsidR="00936415">
        <w:rPr>
          <w:rFonts w:cs="Arial"/>
          <w:bCs/>
        </w:rPr>
        <w:t xml:space="preserve"> and Equal Opportunities policy</w:t>
      </w:r>
      <w:r w:rsidR="003D0EB6">
        <w:rPr>
          <w:rFonts w:cs="Arial"/>
          <w:bCs/>
        </w:rPr>
        <w:t xml:space="preserve">. </w:t>
      </w:r>
    </w:p>
    <w:p w14:paraId="4F243473" w14:textId="29DC1FE8" w:rsidR="00D234E4" w:rsidRDefault="00D234E4" w:rsidP="00D234E4">
      <w:pPr>
        <w:spacing w:after="0" w:line="240" w:lineRule="auto"/>
        <w:rPr>
          <w:rFonts w:cs="Arial"/>
          <w:bCs/>
        </w:rPr>
      </w:pPr>
    </w:p>
    <w:p w14:paraId="1CA48F8E" w14:textId="1B590E3E" w:rsidR="001A2B76" w:rsidRDefault="009A1013" w:rsidP="00E4714C">
      <w:pPr>
        <w:pStyle w:val="Heading1"/>
      </w:pPr>
      <w:r w:rsidRPr="00E4714C">
        <w:lastRenderedPageBreak/>
        <w:t>Measures of success</w:t>
      </w:r>
    </w:p>
    <w:p w14:paraId="42842861" w14:textId="77777777" w:rsidR="0061073B" w:rsidRPr="0061073B" w:rsidRDefault="0061073B" w:rsidP="0061073B">
      <w:pPr>
        <w:spacing w:after="0" w:line="240" w:lineRule="auto"/>
      </w:pPr>
    </w:p>
    <w:p w14:paraId="245AF1AC" w14:textId="47587C2E" w:rsidR="009A1013" w:rsidRDefault="007F674C" w:rsidP="00C15BF5">
      <w:pPr>
        <w:pStyle w:val="ListParagraph"/>
        <w:ind w:left="851" w:hanging="425"/>
        <w:rPr>
          <w:rFonts w:cs="Arial"/>
        </w:rPr>
      </w:pPr>
      <w:r w:rsidRPr="00C15BF5">
        <w:rPr>
          <w:rFonts w:cs="Arial"/>
          <w:bCs/>
        </w:rPr>
        <w:t>a.</w:t>
      </w:r>
      <w:r>
        <w:rPr>
          <w:rFonts w:cs="Arial"/>
          <w:b/>
        </w:rPr>
        <w:t xml:space="preserve"> </w:t>
      </w:r>
      <w:r w:rsidR="009A1013" w:rsidRPr="00E4714C">
        <w:rPr>
          <w:rFonts w:cs="Arial"/>
          <w:b/>
        </w:rPr>
        <w:t xml:space="preserve">Local Spend – </w:t>
      </w:r>
      <w:r w:rsidR="009A1013" w:rsidRPr="00E4714C">
        <w:rPr>
          <w:rFonts w:cs="Arial"/>
        </w:rPr>
        <w:t>This strategy seeks to maximise spend within Baildon / District</w:t>
      </w:r>
      <w:r>
        <w:rPr>
          <w:rFonts w:cs="Arial"/>
        </w:rPr>
        <w:t xml:space="preserve"> </w:t>
      </w:r>
      <w:r w:rsidR="009A1013" w:rsidRPr="00E4714C">
        <w:rPr>
          <w:rFonts w:cs="Arial"/>
        </w:rPr>
        <w:t>/</w:t>
      </w:r>
      <w:r>
        <w:rPr>
          <w:rFonts w:cs="Arial"/>
        </w:rPr>
        <w:t xml:space="preserve"> </w:t>
      </w:r>
      <w:r w:rsidR="009A1013" w:rsidRPr="00E4714C">
        <w:rPr>
          <w:rFonts w:cs="Arial"/>
        </w:rPr>
        <w:t xml:space="preserve">Region over the next 5 years. </w:t>
      </w:r>
      <w:r w:rsidR="00E4714C" w:rsidRPr="00E4714C">
        <w:rPr>
          <w:rFonts w:cs="Arial"/>
        </w:rPr>
        <w:t>Therefore,</w:t>
      </w:r>
      <w:r w:rsidR="009A1013" w:rsidRPr="00E4714C">
        <w:rPr>
          <w:rFonts w:cs="Arial"/>
        </w:rPr>
        <w:t xml:space="preserve"> the </w:t>
      </w:r>
      <w:r w:rsidR="00E4714C" w:rsidRPr="00E4714C">
        <w:rPr>
          <w:rFonts w:cs="Arial"/>
        </w:rPr>
        <w:t>R</w:t>
      </w:r>
      <w:r>
        <w:rPr>
          <w:rFonts w:cs="Arial"/>
        </w:rPr>
        <w:t xml:space="preserve">esponsible </w:t>
      </w:r>
      <w:r w:rsidR="00E4714C" w:rsidRPr="00E4714C">
        <w:rPr>
          <w:rFonts w:cs="Arial"/>
        </w:rPr>
        <w:t>F</w:t>
      </w:r>
      <w:r>
        <w:rPr>
          <w:rFonts w:cs="Arial"/>
        </w:rPr>
        <w:t xml:space="preserve">inancial </w:t>
      </w:r>
      <w:r w:rsidR="00E4714C" w:rsidRPr="00E4714C">
        <w:rPr>
          <w:rFonts w:cs="Arial"/>
        </w:rPr>
        <w:t>O</w:t>
      </w:r>
      <w:r>
        <w:rPr>
          <w:rFonts w:cs="Arial"/>
        </w:rPr>
        <w:t>fficer</w:t>
      </w:r>
      <w:r w:rsidR="00E4714C" w:rsidRPr="00E4714C">
        <w:rPr>
          <w:rFonts w:cs="Arial"/>
        </w:rPr>
        <w:t xml:space="preserve"> will:</w:t>
      </w:r>
    </w:p>
    <w:p w14:paraId="4FF62575" w14:textId="7B8938D7" w:rsidR="009A1013" w:rsidRPr="00E4714C" w:rsidRDefault="009A1013" w:rsidP="00C15BF5">
      <w:pPr>
        <w:pStyle w:val="ListParagraph"/>
        <w:numPr>
          <w:ilvl w:val="2"/>
          <w:numId w:val="7"/>
        </w:numPr>
        <w:ind w:left="709" w:hanging="142"/>
        <w:rPr>
          <w:rFonts w:cs="Arial"/>
          <w:bCs/>
        </w:rPr>
      </w:pPr>
      <w:r w:rsidRPr="00E4714C">
        <w:rPr>
          <w:rFonts w:cs="Arial"/>
          <w:bCs/>
        </w:rPr>
        <w:t>Analyse spend during 20</w:t>
      </w:r>
      <w:r w:rsidR="00CA61D2">
        <w:rPr>
          <w:rFonts w:cs="Arial"/>
          <w:bCs/>
        </w:rPr>
        <w:t>19</w:t>
      </w:r>
      <w:r w:rsidRPr="00E4714C">
        <w:rPr>
          <w:rFonts w:cs="Arial"/>
          <w:bCs/>
        </w:rPr>
        <w:t xml:space="preserve"> </w:t>
      </w:r>
      <w:r w:rsidR="00592E25">
        <w:rPr>
          <w:rFonts w:cs="Arial"/>
          <w:bCs/>
        </w:rPr>
        <w:t xml:space="preserve">to </w:t>
      </w:r>
      <w:r w:rsidRPr="00E4714C">
        <w:rPr>
          <w:rFonts w:cs="Arial"/>
          <w:bCs/>
        </w:rPr>
        <w:t>20</w:t>
      </w:r>
      <w:r w:rsidR="00592E25">
        <w:rPr>
          <w:rFonts w:cs="Arial"/>
          <w:bCs/>
        </w:rPr>
        <w:t>2</w:t>
      </w:r>
      <w:r w:rsidR="00CA61D2">
        <w:rPr>
          <w:rFonts w:cs="Arial"/>
          <w:bCs/>
        </w:rPr>
        <w:t>0</w:t>
      </w:r>
      <w:r w:rsidRPr="00E4714C">
        <w:rPr>
          <w:rFonts w:cs="Arial"/>
          <w:bCs/>
        </w:rPr>
        <w:t xml:space="preserve"> </w:t>
      </w:r>
      <w:r w:rsidR="00E4714C" w:rsidRPr="00E4714C">
        <w:rPr>
          <w:rFonts w:cs="Arial"/>
          <w:bCs/>
        </w:rPr>
        <w:t>(C</w:t>
      </w:r>
      <w:r w:rsidR="00CA61D2">
        <w:rPr>
          <w:rFonts w:cs="Arial"/>
          <w:bCs/>
        </w:rPr>
        <w:t xml:space="preserve">alendar </w:t>
      </w:r>
      <w:r w:rsidRPr="00E4714C">
        <w:rPr>
          <w:rFonts w:cs="Arial"/>
          <w:bCs/>
        </w:rPr>
        <w:t>year</w:t>
      </w:r>
      <w:r w:rsidR="00CA61D2">
        <w:rPr>
          <w:rFonts w:cs="Arial"/>
          <w:bCs/>
        </w:rPr>
        <w:t>s</w:t>
      </w:r>
      <w:r w:rsidRPr="00E4714C">
        <w:rPr>
          <w:rFonts w:cs="Arial"/>
          <w:bCs/>
        </w:rPr>
        <w:t xml:space="preserve">) to identify </w:t>
      </w:r>
      <w:r w:rsidR="00E4714C" w:rsidRPr="00E4714C">
        <w:rPr>
          <w:rFonts w:cs="Arial"/>
          <w:bCs/>
        </w:rPr>
        <w:t>approximate baseline</w:t>
      </w:r>
      <w:r w:rsidRPr="00E4714C">
        <w:rPr>
          <w:rFonts w:cs="Arial"/>
          <w:bCs/>
        </w:rPr>
        <w:t xml:space="preserve"> figures</w:t>
      </w:r>
    </w:p>
    <w:p w14:paraId="6BDE2CC3" w14:textId="5EB6DF27" w:rsidR="007F674C" w:rsidRDefault="009A1013" w:rsidP="00C15BF5">
      <w:pPr>
        <w:pStyle w:val="ListParagraph"/>
        <w:numPr>
          <w:ilvl w:val="2"/>
          <w:numId w:val="7"/>
        </w:numPr>
        <w:ind w:left="709" w:hanging="142"/>
        <w:rPr>
          <w:rFonts w:cs="Arial"/>
        </w:rPr>
      </w:pPr>
      <w:r w:rsidRPr="00E4714C">
        <w:rPr>
          <w:rFonts w:cs="Arial"/>
        </w:rPr>
        <w:t>Establish systems to monitor spend on goods and services including the new B</w:t>
      </w:r>
      <w:r w:rsidR="00C15BF5">
        <w:rPr>
          <w:rFonts w:cs="Arial"/>
        </w:rPr>
        <w:t>aildon Town Council</w:t>
      </w:r>
      <w:r w:rsidRPr="00E4714C">
        <w:rPr>
          <w:rFonts w:cs="Arial"/>
        </w:rPr>
        <w:t xml:space="preserve"> Contract and Supply register</w:t>
      </w:r>
    </w:p>
    <w:p w14:paraId="129FFB86" w14:textId="45681FD6" w:rsidR="009A1013" w:rsidRDefault="009A1013" w:rsidP="00C15BF5">
      <w:pPr>
        <w:pStyle w:val="ListParagraph"/>
        <w:numPr>
          <w:ilvl w:val="2"/>
          <w:numId w:val="7"/>
        </w:numPr>
        <w:ind w:left="709" w:hanging="142"/>
        <w:rPr>
          <w:rFonts w:cs="Arial"/>
        </w:rPr>
      </w:pPr>
      <w:r w:rsidRPr="007F674C">
        <w:rPr>
          <w:rFonts w:cs="Arial"/>
        </w:rPr>
        <w:t xml:space="preserve">Produce an Annual Procurement report for Governance Committee by March each year </w:t>
      </w:r>
      <w:r w:rsidR="00E4714C" w:rsidRPr="007F674C">
        <w:rPr>
          <w:rFonts w:cs="Arial"/>
        </w:rPr>
        <w:t>(starting</w:t>
      </w:r>
      <w:r w:rsidRPr="007F674C">
        <w:rPr>
          <w:rFonts w:cs="Arial"/>
        </w:rPr>
        <w:t xml:space="preserve"> in 2022) to report on progress made in increasing local spend.</w:t>
      </w:r>
    </w:p>
    <w:p w14:paraId="469A3D44" w14:textId="77777777" w:rsidR="007F674C" w:rsidRPr="007F674C" w:rsidRDefault="007F674C" w:rsidP="007F674C">
      <w:pPr>
        <w:pStyle w:val="ListParagraph"/>
        <w:ind w:left="1134"/>
        <w:rPr>
          <w:rFonts w:cs="Arial"/>
        </w:rPr>
      </w:pPr>
    </w:p>
    <w:p w14:paraId="7A7E683F" w14:textId="0B2E4811" w:rsidR="00C15BF5" w:rsidRDefault="009A1013" w:rsidP="00C15BF5">
      <w:pPr>
        <w:pStyle w:val="ListParagraph"/>
        <w:numPr>
          <w:ilvl w:val="1"/>
          <w:numId w:val="7"/>
        </w:numPr>
        <w:ind w:left="709" w:hanging="283"/>
        <w:rPr>
          <w:rFonts w:cs="Arial"/>
        </w:rPr>
      </w:pPr>
      <w:r w:rsidRPr="00E4714C">
        <w:rPr>
          <w:rFonts w:cs="Arial"/>
          <w:b/>
        </w:rPr>
        <w:t xml:space="preserve">Social and Environmental Value delivered </w:t>
      </w:r>
      <w:r w:rsidR="00D234E4">
        <w:rPr>
          <w:rFonts w:cs="Arial"/>
          <w:b/>
        </w:rPr>
        <w:t xml:space="preserve">- </w:t>
      </w:r>
      <w:r w:rsidRPr="00E4714C">
        <w:rPr>
          <w:rFonts w:cs="Arial"/>
        </w:rPr>
        <w:t xml:space="preserve">We must actively pursue added social and environmental value and ensure that it is monitored and delivered. </w:t>
      </w:r>
    </w:p>
    <w:p w14:paraId="1E8110EF" w14:textId="289BC26C" w:rsidR="009A1013" w:rsidRPr="00E4714C" w:rsidRDefault="009A1013" w:rsidP="00C15BF5">
      <w:pPr>
        <w:pStyle w:val="ListParagraph"/>
        <w:ind w:left="1134"/>
        <w:rPr>
          <w:rFonts w:cs="Arial"/>
        </w:rPr>
      </w:pPr>
      <w:r w:rsidRPr="00E4714C">
        <w:rPr>
          <w:rFonts w:cs="Arial"/>
        </w:rPr>
        <w:t xml:space="preserve">    </w:t>
      </w:r>
    </w:p>
    <w:p w14:paraId="58735EB7" w14:textId="01AD1E73" w:rsidR="009A1013" w:rsidRDefault="009A1013" w:rsidP="00C15BF5">
      <w:pPr>
        <w:pStyle w:val="ListParagraph"/>
        <w:numPr>
          <w:ilvl w:val="1"/>
          <w:numId w:val="7"/>
        </w:numPr>
        <w:ind w:left="709" w:hanging="283"/>
        <w:rPr>
          <w:rFonts w:cs="Arial"/>
        </w:rPr>
      </w:pPr>
      <w:r w:rsidRPr="00E4714C">
        <w:rPr>
          <w:rFonts w:cs="Arial"/>
          <w:b/>
        </w:rPr>
        <w:t xml:space="preserve">Behaving </w:t>
      </w:r>
      <w:r w:rsidR="00E4714C" w:rsidRPr="00E4714C">
        <w:rPr>
          <w:rFonts w:cs="Arial"/>
          <w:b/>
        </w:rPr>
        <w:t>Commercially</w:t>
      </w:r>
      <w:r w:rsidR="00D234E4">
        <w:rPr>
          <w:rFonts w:cs="Arial"/>
          <w:b/>
        </w:rPr>
        <w:t>-</w:t>
      </w:r>
      <w:r w:rsidRPr="00E4714C">
        <w:rPr>
          <w:rFonts w:cs="Arial"/>
        </w:rPr>
        <w:t xml:space="preserve"> Developing and publishing a pipeline of opportunities and publish these on our website. </w:t>
      </w:r>
      <w:r w:rsidR="00E4714C" w:rsidRPr="00E4714C">
        <w:rPr>
          <w:rFonts w:cs="Arial"/>
        </w:rPr>
        <w:t>(</w:t>
      </w:r>
      <w:proofErr w:type="gramStart"/>
      <w:r w:rsidR="00E4714C" w:rsidRPr="00E4714C">
        <w:rPr>
          <w:rFonts w:cs="Arial"/>
        </w:rPr>
        <w:t>by</w:t>
      </w:r>
      <w:proofErr w:type="gramEnd"/>
      <w:r w:rsidRPr="00E4714C">
        <w:rPr>
          <w:rFonts w:cs="Arial"/>
        </w:rPr>
        <w:t xml:space="preserve"> </w:t>
      </w:r>
      <w:r w:rsidR="00E4714C" w:rsidRPr="00E4714C">
        <w:rPr>
          <w:rFonts w:cs="Arial"/>
        </w:rPr>
        <w:t>June 2021)</w:t>
      </w:r>
      <w:r w:rsidRPr="00E4714C">
        <w:rPr>
          <w:rFonts w:cs="Arial"/>
        </w:rPr>
        <w:t xml:space="preserve"> </w:t>
      </w:r>
    </w:p>
    <w:p w14:paraId="5DA368EF" w14:textId="77777777" w:rsidR="00C15BF5" w:rsidRPr="00E4714C" w:rsidRDefault="00C15BF5" w:rsidP="00C15BF5">
      <w:pPr>
        <w:pStyle w:val="ListParagraph"/>
        <w:ind w:left="1134"/>
        <w:rPr>
          <w:rFonts w:cs="Arial"/>
        </w:rPr>
      </w:pPr>
    </w:p>
    <w:p w14:paraId="5D056DAB" w14:textId="0440DAC4" w:rsidR="009A1013" w:rsidRDefault="009A1013" w:rsidP="00C15BF5">
      <w:pPr>
        <w:pStyle w:val="ListParagraph"/>
        <w:numPr>
          <w:ilvl w:val="1"/>
          <w:numId w:val="7"/>
        </w:numPr>
        <w:ind w:left="709" w:hanging="283"/>
        <w:rPr>
          <w:rFonts w:cs="Arial"/>
        </w:rPr>
      </w:pPr>
      <w:r w:rsidRPr="00E4714C">
        <w:rPr>
          <w:rFonts w:cs="Arial"/>
          <w:b/>
        </w:rPr>
        <w:t>Prompt and Efficient Payment</w:t>
      </w:r>
      <w:r w:rsidR="00D234E4">
        <w:rPr>
          <w:rFonts w:cs="Arial"/>
          <w:b/>
        </w:rPr>
        <w:t>-</w:t>
      </w:r>
      <w:r w:rsidRPr="00E4714C">
        <w:rPr>
          <w:rFonts w:cs="Arial"/>
        </w:rPr>
        <w:t xml:space="preserve"> We </w:t>
      </w:r>
      <w:r w:rsidR="00E4714C" w:rsidRPr="00E4714C">
        <w:rPr>
          <w:rFonts w:cs="Arial"/>
        </w:rPr>
        <w:t>will monitor</w:t>
      </w:r>
      <w:r w:rsidRPr="00E4714C">
        <w:rPr>
          <w:rFonts w:cs="Arial"/>
        </w:rPr>
        <w:t xml:space="preserve"> our prompt payment statistics. The Council will pay all invoices and bills within 28 days, and any exceptions should be reported in the Annual Procurement report to Governance Committee.</w:t>
      </w:r>
    </w:p>
    <w:p w14:paraId="4FEFCDEF" w14:textId="577207B9" w:rsidR="00435736" w:rsidRDefault="00435736" w:rsidP="00435736">
      <w:pPr>
        <w:pStyle w:val="Heading1"/>
      </w:pPr>
      <w:r>
        <w:t xml:space="preserve">Organisational Responsibility </w:t>
      </w:r>
    </w:p>
    <w:p w14:paraId="3430C51D" w14:textId="24A87E69" w:rsidR="000974B7" w:rsidRDefault="006D544C" w:rsidP="000974B7">
      <w:pPr>
        <w:spacing w:after="0" w:line="240" w:lineRule="auto"/>
      </w:pPr>
      <w:r>
        <w:t xml:space="preserve">Governance Committee sets the strategic and policy framework for the </w:t>
      </w:r>
      <w:r w:rsidR="00825CC1">
        <w:t>c</w:t>
      </w:r>
      <w:r w:rsidR="000974B7">
        <w:t xml:space="preserve">ouncil’s procurement. </w:t>
      </w:r>
    </w:p>
    <w:p w14:paraId="6F06511E" w14:textId="6062D6F8" w:rsidR="007C1FD4" w:rsidRDefault="007C1FD4" w:rsidP="000974B7">
      <w:pPr>
        <w:spacing w:after="0" w:line="240" w:lineRule="auto"/>
      </w:pPr>
    </w:p>
    <w:p w14:paraId="4ADDD7A9" w14:textId="04CBC70F" w:rsidR="007C1FD4" w:rsidRDefault="007C1FD4" w:rsidP="000974B7">
      <w:pPr>
        <w:spacing w:after="0" w:line="240" w:lineRule="auto"/>
      </w:pPr>
      <w:r>
        <w:t xml:space="preserve">Appropriate committees are responsible for approval, monitoring and review of contracts within their terms of reference. </w:t>
      </w:r>
    </w:p>
    <w:p w14:paraId="38A3C20F" w14:textId="77777777" w:rsidR="000974B7" w:rsidRDefault="000974B7" w:rsidP="000974B7">
      <w:pPr>
        <w:spacing w:after="0" w:line="240" w:lineRule="auto"/>
      </w:pPr>
    </w:p>
    <w:p w14:paraId="4E06B01E" w14:textId="556D72E5" w:rsidR="000974B7" w:rsidRDefault="000974B7" w:rsidP="000974B7">
      <w:pPr>
        <w:spacing w:after="0" w:line="240" w:lineRule="auto"/>
      </w:pPr>
      <w:r>
        <w:t xml:space="preserve">Officers - Officer responsibility for compliance with this </w:t>
      </w:r>
      <w:r w:rsidR="00EC16FF">
        <w:t>policy</w:t>
      </w:r>
      <w:r>
        <w:t xml:space="preserve"> is delegated to the Town Clerk (or Deputy Town Clerk in the absence of the Town Clerk) working with the Responsible Finance Officer who acts as the Council’s Section 151 Officer. </w:t>
      </w:r>
    </w:p>
    <w:p w14:paraId="48F7DC7D" w14:textId="77777777" w:rsidR="000974B7" w:rsidRDefault="000974B7" w:rsidP="000974B7">
      <w:pPr>
        <w:spacing w:after="0" w:line="240" w:lineRule="auto"/>
      </w:pPr>
    </w:p>
    <w:p w14:paraId="719F4CC8" w14:textId="68F33C3D" w:rsidR="000974B7" w:rsidRDefault="000974B7" w:rsidP="000974B7">
      <w:pPr>
        <w:spacing w:after="0" w:line="240" w:lineRule="auto"/>
      </w:pPr>
      <w:r>
        <w:t xml:space="preserve">All procurement activity across the </w:t>
      </w:r>
      <w:r w:rsidR="00EC16FF">
        <w:t>c</w:t>
      </w:r>
      <w:r>
        <w:t xml:space="preserve">ouncil must comply with procedures and best practice processes outlined in this Policy and the detailed requirements set out in the Council’s Standing Orders, Financial Regulations and Risk Management Policy and Strategy. </w:t>
      </w:r>
    </w:p>
    <w:p w14:paraId="0CDD1A9D" w14:textId="247ED92B" w:rsidR="00C35188" w:rsidRDefault="00850A3B" w:rsidP="00850A3B">
      <w:pPr>
        <w:pStyle w:val="Heading1"/>
      </w:pPr>
      <w:r>
        <w:t>Review</w:t>
      </w:r>
    </w:p>
    <w:p w14:paraId="25102AAB" w14:textId="48D5F35B" w:rsidR="00850A3B" w:rsidRDefault="00850A3B" w:rsidP="00FA31FF">
      <w:pPr>
        <w:spacing w:after="0" w:line="240" w:lineRule="auto"/>
      </w:pPr>
      <w:r>
        <w:t xml:space="preserve">This policy </w:t>
      </w:r>
      <w:r w:rsidR="00E27AA6">
        <w:t>will be reviewed bi-annually and amended as necessary based on changes to legislation, good practices or evidence taken forward.</w:t>
      </w:r>
    </w:p>
    <w:p w14:paraId="52E5BDE7" w14:textId="5725481B" w:rsidR="00E27AA6" w:rsidRDefault="00E27AA6" w:rsidP="00E27AA6">
      <w:pPr>
        <w:pStyle w:val="Heading1"/>
      </w:pPr>
      <w:r>
        <w:t>Alternative formats</w:t>
      </w:r>
    </w:p>
    <w:p w14:paraId="4B1E688A" w14:textId="62935D2F" w:rsidR="00FA31FF" w:rsidRDefault="002904CD" w:rsidP="00FA31FF">
      <w:pPr>
        <w:spacing w:after="0" w:line="240" w:lineRule="auto"/>
      </w:pPr>
      <w:r>
        <w:t>The Equa</w:t>
      </w:r>
      <w:r w:rsidR="00FA31FF">
        <w:t>l</w:t>
      </w:r>
      <w:r>
        <w:t>ity Act 2010 – cop</w:t>
      </w:r>
      <w:r w:rsidR="002B00A6">
        <w:t>i</w:t>
      </w:r>
      <w:r>
        <w:t>es of this document in large print (A3 format) or larger font size, can be made available for th</w:t>
      </w:r>
      <w:r w:rsidR="00FA31FF">
        <w:t>o</w:t>
      </w:r>
      <w:r>
        <w:t xml:space="preserve">se with sight impairment on request from the Council office or by telephoning 07938 062814 or emailing </w:t>
      </w:r>
      <w:r w:rsidR="00FA31FF" w:rsidRPr="00A71281">
        <w:t>enquiries@baildontowncouncil.gov.uk</w:t>
      </w:r>
    </w:p>
    <w:p w14:paraId="4C4C1B6F" w14:textId="29E180FE" w:rsidR="00E27AA6" w:rsidRDefault="002904CD" w:rsidP="00FA31FF">
      <w:pPr>
        <w:spacing w:after="0" w:line="240" w:lineRule="auto"/>
      </w:pPr>
      <w:r>
        <w:t xml:space="preserve"> </w:t>
      </w:r>
    </w:p>
    <w:p w14:paraId="2844BB8E" w14:textId="2B485A84" w:rsidR="002904CD" w:rsidRDefault="002904CD" w:rsidP="00A71281">
      <w:pPr>
        <w:spacing w:after="0" w:line="240" w:lineRule="auto"/>
      </w:pPr>
      <w:r>
        <w:t xml:space="preserve">The Council can also arrange </w:t>
      </w:r>
      <w:r w:rsidR="00FA31FF">
        <w:t>to provide versions in other languages for those whose first language is not English.</w:t>
      </w:r>
    </w:p>
    <w:p w14:paraId="1724FA35" w14:textId="548B3817" w:rsidR="00F42B0C" w:rsidRDefault="00FA31FF" w:rsidP="00FA31FF">
      <w:pPr>
        <w:pStyle w:val="Heading1"/>
      </w:pPr>
      <w:r>
        <w:lastRenderedPageBreak/>
        <w:t>Freedom of Information</w:t>
      </w:r>
    </w:p>
    <w:p w14:paraId="4C596A8F" w14:textId="475BBD94" w:rsidR="00FA31FF" w:rsidRPr="00FA31FF" w:rsidRDefault="00FA31FF" w:rsidP="00A71281">
      <w:pPr>
        <w:spacing w:after="0" w:line="240" w:lineRule="auto"/>
      </w:pPr>
      <w:r>
        <w:t>In accordance with the Freedom of Information Act 2000, this document will be posted on the council’s website</w:t>
      </w:r>
      <w:r w:rsidR="00A71281">
        <w:t xml:space="preserve"> </w:t>
      </w:r>
      <w:r w:rsidR="00A71281" w:rsidRPr="00A71281">
        <w:t>www.baildontowncouncil.gov.uk</w:t>
      </w:r>
      <w:r w:rsidR="00A71281">
        <w:t xml:space="preserve"> and copies of this document will be available for inspection on deposit in the council office. </w:t>
      </w:r>
    </w:p>
    <w:p w14:paraId="7E0D9C26" w14:textId="0042505B" w:rsidR="00664DD4" w:rsidRDefault="00664DD4" w:rsidP="00664DD4">
      <w:pPr>
        <w:pStyle w:val="Heading2"/>
      </w:pPr>
      <w:r>
        <w:t>Appendix A</w:t>
      </w:r>
    </w:p>
    <w:p w14:paraId="7E94B544" w14:textId="77777777" w:rsidR="00A81935" w:rsidRDefault="00A81935" w:rsidP="00A81935">
      <w:pPr>
        <w:spacing w:after="0" w:line="240" w:lineRule="auto"/>
      </w:pPr>
    </w:p>
    <w:p w14:paraId="0B11584D" w14:textId="2FAC430A" w:rsidR="00664DD4" w:rsidRPr="00664DD4" w:rsidRDefault="00A81935" w:rsidP="00A81935">
      <w:r>
        <w:t xml:space="preserve">Register of Contracts and Suppliers </w:t>
      </w:r>
    </w:p>
    <w:sectPr w:rsidR="00664DD4" w:rsidRPr="00664DD4" w:rsidSect="00954EA8">
      <w:footerReference w:type="default" r:id="rId8"/>
      <w:pgSz w:w="11906" w:h="16838"/>
      <w:pgMar w:top="993"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2A3F" w14:textId="77777777" w:rsidR="00DE3D9B" w:rsidRDefault="00DE3D9B" w:rsidP="00E4714C">
      <w:pPr>
        <w:spacing w:after="0" w:line="240" w:lineRule="auto"/>
      </w:pPr>
      <w:r>
        <w:separator/>
      </w:r>
    </w:p>
  </w:endnote>
  <w:endnote w:type="continuationSeparator" w:id="0">
    <w:p w14:paraId="1D8DF0DE" w14:textId="77777777" w:rsidR="00DE3D9B" w:rsidRDefault="00DE3D9B" w:rsidP="00E47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298580"/>
      <w:docPartObj>
        <w:docPartGallery w:val="Page Numbers (Bottom of Page)"/>
        <w:docPartUnique/>
      </w:docPartObj>
    </w:sdtPr>
    <w:sdtEndPr>
      <w:rPr>
        <w:noProof/>
      </w:rPr>
    </w:sdtEndPr>
    <w:sdtContent>
      <w:p w14:paraId="73DC741B" w14:textId="3F068626" w:rsidR="00E4714C" w:rsidRDefault="00E471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29DAAF" w14:textId="77777777" w:rsidR="00E4714C" w:rsidRDefault="00E47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A7186" w14:textId="77777777" w:rsidR="00DE3D9B" w:rsidRDefault="00DE3D9B" w:rsidP="00E4714C">
      <w:pPr>
        <w:spacing w:after="0" w:line="240" w:lineRule="auto"/>
      </w:pPr>
      <w:r>
        <w:separator/>
      </w:r>
    </w:p>
  </w:footnote>
  <w:footnote w:type="continuationSeparator" w:id="0">
    <w:p w14:paraId="3DD02E1A" w14:textId="77777777" w:rsidR="00DE3D9B" w:rsidRDefault="00DE3D9B" w:rsidP="00E4714C">
      <w:pPr>
        <w:spacing w:after="0" w:line="240" w:lineRule="auto"/>
      </w:pPr>
      <w:r>
        <w:continuationSeparator/>
      </w:r>
    </w:p>
  </w:footnote>
  <w:footnote w:id="1">
    <w:p w14:paraId="5ED5CB45" w14:textId="0E6852E8" w:rsidR="00C35188" w:rsidRPr="00E97C91" w:rsidRDefault="00C35188" w:rsidP="00C35188">
      <w:pPr>
        <w:spacing w:after="0" w:line="240" w:lineRule="auto"/>
        <w:rPr>
          <w:rFonts w:cs="Arial"/>
          <w:sz w:val="20"/>
          <w:szCs w:val="20"/>
        </w:rPr>
      </w:pPr>
      <w:r>
        <w:rPr>
          <w:rStyle w:val="FootnoteReference"/>
        </w:rPr>
        <w:footnoteRef/>
      </w:r>
      <w:r>
        <w:t xml:space="preserve"> </w:t>
      </w:r>
      <w:r w:rsidRPr="00E97C91">
        <w:rPr>
          <w:rFonts w:cs="Arial"/>
          <w:sz w:val="20"/>
          <w:szCs w:val="20"/>
        </w:rPr>
        <w:t>What does Local Mean? In terms of geography – Baildon, then Bradford, then region.</w:t>
      </w:r>
    </w:p>
    <w:p w14:paraId="4AE3F2E7" w14:textId="77777777" w:rsidR="00C35188" w:rsidRPr="00E97C91" w:rsidRDefault="00C35188" w:rsidP="00C35188">
      <w:pPr>
        <w:spacing w:after="0" w:line="240" w:lineRule="auto"/>
        <w:rPr>
          <w:rFonts w:cs="Arial"/>
          <w:sz w:val="20"/>
          <w:szCs w:val="20"/>
        </w:rPr>
      </w:pPr>
      <w:r w:rsidRPr="00E97C91">
        <w:rPr>
          <w:rFonts w:cs="Arial"/>
          <w:sz w:val="20"/>
          <w:szCs w:val="20"/>
        </w:rPr>
        <w:t xml:space="preserve">In terms of a supplier – a registered office, locally employed staff, or the local base of a national chain. </w:t>
      </w:r>
    </w:p>
    <w:p w14:paraId="72C19F38" w14:textId="25EA63C8" w:rsidR="00C35188" w:rsidRDefault="00C35188" w:rsidP="00C3518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9E1"/>
    <w:multiLevelType w:val="hybridMultilevel"/>
    <w:tmpl w:val="0BD44032"/>
    <w:lvl w:ilvl="0" w:tplc="B4CA36CE">
      <w:start w:val="1"/>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F0D68"/>
    <w:multiLevelType w:val="hybridMultilevel"/>
    <w:tmpl w:val="60645E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2F7EB3"/>
    <w:multiLevelType w:val="multilevel"/>
    <w:tmpl w:val="D0469D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0B57745"/>
    <w:multiLevelType w:val="hybridMultilevel"/>
    <w:tmpl w:val="B6CA08F2"/>
    <w:lvl w:ilvl="0" w:tplc="B4CA36CE">
      <w:start w:val="1"/>
      <w:numFmt w:val="bullet"/>
      <w:lvlText w:val="-"/>
      <w:lvlJc w:val="left"/>
      <w:pPr>
        <w:ind w:left="720" w:hanging="360"/>
      </w:pPr>
      <w:rPr>
        <w:rFonts w:ascii="Calibri" w:eastAsiaTheme="minorHAnsi" w:hAnsi="Calibri" w:cstheme="minorBidi"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60B97"/>
    <w:multiLevelType w:val="hybridMultilevel"/>
    <w:tmpl w:val="A8DA4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545D76"/>
    <w:multiLevelType w:val="hybridMultilevel"/>
    <w:tmpl w:val="A278473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AE1090"/>
    <w:multiLevelType w:val="hybridMultilevel"/>
    <w:tmpl w:val="21566176"/>
    <w:lvl w:ilvl="0" w:tplc="B4CA36CE">
      <w:start w:val="1"/>
      <w:numFmt w:val="bullet"/>
      <w:lvlText w:val="-"/>
      <w:lvlJc w:val="left"/>
      <w:pPr>
        <w:ind w:left="720" w:hanging="360"/>
      </w:pPr>
      <w:rPr>
        <w:rFonts w:ascii="Calibri" w:eastAsiaTheme="minorHAnsi" w:hAnsi="Calibri" w:cstheme="minorBidi" w:hint="default"/>
      </w:rPr>
    </w:lvl>
    <w:lvl w:ilvl="1" w:tplc="08090011">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E7E03"/>
    <w:multiLevelType w:val="hybridMultilevel"/>
    <w:tmpl w:val="70A4DEB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5B83F18"/>
    <w:multiLevelType w:val="hybridMultilevel"/>
    <w:tmpl w:val="59B4D60C"/>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9" w15:restartNumberingAfterBreak="0">
    <w:nsid w:val="6A145056"/>
    <w:multiLevelType w:val="hybridMultilevel"/>
    <w:tmpl w:val="27A8CCB4"/>
    <w:lvl w:ilvl="0" w:tplc="8D00D73A">
      <w:start w:val="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7"/>
  </w:num>
  <w:num w:numId="6">
    <w:abstractNumId w:val="4"/>
  </w:num>
  <w:num w:numId="7">
    <w:abstractNumId w:val="1"/>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12"/>
    <w:rsid w:val="00014812"/>
    <w:rsid w:val="000574DB"/>
    <w:rsid w:val="000974B7"/>
    <w:rsid w:val="000A5A8C"/>
    <w:rsid w:val="000B501B"/>
    <w:rsid w:val="000F4B4A"/>
    <w:rsid w:val="00130012"/>
    <w:rsid w:val="001738F5"/>
    <w:rsid w:val="00187E79"/>
    <w:rsid w:val="001A2B76"/>
    <w:rsid w:val="002904CD"/>
    <w:rsid w:val="002B00A6"/>
    <w:rsid w:val="002F2251"/>
    <w:rsid w:val="003207CA"/>
    <w:rsid w:val="00391D05"/>
    <w:rsid w:val="003D0EB6"/>
    <w:rsid w:val="003D6CF0"/>
    <w:rsid w:val="00435736"/>
    <w:rsid w:val="00467523"/>
    <w:rsid w:val="004D57DC"/>
    <w:rsid w:val="00592E25"/>
    <w:rsid w:val="005A2EAA"/>
    <w:rsid w:val="005F6829"/>
    <w:rsid w:val="0061073B"/>
    <w:rsid w:val="00652C59"/>
    <w:rsid w:val="006540C9"/>
    <w:rsid w:val="006602B0"/>
    <w:rsid w:val="00664DD4"/>
    <w:rsid w:val="00685AED"/>
    <w:rsid w:val="006D544C"/>
    <w:rsid w:val="007C1FD4"/>
    <w:rsid w:val="007C4363"/>
    <w:rsid w:val="007F674C"/>
    <w:rsid w:val="00825CC1"/>
    <w:rsid w:val="00827A68"/>
    <w:rsid w:val="00850A3B"/>
    <w:rsid w:val="00853B5F"/>
    <w:rsid w:val="00885D0C"/>
    <w:rsid w:val="00887847"/>
    <w:rsid w:val="008F15DC"/>
    <w:rsid w:val="00910828"/>
    <w:rsid w:val="00936415"/>
    <w:rsid w:val="00954EA8"/>
    <w:rsid w:val="009A1013"/>
    <w:rsid w:val="00A71281"/>
    <w:rsid w:val="00A81935"/>
    <w:rsid w:val="00A87207"/>
    <w:rsid w:val="00B07627"/>
    <w:rsid w:val="00B5082E"/>
    <w:rsid w:val="00B613AB"/>
    <w:rsid w:val="00B7305C"/>
    <w:rsid w:val="00BD64F9"/>
    <w:rsid w:val="00C1197D"/>
    <w:rsid w:val="00C15BF5"/>
    <w:rsid w:val="00C35188"/>
    <w:rsid w:val="00C712AC"/>
    <w:rsid w:val="00CA61D2"/>
    <w:rsid w:val="00D234E4"/>
    <w:rsid w:val="00D444A5"/>
    <w:rsid w:val="00D92F1C"/>
    <w:rsid w:val="00DE3D9B"/>
    <w:rsid w:val="00E16BBF"/>
    <w:rsid w:val="00E27AA6"/>
    <w:rsid w:val="00E4714C"/>
    <w:rsid w:val="00E64D23"/>
    <w:rsid w:val="00E97C91"/>
    <w:rsid w:val="00EC13ED"/>
    <w:rsid w:val="00EC15AA"/>
    <w:rsid w:val="00EC16FF"/>
    <w:rsid w:val="00EC67F2"/>
    <w:rsid w:val="00EF2D3E"/>
    <w:rsid w:val="00F42B0C"/>
    <w:rsid w:val="00F56DC0"/>
    <w:rsid w:val="00F913CF"/>
    <w:rsid w:val="00FA3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6B14"/>
  <w15:chartTrackingRefBased/>
  <w15:docId w15:val="{16536274-D295-4B60-AC5A-7DB41B43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A3B"/>
    <w:rPr>
      <w:rFonts w:ascii="Arial" w:hAnsi="Arial"/>
      <w:sz w:val="24"/>
    </w:rPr>
  </w:style>
  <w:style w:type="paragraph" w:styleId="Heading1">
    <w:name w:val="heading 1"/>
    <w:basedOn w:val="Normal"/>
    <w:next w:val="Normal"/>
    <w:link w:val="Heading1Char"/>
    <w:uiPriority w:val="9"/>
    <w:qFormat/>
    <w:rsid w:val="00E4714C"/>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664DD4"/>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812"/>
    <w:pPr>
      <w:ind w:left="720"/>
      <w:contextualSpacing/>
    </w:pPr>
  </w:style>
  <w:style w:type="paragraph" w:styleId="Title">
    <w:name w:val="Title"/>
    <w:basedOn w:val="Normal"/>
    <w:next w:val="Normal"/>
    <w:link w:val="TitleChar"/>
    <w:uiPriority w:val="10"/>
    <w:qFormat/>
    <w:rsid w:val="00E4714C"/>
    <w:pPr>
      <w:spacing w:after="0" w:line="36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4714C"/>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sid w:val="00E4714C"/>
    <w:rPr>
      <w:rFonts w:ascii="Arial" w:eastAsiaTheme="majorEastAsia" w:hAnsi="Arial" w:cstheme="majorBidi"/>
      <w:b/>
      <w:sz w:val="24"/>
      <w:szCs w:val="32"/>
    </w:rPr>
  </w:style>
  <w:style w:type="paragraph" w:styleId="Header">
    <w:name w:val="header"/>
    <w:basedOn w:val="Normal"/>
    <w:link w:val="HeaderChar"/>
    <w:uiPriority w:val="99"/>
    <w:unhideWhenUsed/>
    <w:rsid w:val="00E47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14C"/>
  </w:style>
  <w:style w:type="paragraph" w:styleId="Footer">
    <w:name w:val="footer"/>
    <w:basedOn w:val="Normal"/>
    <w:link w:val="FooterChar"/>
    <w:uiPriority w:val="99"/>
    <w:unhideWhenUsed/>
    <w:rsid w:val="00E47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14C"/>
  </w:style>
  <w:style w:type="paragraph" w:styleId="FootnoteText">
    <w:name w:val="footnote text"/>
    <w:basedOn w:val="Normal"/>
    <w:link w:val="FootnoteTextChar"/>
    <w:uiPriority w:val="99"/>
    <w:semiHidden/>
    <w:unhideWhenUsed/>
    <w:rsid w:val="00C35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5188"/>
    <w:rPr>
      <w:sz w:val="20"/>
      <w:szCs w:val="20"/>
    </w:rPr>
  </w:style>
  <w:style w:type="character" w:styleId="FootnoteReference">
    <w:name w:val="footnote reference"/>
    <w:basedOn w:val="DefaultParagraphFont"/>
    <w:uiPriority w:val="99"/>
    <w:semiHidden/>
    <w:unhideWhenUsed/>
    <w:rsid w:val="00C35188"/>
    <w:rPr>
      <w:vertAlign w:val="superscript"/>
    </w:rPr>
  </w:style>
  <w:style w:type="character" w:styleId="Hyperlink">
    <w:name w:val="Hyperlink"/>
    <w:basedOn w:val="DefaultParagraphFont"/>
    <w:uiPriority w:val="99"/>
    <w:unhideWhenUsed/>
    <w:rsid w:val="002904CD"/>
    <w:rPr>
      <w:color w:val="0000FF" w:themeColor="hyperlink"/>
      <w:u w:val="single"/>
    </w:rPr>
  </w:style>
  <w:style w:type="character" w:styleId="UnresolvedMention">
    <w:name w:val="Unresolved Mention"/>
    <w:basedOn w:val="DefaultParagraphFont"/>
    <w:uiPriority w:val="99"/>
    <w:semiHidden/>
    <w:unhideWhenUsed/>
    <w:rsid w:val="002904CD"/>
    <w:rPr>
      <w:color w:val="605E5C"/>
      <w:shd w:val="clear" w:color="auto" w:fill="E1DFDD"/>
    </w:rPr>
  </w:style>
  <w:style w:type="character" w:customStyle="1" w:styleId="Heading2Char">
    <w:name w:val="Heading 2 Char"/>
    <w:basedOn w:val="DefaultParagraphFont"/>
    <w:link w:val="Heading2"/>
    <w:uiPriority w:val="9"/>
    <w:rsid w:val="00664DD4"/>
    <w:rPr>
      <w:rFonts w:ascii="Arial" w:eastAsiaTheme="majorEastAsia" w:hAnsi="Arial" w:cstheme="majorBidi"/>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E4F7-BB97-4709-ADE1-4191EBDF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1186</Words>
  <Characters>6766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Dixon</dc:creator>
  <cp:keywords/>
  <dc:description/>
  <cp:lastModifiedBy>Ruth Logan</cp:lastModifiedBy>
  <cp:revision>2</cp:revision>
  <dcterms:created xsi:type="dcterms:W3CDTF">2022-03-15T12:51:00Z</dcterms:created>
  <dcterms:modified xsi:type="dcterms:W3CDTF">2022-03-15T12:51:00Z</dcterms:modified>
</cp:coreProperties>
</file>