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ED2A8" w14:textId="701D1F16" w:rsidR="00D6756C" w:rsidRPr="00D6756C" w:rsidRDefault="00D6756C" w:rsidP="00D6756C">
      <w:pPr>
        <w:tabs>
          <w:tab w:val="center" w:pos="4153"/>
          <w:tab w:val="right" w:pos="8306"/>
        </w:tabs>
        <w:spacing w:before="0" w:after="60"/>
        <w:ind w:left="0" w:right="0"/>
        <w:rPr>
          <w:rFonts w:eastAsia="Calibri" w:cs="Arial"/>
          <w:b/>
          <w:sz w:val="24"/>
          <w:szCs w:val="24"/>
        </w:rPr>
      </w:pPr>
      <w:r w:rsidRPr="00D6756C">
        <w:rPr>
          <w:rFonts w:eastAsia="Calibri"/>
          <w:noProof/>
          <w:szCs w:val="22"/>
        </w:rPr>
        <w:drawing>
          <wp:anchor distT="0" distB="0" distL="114300" distR="114300" simplePos="0" relativeHeight="251659264" behindDoc="1" locked="0" layoutInCell="1" allowOverlap="1" wp14:anchorId="1AC0CD12" wp14:editId="1496969F">
            <wp:simplePos x="0" y="0"/>
            <wp:positionH relativeFrom="column">
              <wp:posOffset>5417185</wp:posOffset>
            </wp:positionH>
            <wp:positionV relativeFrom="paragraph">
              <wp:posOffset>-104140</wp:posOffset>
            </wp:positionV>
            <wp:extent cx="1226185" cy="1309370"/>
            <wp:effectExtent l="0" t="0" r="0" b="5080"/>
            <wp:wrapTight wrapText="bothSides">
              <wp:wrapPolygon edited="0">
                <wp:start x="0" y="0"/>
                <wp:lineTo x="0" y="21370"/>
                <wp:lineTo x="21141" y="21370"/>
                <wp:lineTo x="211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D5CF7" w14:textId="593CE83A" w:rsidR="007E7F3E" w:rsidRPr="007E7F3E" w:rsidRDefault="007E7F3E" w:rsidP="007E7F3E">
      <w:pPr>
        <w:keepNext/>
        <w:spacing w:before="240" w:after="60" w:line="276" w:lineRule="auto"/>
        <w:ind w:left="0" w:right="0"/>
        <w:outlineLvl w:val="0"/>
        <w:rPr>
          <w:rFonts w:eastAsia="Times New Roman" w:cs="Arial"/>
          <w:b/>
          <w:bCs/>
          <w:color w:val="000000"/>
          <w:kern w:val="32"/>
          <w:sz w:val="24"/>
          <w:szCs w:val="24"/>
          <w:lang w:eastAsia="en-GB"/>
        </w:rPr>
      </w:pPr>
      <w:r w:rsidRPr="007E7F3E">
        <w:rPr>
          <w:rFonts w:eastAsia="Times New Roman" w:cs="Arial"/>
          <w:b/>
          <w:bCs/>
          <w:color w:val="000000"/>
          <w:kern w:val="32"/>
          <w:sz w:val="24"/>
          <w:szCs w:val="24"/>
          <w:lang w:eastAsia="en-GB"/>
        </w:rPr>
        <w:t xml:space="preserve">To all members of the Council, you are hereby summoned to attend an </w:t>
      </w:r>
      <w:r>
        <w:rPr>
          <w:rFonts w:eastAsia="Times New Roman" w:cs="Arial"/>
          <w:b/>
          <w:bCs/>
          <w:color w:val="000000"/>
          <w:kern w:val="32"/>
          <w:sz w:val="24"/>
          <w:szCs w:val="24"/>
          <w:lang w:eastAsia="en-GB"/>
        </w:rPr>
        <w:t>Annual</w:t>
      </w:r>
      <w:r w:rsidRPr="007E7F3E">
        <w:rPr>
          <w:rFonts w:eastAsia="Times New Roman" w:cs="Arial"/>
          <w:b/>
          <w:bCs/>
          <w:color w:val="000000"/>
          <w:kern w:val="32"/>
          <w:sz w:val="24"/>
          <w:szCs w:val="24"/>
          <w:lang w:eastAsia="en-GB"/>
        </w:rPr>
        <w:t xml:space="preserve"> Meeting of Baildon Town Council, to be held at Baildon Community Link on Monday the </w:t>
      </w:r>
      <w:proofErr w:type="gramStart"/>
      <w:r>
        <w:rPr>
          <w:rFonts w:eastAsia="Times New Roman" w:cs="Arial"/>
          <w:b/>
          <w:bCs/>
          <w:color w:val="000000"/>
          <w:kern w:val="32"/>
          <w:sz w:val="24"/>
          <w:szCs w:val="24"/>
          <w:lang w:eastAsia="en-GB"/>
        </w:rPr>
        <w:t>9</w:t>
      </w:r>
      <w:r w:rsidRPr="00346266">
        <w:rPr>
          <w:rFonts w:eastAsia="Times New Roman" w:cs="Arial"/>
          <w:b/>
          <w:bCs/>
          <w:color w:val="000000"/>
          <w:kern w:val="32"/>
          <w:sz w:val="24"/>
          <w:szCs w:val="24"/>
          <w:vertAlign w:val="superscript"/>
          <w:lang w:eastAsia="en-GB"/>
        </w:rPr>
        <w:t>th</w:t>
      </w:r>
      <w:proofErr w:type="gramEnd"/>
      <w:r>
        <w:rPr>
          <w:rFonts w:eastAsia="Times New Roman" w:cs="Arial"/>
          <w:b/>
          <w:bCs/>
          <w:color w:val="000000"/>
          <w:kern w:val="32"/>
          <w:sz w:val="24"/>
          <w:szCs w:val="24"/>
          <w:lang w:eastAsia="en-GB"/>
        </w:rPr>
        <w:t xml:space="preserve"> May 2022</w:t>
      </w:r>
      <w:r w:rsidR="00721C93">
        <w:rPr>
          <w:rFonts w:eastAsia="Times New Roman" w:cs="Arial"/>
          <w:b/>
          <w:bCs/>
          <w:color w:val="000000"/>
          <w:kern w:val="32"/>
          <w:sz w:val="24"/>
          <w:szCs w:val="24"/>
          <w:lang w:eastAsia="en-GB"/>
        </w:rPr>
        <w:t xml:space="preserve"> 7 pm</w:t>
      </w:r>
      <w:r w:rsidRPr="007E7F3E">
        <w:rPr>
          <w:rFonts w:eastAsia="Times New Roman" w:cs="Arial"/>
          <w:b/>
          <w:bCs/>
          <w:color w:val="000000"/>
          <w:kern w:val="32"/>
          <w:sz w:val="24"/>
          <w:szCs w:val="24"/>
          <w:lang w:eastAsia="en-GB"/>
        </w:rPr>
        <w:t>.</w:t>
      </w:r>
    </w:p>
    <w:p w14:paraId="40EF9F74" w14:textId="77777777" w:rsidR="00D6756C" w:rsidRPr="00D6756C" w:rsidRDefault="00D6756C" w:rsidP="00D6756C">
      <w:pPr>
        <w:tabs>
          <w:tab w:val="center" w:pos="4153"/>
          <w:tab w:val="right" w:pos="8306"/>
        </w:tabs>
        <w:spacing w:before="0" w:after="60"/>
        <w:ind w:left="0" w:right="0"/>
        <w:rPr>
          <w:rFonts w:eastAsia="Calibri" w:cs="Arial"/>
          <w:b/>
          <w:sz w:val="24"/>
          <w:szCs w:val="24"/>
        </w:rPr>
      </w:pPr>
    </w:p>
    <w:p w14:paraId="43C4F4F0" w14:textId="77777777" w:rsidR="00D6756C" w:rsidRPr="00D6756C" w:rsidRDefault="00D6756C" w:rsidP="00D6756C">
      <w:pPr>
        <w:spacing w:before="0" w:after="60" w:line="276" w:lineRule="auto"/>
        <w:ind w:left="0" w:right="0"/>
        <w:outlineLvl w:val="1"/>
        <w:rPr>
          <w:rFonts w:eastAsia="Times New Roman"/>
          <w:b/>
          <w:szCs w:val="24"/>
        </w:rPr>
      </w:pPr>
      <w:r w:rsidRPr="00D6756C">
        <w:rPr>
          <w:rFonts w:eastAsia="Times New Roman"/>
          <w:b/>
          <w:szCs w:val="24"/>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75F5862F" w14:textId="77777777" w:rsidR="00D6756C" w:rsidRPr="00D6756C" w:rsidRDefault="00D6756C" w:rsidP="00D6756C">
      <w:pPr>
        <w:tabs>
          <w:tab w:val="center" w:pos="4153"/>
          <w:tab w:val="right" w:pos="8306"/>
        </w:tabs>
        <w:spacing w:before="0" w:after="60"/>
        <w:ind w:left="0" w:right="0"/>
        <w:rPr>
          <w:rFonts w:eastAsia="Calibri" w:cs="Arial"/>
          <w:iCs/>
          <w:szCs w:val="22"/>
        </w:rPr>
      </w:pPr>
    </w:p>
    <w:p w14:paraId="43295368" w14:textId="77777777" w:rsidR="00D6756C" w:rsidRPr="00D6756C" w:rsidRDefault="00D6756C" w:rsidP="00D6756C">
      <w:pPr>
        <w:tabs>
          <w:tab w:val="center" w:pos="4153"/>
          <w:tab w:val="right" w:pos="8306"/>
        </w:tabs>
        <w:spacing w:before="0" w:after="60"/>
        <w:ind w:left="0" w:right="0"/>
        <w:rPr>
          <w:rFonts w:eastAsia="Calibri" w:cs="Arial"/>
          <w:iCs/>
          <w:szCs w:val="22"/>
        </w:rPr>
      </w:pPr>
    </w:p>
    <w:p w14:paraId="23719B0B" w14:textId="527B71D0" w:rsidR="00D6756C" w:rsidRPr="0083382B" w:rsidRDefault="007E7F3E" w:rsidP="00D6756C">
      <w:pPr>
        <w:spacing w:before="0" w:after="200" w:line="276" w:lineRule="auto"/>
        <w:ind w:left="0" w:right="0"/>
        <w:rPr>
          <w:rFonts w:eastAsia="Calibri"/>
          <w:sz w:val="24"/>
          <w:szCs w:val="24"/>
        </w:rPr>
      </w:pPr>
      <w:r w:rsidRPr="00346266">
        <w:rPr>
          <w:rFonts w:ascii="Brush Script MT" w:eastAsia="Calibri" w:hAnsi="Brush Script MT"/>
          <w:szCs w:val="22"/>
        </w:rPr>
        <w:t>Adrian Naylor</w:t>
      </w:r>
      <w:r w:rsidR="00D6756C" w:rsidRPr="00D6756C">
        <w:rPr>
          <w:rFonts w:eastAsia="Calibri"/>
          <w:szCs w:val="22"/>
        </w:rPr>
        <w:t xml:space="preserve">, Town Clerk </w:t>
      </w:r>
      <w:r w:rsidR="0083382B" w:rsidRPr="0083382B">
        <w:rPr>
          <w:rFonts w:eastAsia="Calibri"/>
          <w:szCs w:val="22"/>
        </w:rPr>
        <w:t>3rd May 2022</w:t>
      </w:r>
    </w:p>
    <w:p w14:paraId="5855BBCD" w14:textId="64CA237C" w:rsidR="00D6756C" w:rsidRPr="0083382B" w:rsidRDefault="00D6756C" w:rsidP="00D6756C">
      <w:pPr>
        <w:spacing w:before="240" w:after="60" w:line="276" w:lineRule="auto"/>
        <w:ind w:left="0" w:right="0"/>
        <w:jc w:val="center"/>
        <w:outlineLvl w:val="0"/>
        <w:rPr>
          <w:rFonts w:eastAsia="Times New Roman"/>
          <w:b/>
          <w:bCs/>
          <w:kern w:val="28"/>
          <w:sz w:val="32"/>
          <w:szCs w:val="32"/>
        </w:rPr>
      </w:pPr>
      <w:r w:rsidRPr="0083382B">
        <w:rPr>
          <w:rFonts w:eastAsia="Times New Roman"/>
          <w:b/>
          <w:bCs/>
          <w:kern w:val="28"/>
          <w:sz w:val="32"/>
          <w:szCs w:val="32"/>
        </w:rPr>
        <w:t>AGENDA</w:t>
      </w:r>
    </w:p>
    <w:p w14:paraId="6C129A43" w14:textId="3B9AA669" w:rsidR="00D6756C" w:rsidRDefault="00D6756C" w:rsidP="00D6756C">
      <w:pPr>
        <w:keepNext/>
        <w:spacing w:before="240" w:after="60" w:line="276" w:lineRule="auto"/>
        <w:ind w:left="0" w:right="0"/>
        <w:outlineLvl w:val="0"/>
        <w:rPr>
          <w:rFonts w:eastAsia="Times New Roman"/>
          <w:b/>
          <w:bCs/>
          <w:kern w:val="32"/>
          <w:sz w:val="24"/>
          <w:szCs w:val="32"/>
        </w:rPr>
      </w:pPr>
      <w:r w:rsidRPr="00D6756C">
        <w:rPr>
          <w:rFonts w:eastAsia="Times New Roman"/>
          <w:b/>
          <w:bCs/>
          <w:kern w:val="32"/>
          <w:sz w:val="24"/>
          <w:szCs w:val="32"/>
        </w:rPr>
        <w:t xml:space="preserve">1. </w:t>
      </w:r>
      <w:r>
        <w:rPr>
          <w:rFonts w:eastAsia="Times New Roman"/>
          <w:b/>
          <w:bCs/>
          <w:kern w:val="32"/>
          <w:sz w:val="24"/>
          <w:szCs w:val="32"/>
        </w:rPr>
        <w:t xml:space="preserve">Election of the Chairman </w:t>
      </w:r>
    </w:p>
    <w:p w14:paraId="7E39DF50" w14:textId="514866F1" w:rsidR="00D6756C" w:rsidRDefault="00D6756C" w:rsidP="00D6756C">
      <w:r>
        <w:t xml:space="preserve">To elect the Chairman of the council for the year </w:t>
      </w:r>
      <w:r w:rsidR="007E7F3E">
        <w:t xml:space="preserve">2022 </w:t>
      </w:r>
      <w:r>
        <w:t>– 202</w:t>
      </w:r>
      <w:r w:rsidR="007E7F3E">
        <w:t>3</w:t>
      </w:r>
      <w:r>
        <w:t>.</w:t>
      </w:r>
    </w:p>
    <w:p w14:paraId="31BDAA45" w14:textId="45BA9EF0" w:rsidR="00D6756C" w:rsidRDefault="00D6756C" w:rsidP="00D6756C">
      <w:r>
        <w:t>To receive the Chairman’s Declaration of Acceptance of Office.</w:t>
      </w:r>
    </w:p>
    <w:p w14:paraId="23703215" w14:textId="21732AF5" w:rsidR="00D6756C" w:rsidRDefault="00D6756C" w:rsidP="00D6756C">
      <w:r>
        <w:t xml:space="preserve">To elect the Vice-Chairman of the Council for the year </w:t>
      </w:r>
      <w:r w:rsidR="00A85F64">
        <w:t xml:space="preserve">2022 </w:t>
      </w:r>
      <w:r>
        <w:t>– 202</w:t>
      </w:r>
      <w:r w:rsidR="00A85F64">
        <w:t>3</w:t>
      </w:r>
      <w:r>
        <w:t>.</w:t>
      </w:r>
    </w:p>
    <w:p w14:paraId="2D7056C0" w14:textId="62E78D30" w:rsidR="00D6756C" w:rsidRPr="00D6756C" w:rsidRDefault="00D6756C" w:rsidP="00D6756C">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t>2. Chairman</w:t>
      </w:r>
      <w:r w:rsidR="005A405A">
        <w:rPr>
          <w:rFonts w:eastAsia="Times New Roman"/>
          <w:b/>
          <w:bCs/>
          <w:kern w:val="32"/>
          <w:sz w:val="24"/>
          <w:szCs w:val="32"/>
        </w:rPr>
        <w:t>’</w:t>
      </w:r>
      <w:r>
        <w:rPr>
          <w:rFonts w:eastAsia="Times New Roman"/>
          <w:b/>
          <w:bCs/>
          <w:kern w:val="32"/>
          <w:sz w:val="24"/>
          <w:szCs w:val="32"/>
        </w:rPr>
        <w:t>s opening remarks</w:t>
      </w:r>
    </w:p>
    <w:p w14:paraId="20B4E0AC" w14:textId="287302A8" w:rsidR="00D6756C" w:rsidRPr="00D6756C" w:rsidRDefault="00D6756C" w:rsidP="00D6756C">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t>3</w:t>
      </w:r>
      <w:r w:rsidRPr="00D6756C">
        <w:rPr>
          <w:rFonts w:eastAsia="Times New Roman"/>
          <w:b/>
          <w:bCs/>
          <w:kern w:val="32"/>
          <w:sz w:val="24"/>
          <w:szCs w:val="32"/>
        </w:rPr>
        <w:t>. Approve reasons for absence</w:t>
      </w:r>
    </w:p>
    <w:p w14:paraId="561BE25A" w14:textId="4244E3BD" w:rsidR="00D6756C" w:rsidRPr="00D6756C" w:rsidRDefault="00D6756C" w:rsidP="00D6756C">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t>4</w:t>
      </w:r>
      <w:r w:rsidRPr="00D6756C">
        <w:rPr>
          <w:rFonts w:eastAsia="Times New Roman"/>
          <w:b/>
          <w:bCs/>
          <w:kern w:val="32"/>
          <w:sz w:val="24"/>
          <w:szCs w:val="32"/>
        </w:rPr>
        <w:t>. Disclosures of interest</w:t>
      </w:r>
    </w:p>
    <w:p w14:paraId="06C7758F" w14:textId="58C29AB8" w:rsidR="00D6756C" w:rsidRPr="00D6756C" w:rsidRDefault="00D6756C" w:rsidP="00D6756C">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t>5</w:t>
      </w:r>
      <w:r w:rsidRPr="00D6756C">
        <w:rPr>
          <w:rFonts w:eastAsia="Times New Roman"/>
          <w:b/>
          <w:bCs/>
          <w:kern w:val="32"/>
          <w:sz w:val="24"/>
          <w:szCs w:val="32"/>
        </w:rPr>
        <w:t>. Minutes of the previous meeting</w:t>
      </w:r>
    </w:p>
    <w:p w14:paraId="2CF5A0C7" w14:textId="2032E53C" w:rsidR="00D6756C" w:rsidRPr="00D6756C" w:rsidRDefault="00D6756C" w:rsidP="00D6756C">
      <w:pPr>
        <w:spacing w:before="0" w:after="200" w:line="276" w:lineRule="auto"/>
        <w:ind w:left="0" w:right="0"/>
        <w:rPr>
          <w:rFonts w:eastAsia="Calibri"/>
          <w:szCs w:val="22"/>
        </w:rPr>
      </w:pPr>
      <w:r w:rsidRPr="00D6756C">
        <w:rPr>
          <w:rFonts w:eastAsia="Calibri"/>
          <w:szCs w:val="22"/>
          <w:lang w:eastAsia="en-GB"/>
        </w:rPr>
        <w:t xml:space="preserve">To approve the minutes of the meeting of the </w:t>
      </w:r>
      <w:r>
        <w:rPr>
          <w:rFonts w:eastAsia="Calibri"/>
          <w:szCs w:val="22"/>
          <w:lang w:eastAsia="en-GB"/>
        </w:rPr>
        <w:t xml:space="preserve">Full Council on the </w:t>
      </w:r>
      <w:r w:rsidR="00A85F64">
        <w:rPr>
          <w:rFonts w:eastAsia="Calibri"/>
          <w:szCs w:val="22"/>
          <w:lang w:eastAsia="en-GB"/>
        </w:rPr>
        <w:t>14</w:t>
      </w:r>
      <w:r w:rsidR="00A85F64" w:rsidRPr="00346266">
        <w:rPr>
          <w:rFonts w:eastAsia="Calibri"/>
          <w:szCs w:val="22"/>
          <w:vertAlign w:val="superscript"/>
          <w:lang w:eastAsia="en-GB"/>
        </w:rPr>
        <w:t>th</w:t>
      </w:r>
      <w:r w:rsidR="00A85F64">
        <w:rPr>
          <w:rFonts w:eastAsia="Calibri"/>
          <w:szCs w:val="22"/>
          <w:lang w:eastAsia="en-GB"/>
        </w:rPr>
        <w:t xml:space="preserve"> </w:t>
      </w:r>
      <w:r>
        <w:rPr>
          <w:rFonts w:eastAsia="Calibri"/>
          <w:szCs w:val="22"/>
          <w:lang w:eastAsia="en-GB"/>
        </w:rPr>
        <w:t>of March 202</w:t>
      </w:r>
      <w:r w:rsidR="00A85F64">
        <w:rPr>
          <w:rFonts w:eastAsia="Calibri"/>
          <w:szCs w:val="22"/>
          <w:lang w:eastAsia="en-GB"/>
        </w:rPr>
        <w:t>2</w:t>
      </w:r>
      <w:r>
        <w:rPr>
          <w:rFonts w:eastAsia="Calibri"/>
          <w:szCs w:val="22"/>
          <w:lang w:eastAsia="en-GB"/>
        </w:rPr>
        <w:t xml:space="preserve">. </w:t>
      </w:r>
    </w:p>
    <w:p w14:paraId="5BA0F2AD" w14:textId="77777777" w:rsidR="00D6756C" w:rsidRDefault="00D6756C" w:rsidP="00D6756C">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t>6</w:t>
      </w:r>
      <w:r w:rsidRPr="00D6756C">
        <w:rPr>
          <w:rFonts w:eastAsia="Times New Roman"/>
          <w:b/>
          <w:bCs/>
          <w:kern w:val="32"/>
          <w:sz w:val="24"/>
          <w:szCs w:val="32"/>
        </w:rPr>
        <w:t xml:space="preserve">. </w:t>
      </w:r>
      <w:r>
        <w:rPr>
          <w:rFonts w:eastAsia="Times New Roman"/>
          <w:b/>
          <w:bCs/>
          <w:kern w:val="32"/>
          <w:sz w:val="24"/>
          <w:szCs w:val="32"/>
        </w:rPr>
        <w:t>Terms of reference for committees</w:t>
      </w:r>
    </w:p>
    <w:p w14:paraId="0FD340C9" w14:textId="39C02D9B" w:rsidR="00D6756C" w:rsidRPr="0083382B" w:rsidRDefault="00D6756C" w:rsidP="00D6756C">
      <w:pPr>
        <w:spacing w:before="0"/>
        <w:jc w:val="both"/>
        <w:rPr>
          <w:rFonts w:eastAsia="Times New Roman" w:cs="Arial"/>
          <w:szCs w:val="22"/>
          <w:lang w:eastAsia="en-GB"/>
        </w:rPr>
      </w:pPr>
      <w:r w:rsidRPr="00D6756C">
        <w:t xml:space="preserve"> </w:t>
      </w:r>
      <w:r w:rsidRPr="00D6756C">
        <w:rPr>
          <w:rFonts w:eastAsia="Times New Roman" w:cs="Arial"/>
          <w:szCs w:val="22"/>
          <w:lang w:eastAsia="en-GB"/>
        </w:rPr>
        <w:t xml:space="preserve">To </w:t>
      </w:r>
      <w:r w:rsidR="002F4447" w:rsidRPr="0083382B">
        <w:rPr>
          <w:rFonts w:eastAsia="Times New Roman" w:cs="Arial"/>
          <w:szCs w:val="22"/>
          <w:lang w:eastAsia="en-GB"/>
        </w:rPr>
        <w:t xml:space="preserve"> consider</w:t>
      </w:r>
      <w:r w:rsidRPr="0083382B">
        <w:rPr>
          <w:rFonts w:eastAsia="Times New Roman" w:cs="Arial"/>
          <w:szCs w:val="22"/>
          <w:lang w:eastAsia="en-GB"/>
        </w:rPr>
        <w:t xml:space="preserve"> </w:t>
      </w:r>
      <w:r w:rsidRPr="00D6756C">
        <w:rPr>
          <w:rFonts w:eastAsia="Times New Roman" w:cs="Arial"/>
          <w:szCs w:val="22"/>
          <w:lang w:eastAsia="en-GB"/>
        </w:rPr>
        <w:t>the terms of reference as attached for committees</w:t>
      </w:r>
      <w:r w:rsidR="002F4447">
        <w:rPr>
          <w:rFonts w:eastAsia="Times New Roman" w:cs="Arial"/>
          <w:szCs w:val="22"/>
          <w:lang w:eastAsia="en-GB"/>
        </w:rPr>
        <w:t xml:space="preserve"> </w:t>
      </w:r>
      <w:r w:rsidR="002F4447" w:rsidRPr="0083382B">
        <w:rPr>
          <w:rFonts w:eastAsia="Times New Roman" w:cs="Arial"/>
          <w:szCs w:val="22"/>
          <w:lang w:eastAsia="en-GB"/>
        </w:rPr>
        <w:t>and consider any amendments as required</w:t>
      </w:r>
      <w:r w:rsidRPr="0083382B">
        <w:rPr>
          <w:rFonts w:eastAsia="Times New Roman" w:cs="Arial"/>
          <w:szCs w:val="22"/>
          <w:lang w:eastAsia="en-GB"/>
        </w:rPr>
        <w:t>,</w:t>
      </w:r>
    </w:p>
    <w:p w14:paraId="36692827" w14:textId="77777777" w:rsidR="00D6756C" w:rsidRPr="0083382B" w:rsidRDefault="00D6756C" w:rsidP="00D6756C">
      <w:pPr>
        <w:spacing w:before="0" w:after="0"/>
        <w:ind w:left="0" w:right="0"/>
        <w:jc w:val="both"/>
        <w:rPr>
          <w:rFonts w:eastAsia="Times New Roman" w:cs="Arial"/>
          <w:szCs w:val="22"/>
          <w:lang w:eastAsia="en-GB"/>
        </w:rPr>
      </w:pPr>
    </w:p>
    <w:p w14:paraId="150AD4FF" w14:textId="4F9DBD1D" w:rsidR="00D6756C" w:rsidRDefault="00D6756C" w:rsidP="00D6756C">
      <w:pPr>
        <w:numPr>
          <w:ilvl w:val="0"/>
          <w:numId w:val="2"/>
        </w:numPr>
        <w:spacing w:before="0" w:after="0"/>
        <w:ind w:right="0"/>
        <w:jc w:val="both"/>
        <w:rPr>
          <w:rFonts w:eastAsia="Times New Roman" w:cs="Arial"/>
          <w:szCs w:val="22"/>
          <w:lang w:eastAsia="en-GB"/>
        </w:rPr>
      </w:pPr>
      <w:r>
        <w:rPr>
          <w:rFonts w:eastAsia="Times New Roman" w:cs="Arial"/>
          <w:szCs w:val="22"/>
          <w:lang w:eastAsia="en-GB"/>
        </w:rPr>
        <w:t>Governance</w:t>
      </w:r>
    </w:p>
    <w:p w14:paraId="7B361E6E" w14:textId="05C9428D" w:rsidR="00D6756C" w:rsidRPr="00D6756C" w:rsidRDefault="00D6756C" w:rsidP="00D6756C">
      <w:pPr>
        <w:numPr>
          <w:ilvl w:val="0"/>
          <w:numId w:val="2"/>
        </w:numPr>
        <w:spacing w:before="0" w:after="0"/>
        <w:ind w:right="0"/>
        <w:jc w:val="both"/>
        <w:rPr>
          <w:rFonts w:eastAsia="Times New Roman" w:cs="Arial"/>
          <w:szCs w:val="22"/>
          <w:lang w:eastAsia="en-GB"/>
        </w:rPr>
      </w:pPr>
      <w:r w:rsidRPr="00D6756C">
        <w:rPr>
          <w:rFonts w:eastAsia="Times New Roman" w:cs="Arial"/>
          <w:szCs w:val="22"/>
          <w:lang w:eastAsia="en-GB"/>
        </w:rPr>
        <w:t xml:space="preserve">Community </w:t>
      </w:r>
    </w:p>
    <w:p w14:paraId="7A3C8B9E" w14:textId="6637A6D3" w:rsidR="00D6756C" w:rsidRDefault="00D6756C" w:rsidP="00D6756C">
      <w:pPr>
        <w:numPr>
          <w:ilvl w:val="0"/>
          <w:numId w:val="2"/>
        </w:numPr>
        <w:spacing w:before="0" w:after="0"/>
        <w:ind w:right="0"/>
        <w:jc w:val="both"/>
        <w:rPr>
          <w:rFonts w:eastAsia="Times New Roman" w:cs="Arial"/>
          <w:szCs w:val="22"/>
          <w:lang w:eastAsia="en-GB"/>
        </w:rPr>
      </w:pPr>
      <w:r>
        <w:rPr>
          <w:rFonts w:eastAsia="Times New Roman" w:cs="Arial"/>
          <w:szCs w:val="22"/>
          <w:lang w:eastAsia="en-GB"/>
        </w:rPr>
        <w:t>Economy</w:t>
      </w:r>
    </w:p>
    <w:p w14:paraId="663A5FFD" w14:textId="716CE93C" w:rsidR="00D6756C" w:rsidRPr="00D6756C" w:rsidRDefault="00D6756C" w:rsidP="00D6756C">
      <w:pPr>
        <w:numPr>
          <w:ilvl w:val="0"/>
          <w:numId w:val="2"/>
        </w:numPr>
        <w:spacing w:before="0" w:after="0"/>
        <w:ind w:right="0"/>
        <w:jc w:val="both"/>
        <w:rPr>
          <w:rFonts w:eastAsia="Times New Roman" w:cs="Arial"/>
          <w:szCs w:val="22"/>
          <w:lang w:eastAsia="en-GB"/>
        </w:rPr>
      </w:pPr>
      <w:r w:rsidRPr="00D6756C">
        <w:rPr>
          <w:rFonts w:eastAsia="Times New Roman" w:cs="Arial"/>
          <w:szCs w:val="22"/>
          <w:lang w:eastAsia="en-GB"/>
        </w:rPr>
        <w:t xml:space="preserve">Environment </w:t>
      </w:r>
    </w:p>
    <w:p w14:paraId="68815AD4" w14:textId="77777777" w:rsidR="00D6756C" w:rsidRPr="00D6756C" w:rsidRDefault="00D6756C" w:rsidP="00D6756C">
      <w:pPr>
        <w:numPr>
          <w:ilvl w:val="0"/>
          <w:numId w:val="2"/>
        </w:numPr>
        <w:spacing w:before="0" w:after="0"/>
        <w:ind w:right="0"/>
        <w:jc w:val="both"/>
        <w:rPr>
          <w:rFonts w:eastAsia="Times New Roman" w:cs="Arial"/>
          <w:szCs w:val="22"/>
          <w:lang w:eastAsia="en-GB"/>
        </w:rPr>
      </w:pPr>
      <w:r w:rsidRPr="00D6756C">
        <w:rPr>
          <w:rFonts w:eastAsia="Times New Roman" w:cs="Arial"/>
          <w:szCs w:val="22"/>
          <w:lang w:eastAsia="en-GB"/>
        </w:rPr>
        <w:t xml:space="preserve">Planning </w:t>
      </w:r>
    </w:p>
    <w:p w14:paraId="15C80FB3" w14:textId="370F124E" w:rsidR="00D6756C" w:rsidRDefault="00D6756C" w:rsidP="00D6756C">
      <w:pPr>
        <w:keepNext/>
        <w:spacing w:before="240" w:after="60" w:line="276" w:lineRule="auto"/>
        <w:ind w:left="0" w:right="0"/>
        <w:outlineLvl w:val="0"/>
        <w:rPr>
          <w:rFonts w:eastAsia="Times New Roman"/>
          <w:b/>
          <w:bCs/>
          <w:kern w:val="32"/>
          <w:sz w:val="24"/>
          <w:szCs w:val="32"/>
        </w:rPr>
      </w:pPr>
      <w:r w:rsidRPr="00D6756C">
        <w:rPr>
          <w:rFonts w:eastAsia="Times New Roman"/>
          <w:b/>
          <w:bCs/>
          <w:kern w:val="32"/>
          <w:sz w:val="24"/>
          <w:szCs w:val="32"/>
        </w:rPr>
        <w:t xml:space="preserve">7. </w:t>
      </w:r>
      <w:r>
        <w:rPr>
          <w:rFonts w:eastAsia="Times New Roman"/>
          <w:b/>
          <w:bCs/>
          <w:kern w:val="32"/>
          <w:sz w:val="24"/>
          <w:szCs w:val="32"/>
        </w:rPr>
        <w:t xml:space="preserve">Committee membership </w:t>
      </w:r>
    </w:p>
    <w:p w14:paraId="601499F8" w14:textId="46C2C8AA" w:rsidR="00D6756C" w:rsidRPr="00D6756C" w:rsidRDefault="00D6756C" w:rsidP="00D6756C">
      <w:pPr>
        <w:spacing w:before="60" w:after="60"/>
        <w:ind w:left="720" w:right="0"/>
        <w:rPr>
          <w:rFonts w:eastAsia="Times New Roman" w:cs="Arial"/>
          <w:szCs w:val="22"/>
          <w:lang w:eastAsia="en-GB"/>
        </w:rPr>
      </w:pPr>
      <w:r w:rsidRPr="00D6756C">
        <w:rPr>
          <w:rFonts w:eastAsia="Times New Roman" w:cs="Arial"/>
          <w:szCs w:val="22"/>
          <w:lang w:eastAsia="en-GB"/>
        </w:rPr>
        <w:t>To appoint members to the following committees</w:t>
      </w:r>
      <w:r>
        <w:rPr>
          <w:rFonts w:eastAsia="Times New Roman" w:cs="Arial"/>
          <w:szCs w:val="22"/>
          <w:lang w:eastAsia="en-GB"/>
        </w:rPr>
        <w:t>,</w:t>
      </w:r>
    </w:p>
    <w:p w14:paraId="1163963D" w14:textId="77777777" w:rsidR="00D6756C" w:rsidRPr="00D6756C" w:rsidRDefault="00D6756C" w:rsidP="00D6756C">
      <w:pPr>
        <w:spacing w:before="0" w:after="0"/>
        <w:ind w:left="0" w:right="0"/>
        <w:jc w:val="both"/>
        <w:rPr>
          <w:rFonts w:eastAsia="Times New Roman" w:cs="Arial"/>
          <w:szCs w:val="22"/>
          <w:lang w:eastAsia="en-GB"/>
        </w:rPr>
      </w:pPr>
    </w:p>
    <w:p w14:paraId="34875F27" w14:textId="77777777" w:rsidR="00D6756C" w:rsidRPr="00D6756C" w:rsidRDefault="00D6756C" w:rsidP="00D6756C">
      <w:pPr>
        <w:numPr>
          <w:ilvl w:val="0"/>
          <w:numId w:val="3"/>
        </w:numPr>
        <w:spacing w:before="0" w:after="0"/>
        <w:ind w:right="0"/>
        <w:jc w:val="both"/>
        <w:rPr>
          <w:rFonts w:eastAsia="Times New Roman" w:cs="Arial"/>
          <w:szCs w:val="22"/>
          <w:lang w:eastAsia="en-GB"/>
        </w:rPr>
      </w:pPr>
      <w:r w:rsidRPr="00D6756C">
        <w:rPr>
          <w:rFonts w:eastAsia="Times New Roman" w:cs="Arial"/>
          <w:szCs w:val="22"/>
          <w:lang w:eastAsia="en-GB"/>
        </w:rPr>
        <w:t>Community Committee</w:t>
      </w:r>
    </w:p>
    <w:p w14:paraId="3F7CD149" w14:textId="23DBBBF4" w:rsidR="00D6756C" w:rsidRDefault="00D6756C" w:rsidP="00D6756C">
      <w:pPr>
        <w:numPr>
          <w:ilvl w:val="0"/>
          <w:numId w:val="3"/>
        </w:numPr>
        <w:spacing w:before="0" w:after="0"/>
        <w:ind w:right="0"/>
        <w:jc w:val="both"/>
        <w:rPr>
          <w:rFonts w:eastAsia="Times New Roman" w:cs="Arial"/>
          <w:szCs w:val="22"/>
          <w:lang w:eastAsia="en-GB"/>
        </w:rPr>
      </w:pPr>
      <w:r>
        <w:rPr>
          <w:rFonts w:eastAsia="Times New Roman" w:cs="Arial"/>
          <w:szCs w:val="22"/>
          <w:lang w:eastAsia="en-GB"/>
        </w:rPr>
        <w:t>Economy Committee</w:t>
      </w:r>
    </w:p>
    <w:p w14:paraId="485A2F76" w14:textId="39990C62" w:rsidR="00D6756C" w:rsidRPr="00D6756C" w:rsidRDefault="00D6756C" w:rsidP="00D6756C">
      <w:pPr>
        <w:numPr>
          <w:ilvl w:val="0"/>
          <w:numId w:val="3"/>
        </w:numPr>
        <w:spacing w:before="0" w:after="0"/>
        <w:ind w:right="0"/>
        <w:jc w:val="both"/>
        <w:rPr>
          <w:rFonts w:eastAsia="Times New Roman" w:cs="Arial"/>
          <w:szCs w:val="22"/>
          <w:lang w:eastAsia="en-GB"/>
        </w:rPr>
      </w:pPr>
      <w:r w:rsidRPr="00D6756C">
        <w:rPr>
          <w:rFonts w:eastAsia="Times New Roman" w:cs="Arial"/>
          <w:szCs w:val="22"/>
          <w:lang w:eastAsia="en-GB"/>
        </w:rPr>
        <w:t>Environment Committee</w:t>
      </w:r>
    </w:p>
    <w:p w14:paraId="46DBA8F8" w14:textId="77777777" w:rsidR="00D6756C" w:rsidRPr="00D6756C" w:rsidRDefault="00D6756C" w:rsidP="00D6756C">
      <w:pPr>
        <w:numPr>
          <w:ilvl w:val="0"/>
          <w:numId w:val="3"/>
        </w:numPr>
        <w:spacing w:before="0" w:after="0"/>
        <w:ind w:right="0"/>
        <w:jc w:val="both"/>
        <w:rPr>
          <w:rFonts w:eastAsia="Times New Roman" w:cs="Arial"/>
          <w:szCs w:val="22"/>
          <w:lang w:eastAsia="en-GB"/>
        </w:rPr>
      </w:pPr>
      <w:r w:rsidRPr="00D6756C">
        <w:rPr>
          <w:rFonts w:eastAsia="Times New Roman" w:cs="Arial"/>
          <w:szCs w:val="22"/>
          <w:lang w:eastAsia="en-GB"/>
        </w:rPr>
        <w:t>Planning Committee</w:t>
      </w:r>
    </w:p>
    <w:p w14:paraId="53854291" w14:textId="0BD95881" w:rsidR="00D6756C" w:rsidRDefault="00D6756C" w:rsidP="00D6756C">
      <w:pPr>
        <w:keepNext/>
        <w:spacing w:before="240" w:after="60" w:line="276" w:lineRule="auto"/>
        <w:ind w:left="0" w:right="0"/>
        <w:outlineLvl w:val="0"/>
        <w:rPr>
          <w:rFonts w:eastAsia="Times New Roman"/>
          <w:b/>
          <w:bCs/>
          <w:kern w:val="32"/>
          <w:sz w:val="24"/>
          <w:szCs w:val="32"/>
        </w:rPr>
      </w:pPr>
      <w:r w:rsidRPr="00D6756C">
        <w:rPr>
          <w:rFonts w:eastAsia="Times New Roman"/>
          <w:b/>
          <w:bCs/>
          <w:kern w:val="32"/>
          <w:sz w:val="24"/>
          <w:szCs w:val="32"/>
        </w:rPr>
        <w:lastRenderedPageBreak/>
        <w:t xml:space="preserve">8. </w:t>
      </w:r>
      <w:r>
        <w:rPr>
          <w:rFonts w:eastAsia="Times New Roman"/>
          <w:b/>
          <w:bCs/>
          <w:kern w:val="32"/>
          <w:sz w:val="24"/>
          <w:szCs w:val="32"/>
        </w:rPr>
        <w:t>Committee’s substitute scheme</w:t>
      </w:r>
    </w:p>
    <w:p w14:paraId="254DFB77" w14:textId="77777777" w:rsidR="00D6756C" w:rsidRPr="00D6756C" w:rsidRDefault="00D6756C" w:rsidP="00D6756C">
      <w:pPr>
        <w:spacing w:before="60" w:after="60"/>
        <w:ind w:left="720" w:right="0"/>
        <w:rPr>
          <w:rFonts w:eastAsia="Times New Roman" w:cs="Arial"/>
          <w:szCs w:val="22"/>
          <w:lang w:eastAsia="en-GB"/>
        </w:rPr>
      </w:pPr>
      <w:r w:rsidRPr="00D6756C">
        <w:rPr>
          <w:rFonts w:eastAsia="Times New Roman" w:cs="Arial"/>
          <w:szCs w:val="22"/>
          <w:lang w:eastAsia="en-GB"/>
        </w:rPr>
        <w:t xml:space="preserve">To approve a list of named Councillors to the substitute scheme. </w:t>
      </w:r>
    </w:p>
    <w:p w14:paraId="2234472F" w14:textId="49813F42" w:rsidR="00D6756C" w:rsidRDefault="00D6756C" w:rsidP="00D6756C">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t>9. Standing Orders and Financial Regulations</w:t>
      </w:r>
    </w:p>
    <w:p w14:paraId="1D3D858B" w14:textId="1BCC6C9E" w:rsidR="00D6756C" w:rsidRPr="00D6756C" w:rsidRDefault="00D6756C" w:rsidP="00D6756C">
      <w:pPr>
        <w:spacing w:before="60" w:after="60"/>
        <w:ind w:left="720" w:right="0"/>
        <w:rPr>
          <w:rFonts w:eastAsia="Times New Roman" w:cs="Arial"/>
          <w:szCs w:val="22"/>
          <w:lang w:eastAsia="en-GB"/>
        </w:rPr>
      </w:pPr>
      <w:r w:rsidRPr="00D6756C">
        <w:rPr>
          <w:rFonts w:eastAsia="Times New Roman" w:cs="Arial"/>
          <w:szCs w:val="22"/>
          <w:lang w:eastAsia="en-GB"/>
        </w:rPr>
        <w:t>To confirm the adoption of Standing Orders and Financial Regulations and note they will be reviewed by the Governance Committee within the next 12 months</w:t>
      </w:r>
      <w:r>
        <w:rPr>
          <w:rFonts w:eastAsia="Times New Roman" w:cs="Arial"/>
          <w:szCs w:val="22"/>
          <w:lang w:eastAsia="en-GB"/>
        </w:rPr>
        <w:t>.</w:t>
      </w:r>
    </w:p>
    <w:p w14:paraId="7E64B5B8" w14:textId="6B849C53" w:rsidR="00D6756C" w:rsidRDefault="00D6756C" w:rsidP="00D6756C">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t>10. Appointments to external organisations</w:t>
      </w:r>
    </w:p>
    <w:p w14:paraId="6DCD1D0D" w14:textId="4842AF30" w:rsidR="005A405A" w:rsidRPr="005A405A" w:rsidRDefault="005A405A" w:rsidP="005A405A">
      <w:pPr>
        <w:spacing w:before="60" w:after="0"/>
        <w:ind w:left="720" w:right="0"/>
        <w:rPr>
          <w:rFonts w:eastAsia="Times New Roman" w:cs="Arial"/>
          <w:szCs w:val="22"/>
          <w:lang w:eastAsia="en-GB"/>
        </w:rPr>
      </w:pPr>
      <w:r w:rsidRPr="005A405A">
        <w:rPr>
          <w:rFonts w:eastAsia="Times New Roman" w:cs="Arial"/>
          <w:szCs w:val="22"/>
          <w:lang w:eastAsia="en-GB"/>
        </w:rPr>
        <w:t>To appoint representatives to the following external organisations</w:t>
      </w:r>
      <w:r>
        <w:rPr>
          <w:rFonts w:eastAsia="Times New Roman" w:cs="Arial"/>
          <w:szCs w:val="22"/>
          <w:lang w:eastAsia="en-GB"/>
        </w:rPr>
        <w:t>,</w:t>
      </w:r>
    </w:p>
    <w:p w14:paraId="70E06944" w14:textId="77777777" w:rsidR="005A405A" w:rsidRPr="005A405A" w:rsidRDefault="005A405A" w:rsidP="005A405A">
      <w:pPr>
        <w:spacing w:before="60" w:after="0"/>
        <w:ind w:left="720" w:right="0"/>
        <w:rPr>
          <w:rFonts w:eastAsia="Times New Roman" w:cs="Arial"/>
          <w:szCs w:val="22"/>
          <w:lang w:eastAsia="en-GB"/>
        </w:rPr>
      </w:pPr>
    </w:p>
    <w:p w14:paraId="6C33451E" w14:textId="01EE1C36" w:rsidR="005A405A" w:rsidRPr="005A405A" w:rsidRDefault="005A405A" w:rsidP="005A405A">
      <w:pPr>
        <w:numPr>
          <w:ilvl w:val="0"/>
          <w:numId w:val="4"/>
        </w:numPr>
        <w:spacing w:before="0" w:after="0"/>
        <w:ind w:left="1797" w:right="0" w:hanging="357"/>
        <w:rPr>
          <w:rFonts w:eastAsia="Calibri" w:cs="Arial"/>
          <w:szCs w:val="22"/>
        </w:rPr>
      </w:pPr>
      <w:r w:rsidRPr="005A405A">
        <w:rPr>
          <w:rFonts w:eastAsia="Calibri" w:cs="Arial"/>
          <w:szCs w:val="22"/>
        </w:rPr>
        <w:t>Yorkshire Local Councils Associations (YLCA) South Pennine Branch</w:t>
      </w:r>
    </w:p>
    <w:p w14:paraId="05EF9400" w14:textId="26BD07CE" w:rsidR="005A405A" w:rsidRPr="005A405A" w:rsidRDefault="005A405A" w:rsidP="005A405A">
      <w:pPr>
        <w:numPr>
          <w:ilvl w:val="0"/>
          <w:numId w:val="4"/>
        </w:numPr>
        <w:spacing w:before="0" w:after="0"/>
        <w:ind w:left="1797" w:right="0" w:hanging="357"/>
        <w:rPr>
          <w:rFonts w:eastAsia="Calibri" w:cs="Arial"/>
          <w:szCs w:val="22"/>
        </w:rPr>
      </w:pPr>
      <w:r w:rsidRPr="005A405A">
        <w:rPr>
          <w:rFonts w:eastAsia="Calibri" w:cs="Arial"/>
          <w:szCs w:val="22"/>
        </w:rPr>
        <w:t>The Bradford District Local Councils’ Liaison group</w:t>
      </w:r>
    </w:p>
    <w:p w14:paraId="530D8077" w14:textId="3CE1288E" w:rsidR="005A405A" w:rsidRPr="005A405A" w:rsidRDefault="005A405A" w:rsidP="005A405A">
      <w:pPr>
        <w:numPr>
          <w:ilvl w:val="0"/>
          <w:numId w:val="4"/>
        </w:numPr>
        <w:spacing w:before="0" w:after="0"/>
        <w:ind w:left="1797" w:right="0" w:hanging="357"/>
        <w:rPr>
          <w:rFonts w:eastAsia="Calibri" w:cs="Arial"/>
          <w:szCs w:val="22"/>
        </w:rPr>
      </w:pPr>
      <w:r w:rsidRPr="005A405A">
        <w:rPr>
          <w:rFonts w:eastAsia="Calibri" w:cs="Arial"/>
          <w:szCs w:val="22"/>
        </w:rPr>
        <w:t>The Shipley Constituency Area Partners’ Advisory Group (SCAPAG)</w:t>
      </w:r>
    </w:p>
    <w:p w14:paraId="596E0BF2" w14:textId="649D2495" w:rsidR="005A405A" w:rsidRPr="005A405A" w:rsidRDefault="005A405A" w:rsidP="005A405A">
      <w:pPr>
        <w:pStyle w:val="ListParagraph"/>
        <w:numPr>
          <w:ilvl w:val="0"/>
          <w:numId w:val="4"/>
        </w:numPr>
        <w:spacing w:before="0" w:after="0"/>
        <w:ind w:left="1797" w:hanging="357"/>
      </w:pPr>
      <w:r w:rsidRPr="005A405A">
        <w:rPr>
          <w:rFonts w:eastAsia="Calibri" w:cs="Arial"/>
          <w:szCs w:val="22"/>
        </w:rPr>
        <w:t>Saltaire World Heritage Steering Group (SWHSG)</w:t>
      </w:r>
    </w:p>
    <w:p w14:paraId="7B914902" w14:textId="08C9AAF9" w:rsidR="005A405A" w:rsidRDefault="005A405A" w:rsidP="005A405A">
      <w:pPr>
        <w:pStyle w:val="ListParagraph"/>
        <w:numPr>
          <w:ilvl w:val="0"/>
          <w:numId w:val="4"/>
        </w:numPr>
        <w:spacing w:before="0" w:after="0"/>
        <w:ind w:left="1797" w:hanging="357"/>
      </w:pPr>
      <w:r>
        <w:rPr>
          <w:rFonts w:eastAsia="Calibri" w:cs="Arial"/>
          <w:szCs w:val="22"/>
        </w:rPr>
        <w:t>Baildon Community Link Management Committee</w:t>
      </w:r>
    </w:p>
    <w:p w14:paraId="51F50B9F" w14:textId="04D31886" w:rsidR="00D6756C" w:rsidRPr="00D6756C" w:rsidRDefault="00D6756C" w:rsidP="00D6756C">
      <w:pPr>
        <w:spacing w:before="0" w:after="0"/>
        <w:ind w:left="0" w:right="0"/>
        <w:jc w:val="center"/>
        <w:rPr>
          <w:rFonts w:ascii="Times New Roman" w:eastAsia="Calibri" w:hAnsi="Times New Roman"/>
          <w:b/>
          <w:szCs w:val="22"/>
        </w:rPr>
      </w:pPr>
    </w:p>
    <w:p w14:paraId="40CBB435" w14:textId="77777777" w:rsidR="00D6756C" w:rsidRPr="00D6756C" w:rsidRDefault="00D6756C" w:rsidP="00D6756C">
      <w:pPr>
        <w:spacing w:before="100" w:beforeAutospacing="1" w:after="100" w:afterAutospacing="1" w:line="360" w:lineRule="auto"/>
        <w:ind w:left="0" w:right="0"/>
        <w:jc w:val="center"/>
        <w:rPr>
          <w:rFonts w:eastAsia="Calibri" w:cs="Arial"/>
          <w:szCs w:val="22"/>
        </w:rPr>
      </w:pPr>
      <w:r w:rsidRPr="00D6756C">
        <w:rPr>
          <w:rFonts w:eastAsia="Calibri" w:cs="Arial"/>
          <w:b/>
          <w:bCs/>
          <w:szCs w:val="22"/>
        </w:rPr>
        <w:t>Town Clerk Tel.</w:t>
      </w:r>
      <w:r w:rsidRPr="00D6756C">
        <w:rPr>
          <w:rFonts w:eastAsia="Calibri" w:cs="Arial"/>
          <w:szCs w:val="22"/>
        </w:rPr>
        <w:t xml:space="preserve"> 07938 062814 </w:t>
      </w:r>
      <w:r w:rsidRPr="00D6756C">
        <w:rPr>
          <w:rFonts w:eastAsia="Calibri" w:cs="Arial"/>
          <w:szCs w:val="22"/>
        </w:rPr>
        <w:tab/>
      </w:r>
      <w:r w:rsidRPr="00D6756C">
        <w:rPr>
          <w:rFonts w:eastAsia="Calibri" w:cs="Arial"/>
          <w:b/>
          <w:bCs/>
          <w:szCs w:val="22"/>
        </w:rPr>
        <w:t>Email:</w:t>
      </w:r>
      <w:r w:rsidRPr="00D6756C">
        <w:rPr>
          <w:rFonts w:eastAsia="Calibri" w:cs="Arial"/>
          <w:szCs w:val="22"/>
        </w:rPr>
        <w:t xml:space="preserve"> clerk@baildontowncouncil.gov.uk </w:t>
      </w:r>
    </w:p>
    <w:p w14:paraId="61CD3B74" w14:textId="77777777" w:rsidR="00D6756C" w:rsidRPr="00D6756C" w:rsidRDefault="00D6756C" w:rsidP="00D6756C">
      <w:pPr>
        <w:spacing w:before="100" w:beforeAutospacing="1" w:after="100" w:afterAutospacing="1" w:line="360" w:lineRule="auto"/>
        <w:ind w:left="0" w:right="0"/>
        <w:jc w:val="center"/>
        <w:rPr>
          <w:rFonts w:eastAsia="Calibri" w:cs="Arial"/>
          <w:szCs w:val="22"/>
        </w:rPr>
      </w:pPr>
    </w:p>
    <w:p w14:paraId="196EC80E" w14:textId="77777777" w:rsidR="00D6756C" w:rsidRPr="00D6756C" w:rsidRDefault="00D6756C" w:rsidP="00D6756C">
      <w:pPr>
        <w:spacing w:before="100" w:beforeAutospacing="1" w:after="100" w:afterAutospacing="1" w:line="360" w:lineRule="auto"/>
        <w:ind w:left="0" w:right="0"/>
        <w:jc w:val="center"/>
        <w:rPr>
          <w:rFonts w:eastAsia="Calibri" w:cs="Arial"/>
          <w:szCs w:val="22"/>
        </w:rPr>
      </w:pPr>
    </w:p>
    <w:p w14:paraId="49FD7EAD" w14:textId="77777777" w:rsidR="00D6756C" w:rsidRPr="00D6756C" w:rsidRDefault="00D6756C" w:rsidP="00D6756C">
      <w:pPr>
        <w:spacing w:before="100" w:beforeAutospacing="1" w:after="100" w:afterAutospacing="1" w:line="360" w:lineRule="auto"/>
        <w:ind w:left="0" w:right="0"/>
        <w:jc w:val="center"/>
        <w:rPr>
          <w:rFonts w:eastAsia="Calibri" w:cs="Arial"/>
          <w:szCs w:val="22"/>
        </w:rPr>
      </w:pPr>
    </w:p>
    <w:p w14:paraId="19D89838" w14:textId="77777777" w:rsidR="005A405A" w:rsidRDefault="005A405A" w:rsidP="00D6756C">
      <w:pPr>
        <w:spacing w:before="100" w:beforeAutospacing="1" w:after="100" w:afterAutospacing="1"/>
        <w:ind w:left="0" w:right="0"/>
        <w:jc w:val="center"/>
        <w:rPr>
          <w:rFonts w:eastAsia="Calibri" w:cs="Arial"/>
          <w:i/>
          <w:iCs/>
          <w:sz w:val="20"/>
        </w:rPr>
      </w:pPr>
    </w:p>
    <w:p w14:paraId="3041A90C" w14:textId="77777777" w:rsidR="005A405A" w:rsidRDefault="005A405A" w:rsidP="00D6756C">
      <w:pPr>
        <w:spacing w:before="100" w:beforeAutospacing="1" w:after="100" w:afterAutospacing="1"/>
        <w:ind w:left="0" w:right="0"/>
        <w:jc w:val="center"/>
        <w:rPr>
          <w:rFonts w:eastAsia="Calibri" w:cs="Arial"/>
          <w:i/>
          <w:iCs/>
          <w:sz w:val="20"/>
        </w:rPr>
      </w:pPr>
    </w:p>
    <w:p w14:paraId="0D2D19EE" w14:textId="77777777" w:rsidR="005A405A" w:rsidRDefault="005A405A" w:rsidP="00D6756C">
      <w:pPr>
        <w:spacing w:before="100" w:beforeAutospacing="1" w:after="100" w:afterAutospacing="1"/>
        <w:ind w:left="0" w:right="0"/>
        <w:jc w:val="center"/>
        <w:rPr>
          <w:rFonts w:eastAsia="Calibri" w:cs="Arial"/>
          <w:i/>
          <w:iCs/>
          <w:sz w:val="20"/>
        </w:rPr>
      </w:pPr>
    </w:p>
    <w:p w14:paraId="77485202" w14:textId="77777777" w:rsidR="005A405A" w:rsidRDefault="005A405A" w:rsidP="00D6756C">
      <w:pPr>
        <w:spacing w:before="100" w:beforeAutospacing="1" w:after="100" w:afterAutospacing="1"/>
        <w:ind w:left="0" w:right="0"/>
        <w:jc w:val="center"/>
        <w:rPr>
          <w:rFonts w:eastAsia="Calibri" w:cs="Arial"/>
          <w:i/>
          <w:iCs/>
          <w:sz w:val="20"/>
        </w:rPr>
      </w:pPr>
    </w:p>
    <w:p w14:paraId="20EA8DDE" w14:textId="77777777" w:rsidR="005A405A" w:rsidRDefault="005A405A" w:rsidP="00D6756C">
      <w:pPr>
        <w:spacing w:before="100" w:beforeAutospacing="1" w:after="100" w:afterAutospacing="1"/>
        <w:ind w:left="0" w:right="0"/>
        <w:jc w:val="center"/>
        <w:rPr>
          <w:rFonts w:eastAsia="Calibri" w:cs="Arial"/>
          <w:i/>
          <w:iCs/>
          <w:sz w:val="20"/>
        </w:rPr>
      </w:pPr>
    </w:p>
    <w:p w14:paraId="05B36953" w14:textId="77777777" w:rsidR="005A405A" w:rsidRDefault="005A405A" w:rsidP="00D6756C">
      <w:pPr>
        <w:spacing w:before="100" w:beforeAutospacing="1" w:after="100" w:afterAutospacing="1"/>
        <w:ind w:left="0" w:right="0"/>
        <w:jc w:val="center"/>
        <w:rPr>
          <w:rFonts w:eastAsia="Calibri" w:cs="Arial"/>
          <w:i/>
          <w:iCs/>
          <w:sz w:val="20"/>
        </w:rPr>
      </w:pPr>
    </w:p>
    <w:p w14:paraId="718814EE" w14:textId="77777777" w:rsidR="005A405A" w:rsidRDefault="005A405A" w:rsidP="00D6756C">
      <w:pPr>
        <w:spacing w:before="100" w:beforeAutospacing="1" w:after="100" w:afterAutospacing="1"/>
        <w:ind w:left="0" w:right="0"/>
        <w:jc w:val="center"/>
        <w:rPr>
          <w:rFonts w:eastAsia="Calibri" w:cs="Arial"/>
          <w:i/>
          <w:iCs/>
          <w:sz w:val="20"/>
        </w:rPr>
      </w:pPr>
    </w:p>
    <w:p w14:paraId="373694EC" w14:textId="77777777" w:rsidR="005A405A" w:rsidRDefault="005A405A" w:rsidP="00D6756C">
      <w:pPr>
        <w:spacing w:before="100" w:beforeAutospacing="1" w:after="100" w:afterAutospacing="1"/>
        <w:ind w:left="0" w:right="0"/>
        <w:jc w:val="center"/>
        <w:rPr>
          <w:rFonts w:eastAsia="Calibri" w:cs="Arial"/>
          <w:i/>
          <w:iCs/>
          <w:sz w:val="20"/>
        </w:rPr>
      </w:pPr>
    </w:p>
    <w:p w14:paraId="34EC2834" w14:textId="77777777" w:rsidR="005A405A" w:rsidRDefault="005A405A" w:rsidP="00D6756C">
      <w:pPr>
        <w:spacing w:before="100" w:beforeAutospacing="1" w:after="100" w:afterAutospacing="1"/>
        <w:ind w:left="0" w:right="0"/>
        <w:jc w:val="center"/>
        <w:rPr>
          <w:rFonts w:eastAsia="Calibri" w:cs="Arial"/>
          <w:i/>
          <w:iCs/>
          <w:sz w:val="20"/>
        </w:rPr>
      </w:pPr>
    </w:p>
    <w:p w14:paraId="1CF19887" w14:textId="43FBFB80" w:rsidR="00D6756C" w:rsidRPr="00D6756C" w:rsidRDefault="00D6756C" w:rsidP="00D6756C">
      <w:pPr>
        <w:spacing w:before="100" w:beforeAutospacing="1" w:after="100" w:afterAutospacing="1"/>
        <w:ind w:left="0" w:right="0"/>
        <w:jc w:val="center"/>
        <w:rPr>
          <w:rFonts w:eastAsia="Calibri" w:cs="Arial"/>
          <w:b/>
          <w:i/>
          <w:iCs/>
          <w:sz w:val="20"/>
        </w:rPr>
      </w:pPr>
      <w:r w:rsidRPr="00D6756C">
        <w:rPr>
          <w:rFonts w:eastAsia="Calibri" w:cs="Arial"/>
          <w:i/>
          <w:iCs/>
          <w:sz w:val="20"/>
        </w:rPr>
        <w:t xml:space="preserve">The council welcome public participation at their meetings. Under Standing Orders 1 (c) (d) (e) &amp; (f) the members will determine whether to refer matters arising to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sectPr w:rsidR="00D6756C" w:rsidRPr="00D6756C" w:rsidSect="00C55577">
      <w:headerReference w:type="default" r:id="rId8"/>
      <w:footerReference w:type="even" r:id="rId9"/>
      <w:footerReference w:type="default" r:id="rId10"/>
      <w:headerReference w:type="first" r:id="rId11"/>
      <w:footerReference w:type="first" r:id="rId12"/>
      <w:pgSz w:w="11906" w:h="16838" w:code="9"/>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9D89" w14:textId="77777777" w:rsidR="002456DF" w:rsidRDefault="002456DF" w:rsidP="005A405A">
      <w:pPr>
        <w:spacing w:before="0" w:after="0"/>
      </w:pPr>
      <w:r>
        <w:separator/>
      </w:r>
    </w:p>
  </w:endnote>
  <w:endnote w:type="continuationSeparator" w:id="0">
    <w:p w14:paraId="03AC5702" w14:textId="77777777" w:rsidR="002456DF" w:rsidRDefault="002456DF" w:rsidP="005A40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AE1E" w14:textId="77777777" w:rsidR="004453AC" w:rsidRDefault="004B3612"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B7903" w14:textId="77777777" w:rsidR="004453AC" w:rsidRDefault="002456DF"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33FB" w14:textId="77777777" w:rsidR="00A033B3" w:rsidRDefault="002456DF" w:rsidP="0024791D">
    <w:pPr>
      <w:pStyle w:val="Footer"/>
      <w:rPr>
        <w:rFonts w:ascii="Times New Roman" w:hAnsi="Times New Roman"/>
      </w:rPr>
    </w:pPr>
    <w:r>
      <w:rPr>
        <w:rFonts w:ascii="Times New Roman" w:hAnsi="Times New Roman"/>
      </w:rPr>
      <w:pict w14:anchorId="5B1F4DC9">
        <v:rect id="_x0000_i1026" style="width:0;height:1.5pt" o:hralign="center" o:hrstd="t" o:hr="t" fillcolor="#a0a0a0" stroked="f"/>
      </w:pict>
    </w:r>
  </w:p>
  <w:p w14:paraId="636ED27D" w14:textId="6133FA00" w:rsidR="00415323" w:rsidRPr="00E71EB8" w:rsidRDefault="004B3612">
    <w:pPr>
      <w:pStyle w:val="Footer"/>
      <w:rPr>
        <w:rFonts w:cs="Arial"/>
      </w:rPr>
    </w:pPr>
    <w:r w:rsidRPr="00E71EB8">
      <w:rPr>
        <w:rFonts w:cs="Arial"/>
      </w:rPr>
      <w:t xml:space="preserve">Document date: </w:t>
    </w:r>
    <w:r w:rsidR="005A405A">
      <w:rPr>
        <w:rFonts w:cs="Arial"/>
      </w:rPr>
      <w:t>28</w:t>
    </w:r>
    <w:r w:rsidRPr="00EE76DA">
      <w:rPr>
        <w:rFonts w:cs="Arial"/>
        <w:vertAlign w:val="superscript"/>
      </w:rPr>
      <w:t>th</w:t>
    </w:r>
    <w:r>
      <w:rPr>
        <w:rFonts w:cs="Arial"/>
      </w:rPr>
      <w:t xml:space="preserve"> April 2021 </w:t>
    </w:r>
    <w:r w:rsidRPr="00E71EB8">
      <w:rPr>
        <w:rFonts w:cs="Arial"/>
      </w:rPr>
      <w:tab/>
    </w:r>
    <w:r w:rsidR="005A405A">
      <w:rPr>
        <w:rFonts w:cs="Arial"/>
      </w:rPr>
      <w:t xml:space="preserve">           </w:t>
    </w:r>
    <w:r w:rsidRPr="00E71EB8">
      <w:rPr>
        <w:rFonts w:cs="Arial"/>
      </w:rPr>
      <w:t xml:space="preserve">Meeting date: </w:t>
    </w:r>
    <w:r w:rsidR="005A405A">
      <w:rPr>
        <w:rFonts w:cs="Arial"/>
      </w:rPr>
      <w:t>4</w:t>
    </w:r>
    <w:r w:rsidR="005A405A" w:rsidRPr="005A405A">
      <w:rPr>
        <w:rFonts w:cs="Arial"/>
        <w:vertAlign w:val="superscript"/>
      </w:rPr>
      <w:t>th</w:t>
    </w:r>
    <w:r w:rsidR="005A405A">
      <w:rPr>
        <w:rFonts w:cs="Arial"/>
      </w:rPr>
      <w:t xml:space="preserve"> May </w:t>
    </w:r>
    <w:r>
      <w:rPr>
        <w:rFonts w:cs="Arial"/>
      </w:rPr>
      <w:t xml:space="preserve">April 2021 </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2</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5236" w14:textId="77777777" w:rsidR="003070A3" w:rsidRDefault="002456DF" w:rsidP="0024791D">
    <w:pPr>
      <w:pStyle w:val="Footer"/>
      <w:rPr>
        <w:rFonts w:ascii="Times New Roman" w:hAnsi="Times New Roman"/>
      </w:rPr>
    </w:pPr>
    <w:r>
      <w:rPr>
        <w:rFonts w:ascii="Times New Roman" w:hAnsi="Times New Roman"/>
      </w:rPr>
      <w:pict w14:anchorId="5AF7FB26">
        <v:rect id="_x0000_i1027" style="width:0;height:1.5pt" o:hralign="center" o:hrstd="t" o:hr="t" fillcolor="#a0a0a0" stroked="f"/>
      </w:pict>
    </w:r>
  </w:p>
  <w:p w14:paraId="4BA7AFEB" w14:textId="465495EB" w:rsidR="001A7F60" w:rsidRPr="00E71EB8" w:rsidRDefault="004B3612" w:rsidP="0024791D">
    <w:pPr>
      <w:pStyle w:val="Footer"/>
      <w:rPr>
        <w:rFonts w:cs="Arial"/>
      </w:rPr>
    </w:pPr>
    <w:r w:rsidRPr="00E71EB8">
      <w:rPr>
        <w:rFonts w:cs="Arial"/>
      </w:rPr>
      <w:t>Document date</w:t>
    </w:r>
    <w:r>
      <w:rPr>
        <w:rFonts w:cs="Arial"/>
      </w:rPr>
      <w:t>:</w:t>
    </w:r>
    <w:r w:rsidRPr="00E71EB8">
      <w:rPr>
        <w:rFonts w:cs="Arial"/>
      </w:rPr>
      <w:t xml:space="preserve"> </w:t>
    </w:r>
    <w:r w:rsidR="0083382B" w:rsidRPr="00B46A7C">
      <w:rPr>
        <w:rFonts w:cs="Arial"/>
      </w:rPr>
      <w:t>3</w:t>
    </w:r>
    <w:r w:rsidR="0083382B" w:rsidRPr="00B46A7C">
      <w:rPr>
        <w:rFonts w:cs="Arial"/>
        <w:vertAlign w:val="superscript"/>
      </w:rPr>
      <w:t>rd</w:t>
    </w:r>
    <w:r w:rsidR="0083382B" w:rsidRPr="00B46A7C">
      <w:rPr>
        <w:rFonts w:cs="Arial"/>
      </w:rPr>
      <w:t xml:space="preserve"> May 2022 </w:t>
    </w:r>
    <w:r w:rsidR="0083382B" w:rsidRPr="0083382B">
      <w:rPr>
        <w:rFonts w:cs="Arial"/>
      </w:rPr>
      <w:t xml:space="preserve">  </w:t>
    </w:r>
    <w:r w:rsidRPr="00E71EB8">
      <w:rPr>
        <w:rFonts w:cs="Arial"/>
      </w:rPr>
      <w:tab/>
      <w:t xml:space="preserve">           Meeting date: </w:t>
    </w:r>
    <w:r w:rsidR="00A85F64">
      <w:rPr>
        <w:rFonts w:cs="Arial"/>
      </w:rPr>
      <w:t>9</w:t>
    </w:r>
    <w:r w:rsidR="005A405A" w:rsidRPr="005A405A">
      <w:rPr>
        <w:rFonts w:cs="Arial"/>
        <w:vertAlign w:val="superscript"/>
      </w:rPr>
      <w:t>th</w:t>
    </w:r>
    <w:r w:rsidR="005A405A">
      <w:rPr>
        <w:rFonts w:cs="Arial"/>
      </w:rPr>
      <w:t xml:space="preserve"> May </w:t>
    </w:r>
    <w:r>
      <w:rPr>
        <w:rFonts w:cs="Arial"/>
      </w:rPr>
      <w:t>202</w:t>
    </w:r>
    <w:r w:rsidR="00A85F64">
      <w:rPr>
        <w:rFonts w:cs="Arial"/>
      </w:rPr>
      <w:t>2</w:t>
    </w:r>
    <w:r>
      <w:rPr>
        <w:rFonts w:cs="Arial"/>
      </w:rPr>
      <w:tab/>
      <w:t xml:space="preserve">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1E00" w14:textId="77777777" w:rsidR="002456DF" w:rsidRDefault="002456DF" w:rsidP="005A405A">
      <w:pPr>
        <w:spacing w:before="0" w:after="0"/>
      </w:pPr>
      <w:r>
        <w:separator/>
      </w:r>
    </w:p>
  </w:footnote>
  <w:footnote w:type="continuationSeparator" w:id="0">
    <w:p w14:paraId="7E50CB5B" w14:textId="77777777" w:rsidR="002456DF" w:rsidRDefault="002456DF" w:rsidP="005A405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C68E" w14:textId="62011DCC" w:rsidR="00A033B3" w:rsidRPr="00E71EB8" w:rsidRDefault="004B3612" w:rsidP="007D10AA">
    <w:pPr>
      <w:pStyle w:val="Header"/>
      <w:jc w:val="center"/>
      <w:rPr>
        <w:rFonts w:cs="Arial"/>
        <w:sz w:val="20"/>
      </w:rPr>
    </w:pPr>
    <w:r w:rsidRPr="00E71EB8">
      <w:rPr>
        <w:rFonts w:cs="Arial"/>
      </w:rPr>
      <w:t xml:space="preserve">Baildon Town Council – </w:t>
    </w:r>
    <w:r w:rsidR="005A405A">
      <w:rPr>
        <w:rFonts w:cs="Arial"/>
      </w:rPr>
      <w:t>Annual Council Meeting</w:t>
    </w:r>
    <w:r>
      <w:rPr>
        <w:rFonts w:cs="Arial"/>
      </w:rPr>
      <w:t xml:space="preserve"> </w:t>
    </w:r>
    <w:r w:rsidR="002456DF">
      <w:rPr>
        <w:rFonts w:cs="Arial"/>
      </w:rPr>
      <w:pict w14:anchorId="7B75392C">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1B1C" w14:textId="77777777" w:rsidR="004453AC" w:rsidRDefault="002456DF"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FED"/>
    <w:multiLevelType w:val="hybridMultilevel"/>
    <w:tmpl w:val="D91CC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65AA3"/>
    <w:multiLevelType w:val="hybridMultilevel"/>
    <w:tmpl w:val="C47E92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B26629"/>
    <w:multiLevelType w:val="hybridMultilevel"/>
    <w:tmpl w:val="B07643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1212F89"/>
    <w:multiLevelType w:val="hybridMultilevel"/>
    <w:tmpl w:val="CD12BF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56088381">
    <w:abstractNumId w:val="0"/>
  </w:num>
  <w:num w:numId="2" w16cid:durableId="135033197">
    <w:abstractNumId w:val="1"/>
  </w:num>
  <w:num w:numId="3" w16cid:durableId="1325664481">
    <w:abstractNumId w:val="3"/>
  </w:num>
  <w:num w:numId="4" w16cid:durableId="2060473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6C"/>
    <w:rsid w:val="001067B7"/>
    <w:rsid w:val="001C6B08"/>
    <w:rsid w:val="002154D1"/>
    <w:rsid w:val="002456DF"/>
    <w:rsid w:val="002F4447"/>
    <w:rsid w:val="00346266"/>
    <w:rsid w:val="00401D69"/>
    <w:rsid w:val="004B3612"/>
    <w:rsid w:val="00520A97"/>
    <w:rsid w:val="00522B76"/>
    <w:rsid w:val="005563CB"/>
    <w:rsid w:val="005A405A"/>
    <w:rsid w:val="005C6601"/>
    <w:rsid w:val="00627106"/>
    <w:rsid w:val="00685954"/>
    <w:rsid w:val="00721C93"/>
    <w:rsid w:val="007E7F3E"/>
    <w:rsid w:val="0083382B"/>
    <w:rsid w:val="00A70EB4"/>
    <w:rsid w:val="00A718AC"/>
    <w:rsid w:val="00A8317D"/>
    <w:rsid w:val="00A85F64"/>
    <w:rsid w:val="00B46A7C"/>
    <w:rsid w:val="00BD7298"/>
    <w:rsid w:val="00C86322"/>
    <w:rsid w:val="00D6756C"/>
    <w:rsid w:val="00DC3008"/>
    <w:rsid w:val="00E84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5E6C7"/>
  <w15:chartTrackingRefBased/>
  <w15:docId w15:val="{B9534435-D467-44A3-B3AB-7792E62A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D6756C"/>
    <w:pPr>
      <w:tabs>
        <w:tab w:val="center" w:pos="4513"/>
        <w:tab w:val="right" w:pos="9026"/>
      </w:tabs>
      <w:spacing w:before="0" w:after="0"/>
    </w:pPr>
  </w:style>
  <w:style w:type="character" w:customStyle="1" w:styleId="FooterChar">
    <w:name w:val="Footer Char"/>
    <w:basedOn w:val="DefaultParagraphFont"/>
    <w:link w:val="Footer"/>
    <w:uiPriority w:val="99"/>
    <w:semiHidden/>
    <w:rsid w:val="00D6756C"/>
    <w:rPr>
      <w:rFonts w:ascii="Arial" w:hAnsi="Arial" w:cs="Times New Roman"/>
      <w:szCs w:val="20"/>
    </w:rPr>
  </w:style>
  <w:style w:type="paragraph" w:styleId="Header">
    <w:name w:val="header"/>
    <w:basedOn w:val="Normal"/>
    <w:link w:val="HeaderChar"/>
    <w:uiPriority w:val="99"/>
    <w:unhideWhenUsed/>
    <w:rsid w:val="00D6756C"/>
    <w:pPr>
      <w:tabs>
        <w:tab w:val="center" w:pos="4513"/>
        <w:tab w:val="right" w:pos="9026"/>
      </w:tabs>
      <w:spacing w:before="0" w:after="0"/>
    </w:pPr>
  </w:style>
  <w:style w:type="character" w:customStyle="1" w:styleId="HeaderChar">
    <w:name w:val="Header Char"/>
    <w:basedOn w:val="DefaultParagraphFont"/>
    <w:link w:val="Header"/>
    <w:uiPriority w:val="99"/>
    <w:rsid w:val="00D6756C"/>
    <w:rPr>
      <w:rFonts w:ascii="Arial" w:hAnsi="Arial" w:cs="Times New Roman"/>
      <w:szCs w:val="20"/>
    </w:rPr>
  </w:style>
  <w:style w:type="character" w:styleId="PageNumber">
    <w:name w:val="page number"/>
    <w:basedOn w:val="DefaultParagraphFont"/>
    <w:rsid w:val="00D6756C"/>
  </w:style>
  <w:style w:type="paragraph" w:styleId="ListParagraph">
    <w:name w:val="List Paragraph"/>
    <w:basedOn w:val="Normal"/>
    <w:uiPriority w:val="34"/>
    <w:qFormat/>
    <w:rsid w:val="005A405A"/>
    <w:pPr>
      <w:ind w:left="720"/>
      <w:contextualSpacing/>
    </w:pPr>
  </w:style>
  <w:style w:type="paragraph" w:styleId="Revision">
    <w:name w:val="Revision"/>
    <w:hidden/>
    <w:uiPriority w:val="99"/>
    <w:semiHidden/>
    <w:rsid w:val="0083382B"/>
    <w:pPr>
      <w:spacing w:after="0" w:line="240" w:lineRule="auto"/>
    </w:pPr>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Ruth Logan</cp:lastModifiedBy>
  <cp:revision>2</cp:revision>
  <dcterms:created xsi:type="dcterms:W3CDTF">2022-05-04T11:22:00Z</dcterms:created>
  <dcterms:modified xsi:type="dcterms:W3CDTF">2022-05-04T11:22:00Z</dcterms:modified>
</cp:coreProperties>
</file>