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AA9B" w14:textId="282BBE64" w:rsidR="0069326B" w:rsidRPr="0069326B" w:rsidRDefault="0069326B" w:rsidP="0069326B">
      <w:pPr>
        <w:tabs>
          <w:tab w:val="center" w:pos="4153"/>
          <w:tab w:val="right" w:pos="8306"/>
        </w:tabs>
        <w:spacing w:before="60" w:after="0"/>
        <w:ind w:left="0" w:right="0"/>
        <w:rPr>
          <w:rFonts w:eastAsia="Calibri" w:cs="Arial"/>
          <w:b/>
          <w:sz w:val="24"/>
          <w:szCs w:val="24"/>
        </w:rPr>
      </w:pPr>
      <w:r w:rsidRPr="0069326B">
        <w:rPr>
          <w:rFonts w:eastAsia="Calibri"/>
          <w:noProof/>
          <w:szCs w:val="22"/>
        </w:rPr>
        <w:drawing>
          <wp:anchor distT="0" distB="0" distL="114300" distR="114300" simplePos="0" relativeHeight="251659264" behindDoc="1" locked="0" layoutInCell="1" allowOverlap="1" wp14:anchorId="7558B153" wp14:editId="3E88FBA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7E042" w14:textId="0B2C7E6C" w:rsidR="0069326B" w:rsidRPr="0069326B" w:rsidRDefault="0069326B" w:rsidP="0069326B">
      <w:pPr>
        <w:keepNext/>
        <w:spacing w:beforeLines="60" w:before="144" w:after="0"/>
        <w:ind w:left="0" w:right="0"/>
        <w:outlineLvl w:val="0"/>
        <w:rPr>
          <w:rFonts w:eastAsia="Times New Roman"/>
          <w:b/>
          <w:kern w:val="32"/>
          <w:sz w:val="24"/>
          <w:szCs w:val="32"/>
        </w:rPr>
      </w:pPr>
      <w:r w:rsidRPr="0069326B">
        <w:rPr>
          <w:rFonts w:eastAsia="Times New Roman"/>
          <w:b/>
          <w:kern w:val="32"/>
          <w:sz w:val="24"/>
          <w:szCs w:val="32"/>
        </w:rPr>
        <w:t xml:space="preserve">To all members of the Economy Committee, </w:t>
      </w:r>
      <w:r>
        <w:rPr>
          <w:rFonts w:eastAsia="Times New Roman"/>
          <w:b/>
          <w:kern w:val="32"/>
          <w:sz w:val="24"/>
          <w:szCs w:val="32"/>
        </w:rPr>
        <w:t xml:space="preserve">G Dixon, </w:t>
      </w:r>
      <w:r w:rsidR="0077610F">
        <w:rPr>
          <w:rFonts w:eastAsia="Times New Roman"/>
          <w:b/>
          <w:kern w:val="32"/>
          <w:sz w:val="24"/>
          <w:szCs w:val="32"/>
        </w:rPr>
        <w:t>G Jennison</w:t>
      </w:r>
      <w:r w:rsidR="00851530">
        <w:rPr>
          <w:rFonts w:eastAsia="Times New Roman"/>
          <w:b/>
          <w:kern w:val="32"/>
          <w:sz w:val="24"/>
          <w:szCs w:val="32"/>
        </w:rPr>
        <w:t>,</w:t>
      </w:r>
      <w:r w:rsidR="005C000D">
        <w:rPr>
          <w:rFonts w:eastAsia="Times New Roman"/>
          <w:b/>
          <w:kern w:val="32"/>
          <w:sz w:val="24"/>
          <w:szCs w:val="32"/>
        </w:rPr>
        <w:t xml:space="preserve"> </w:t>
      </w:r>
      <w:r>
        <w:rPr>
          <w:rFonts w:eastAsia="Times New Roman"/>
          <w:b/>
          <w:kern w:val="32"/>
          <w:sz w:val="24"/>
          <w:szCs w:val="32"/>
        </w:rPr>
        <w:t>S</w:t>
      </w:r>
      <w:r w:rsidR="005C000D">
        <w:rPr>
          <w:rFonts w:eastAsia="Times New Roman"/>
          <w:b/>
          <w:kern w:val="32"/>
          <w:sz w:val="24"/>
          <w:szCs w:val="32"/>
        </w:rPr>
        <w:t xml:space="preserve"> </w:t>
      </w:r>
      <w:r>
        <w:rPr>
          <w:rFonts w:eastAsia="Times New Roman"/>
          <w:b/>
          <w:kern w:val="32"/>
          <w:sz w:val="24"/>
          <w:szCs w:val="32"/>
        </w:rPr>
        <w:t>Hewitson,</w:t>
      </w:r>
      <w:r w:rsidRPr="0069326B">
        <w:rPr>
          <w:rFonts w:eastAsia="Times New Roman"/>
          <w:b/>
          <w:kern w:val="32"/>
          <w:sz w:val="24"/>
          <w:szCs w:val="32"/>
        </w:rPr>
        <w:t xml:space="preserve"> </w:t>
      </w:r>
      <w:r w:rsidR="005C000D">
        <w:rPr>
          <w:rFonts w:eastAsia="Times New Roman"/>
          <w:b/>
          <w:kern w:val="32"/>
          <w:sz w:val="24"/>
          <w:szCs w:val="32"/>
        </w:rPr>
        <w:t>B Wyatt-</w:t>
      </w:r>
      <w:proofErr w:type="gramStart"/>
      <w:r w:rsidR="005C000D">
        <w:rPr>
          <w:rFonts w:eastAsia="Times New Roman"/>
          <w:b/>
          <w:kern w:val="32"/>
          <w:sz w:val="24"/>
          <w:szCs w:val="32"/>
        </w:rPr>
        <w:t>Millington</w:t>
      </w:r>
      <w:proofErr w:type="gramEnd"/>
      <w:r w:rsidR="00F563C4">
        <w:rPr>
          <w:rFonts w:eastAsia="Times New Roman"/>
          <w:b/>
          <w:kern w:val="32"/>
          <w:sz w:val="24"/>
          <w:szCs w:val="32"/>
        </w:rPr>
        <w:t xml:space="preserve"> and R Knowles</w:t>
      </w:r>
      <w:r w:rsidRPr="0069326B">
        <w:rPr>
          <w:rFonts w:eastAsia="Times New Roman"/>
          <w:b/>
          <w:kern w:val="32"/>
          <w:sz w:val="24"/>
          <w:szCs w:val="32"/>
        </w:rPr>
        <w:t xml:space="preserve">. You are hereby summoned to attend a meeting of the Economy Committee, to be held </w:t>
      </w:r>
      <w:r w:rsidR="00CB61BC">
        <w:rPr>
          <w:rFonts w:eastAsia="Times New Roman"/>
          <w:b/>
          <w:kern w:val="32"/>
          <w:sz w:val="24"/>
          <w:szCs w:val="32"/>
        </w:rPr>
        <w:t>at</w:t>
      </w:r>
      <w:r w:rsidR="0077610F">
        <w:rPr>
          <w:rFonts w:eastAsia="Times New Roman"/>
          <w:b/>
          <w:kern w:val="32"/>
          <w:sz w:val="24"/>
          <w:szCs w:val="32"/>
        </w:rPr>
        <w:t xml:space="preserve"> </w:t>
      </w:r>
      <w:r w:rsidR="00F563C4">
        <w:rPr>
          <w:rFonts w:eastAsia="Times New Roman"/>
          <w:b/>
          <w:kern w:val="32"/>
          <w:sz w:val="24"/>
          <w:szCs w:val="32"/>
        </w:rPr>
        <w:t>St Johns Upper Room</w:t>
      </w:r>
      <w:r w:rsidR="0098063B">
        <w:rPr>
          <w:rFonts w:eastAsia="Times New Roman"/>
          <w:b/>
          <w:kern w:val="32"/>
          <w:sz w:val="24"/>
          <w:szCs w:val="32"/>
        </w:rPr>
        <w:t xml:space="preserve">, on </w:t>
      </w:r>
      <w:r w:rsidR="00F563C4">
        <w:rPr>
          <w:rFonts w:eastAsia="Times New Roman"/>
          <w:b/>
          <w:kern w:val="32"/>
          <w:sz w:val="24"/>
          <w:szCs w:val="32"/>
        </w:rPr>
        <w:t>2</w:t>
      </w:r>
      <w:r w:rsidR="00F563C4" w:rsidRPr="00F563C4">
        <w:rPr>
          <w:rFonts w:eastAsia="Times New Roman"/>
          <w:b/>
          <w:kern w:val="32"/>
          <w:sz w:val="24"/>
          <w:szCs w:val="32"/>
          <w:vertAlign w:val="superscript"/>
        </w:rPr>
        <w:t>nd</w:t>
      </w:r>
      <w:r w:rsidR="0098063B">
        <w:rPr>
          <w:rFonts w:eastAsia="Times New Roman"/>
          <w:b/>
          <w:kern w:val="32"/>
          <w:sz w:val="24"/>
          <w:szCs w:val="32"/>
        </w:rPr>
        <w:t xml:space="preserve"> </w:t>
      </w:r>
      <w:r w:rsidR="00F563C4">
        <w:rPr>
          <w:rFonts w:eastAsia="Times New Roman"/>
          <w:b/>
          <w:kern w:val="32"/>
          <w:sz w:val="24"/>
          <w:szCs w:val="32"/>
        </w:rPr>
        <w:t>February</w:t>
      </w:r>
      <w:r w:rsidR="0098063B">
        <w:rPr>
          <w:rFonts w:eastAsia="Times New Roman"/>
          <w:b/>
          <w:kern w:val="32"/>
          <w:sz w:val="24"/>
          <w:szCs w:val="32"/>
        </w:rPr>
        <w:t xml:space="preserve"> 202</w:t>
      </w:r>
      <w:r w:rsidR="00F563C4">
        <w:rPr>
          <w:rFonts w:eastAsia="Times New Roman"/>
          <w:b/>
          <w:kern w:val="32"/>
          <w:sz w:val="24"/>
          <w:szCs w:val="32"/>
        </w:rPr>
        <w:t>3</w:t>
      </w:r>
      <w:r w:rsidR="0098063B">
        <w:rPr>
          <w:rFonts w:eastAsia="Times New Roman"/>
          <w:b/>
          <w:kern w:val="32"/>
          <w:sz w:val="24"/>
          <w:szCs w:val="32"/>
        </w:rPr>
        <w:t xml:space="preserve"> at 7pm.</w:t>
      </w:r>
    </w:p>
    <w:p w14:paraId="40A35005" w14:textId="77777777" w:rsidR="0069326B" w:rsidRPr="0069326B" w:rsidRDefault="0069326B" w:rsidP="0069326B">
      <w:pPr>
        <w:tabs>
          <w:tab w:val="center" w:pos="4153"/>
          <w:tab w:val="right" w:pos="8306"/>
        </w:tabs>
        <w:spacing w:before="60" w:after="0"/>
        <w:ind w:left="0" w:right="0"/>
        <w:rPr>
          <w:rFonts w:eastAsia="Calibri" w:cs="Arial"/>
          <w:b/>
          <w:sz w:val="24"/>
          <w:szCs w:val="24"/>
        </w:rPr>
      </w:pPr>
    </w:p>
    <w:p w14:paraId="54419606" w14:textId="77777777" w:rsidR="0069326B" w:rsidRPr="0069326B" w:rsidRDefault="0069326B" w:rsidP="0069326B">
      <w:pPr>
        <w:spacing w:before="60" w:after="0"/>
        <w:ind w:left="0" w:right="0"/>
        <w:outlineLvl w:val="1"/>
        <w:rPr>
          <w:rFonts w:eastAsia="Times New Roman"/>
          <w:b/>
          <w:szCs w:val="24"/>
        </w:rPr>
      </w:pPr>
      <w:r w:rsidRPr="0069326B">
        <w:rPr>
          <w:rFonts w:eastAsia="Times New Roman"/>
          <w:b/>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73254595" w14:textId="77777777" w:rsidR="0069326B" w:rsidRPr="0069326B" w:rsidRDefault="0069326B" w:rsidP="0069326B">
      <w:pPr>
        <w:tabs>
          <w:tab w:val="center" w:pos="4153"/>
          <w:tab w:val="right" w:pos="8306"/>
        </w:tabs>
        <w:spacing w:before="60" w:after="0"/>
        <w:ind w:left="0" w:right="0"/>
        <w:rPr>
          <w:rFonts w:eastAsia="Calibri" w:cs="Arial"/>
          <w:iCs/>
          <w:szCs w:val="22"/>
        </w:rPr>
      </w:pPr>
    </w:p>
    <w:p w14:paraId="1D5EB6D5" w14:textId="5CE58CCC" w:rsidR="0069326B" w:rsidRPr="0069326B" w:rsidRDefault="005C000D" w:rsidP="0069326B">
      <w:pPr>
        <w:spacing w:before="60" w:after="0"/>
        <w:ind w:left="0" w:right="0"/>
        <w:rPr>
          <w:rFonts w:eastAsia="Calibri"/>
          <w:szCs w:val="22"/>
        </w:rPr>
      </w:pPr>
      <w:r>
        <w:rPr>
          <w:rFonts w:eastAsia="Calibri"/>
          <w:szCs w:val="22"/>
        </w:rPr>
        <w:t>James Laycock Deputy</w:t>
      </w:r>
      <w:r w:rsidR="00624F60">
        <w:rPr>
          <w:rFonts w:eastAsia="Calibri"/>
          <w:szCs w:val="22"/>
        </w:rPr>
        <w:t xml:space="preserve"> </w:t>
      </w:r>
      <w:r w:rsidR="0069326B" w:rsidRPr="0069326B">
        <w:rPr>
          <w:rFonts w:eastAsia="Calibri"/>
          <w:szCs w:val="22"/>
        </w:rPr>
        <w:t xml:space="preserve">Town Clerk </w:t>
      </w:r>
      <w:r w:rsidR="00F563C4">
        <w:rPr>
          <w:rFonts w:eastAsia="Calibri"/>
          <w:szCs w:val="22"/>
        </w:rPr>
        <w:t>27</w:t>
      </w:r>
      <w:r w:rsidR="00F563C4" w:rsidRPr="00F563C4">
        <w:rPr>
          <w:rFonts w:eastAsia="Calibri"/>
          <w:szCs w:val="22"/>
          <w:vertAlign w:val="superscript"/>
        </w:rPr>
        <w:t>th</w:t>
      </w:r>
      <w:r w:rsidR="00F563C4">
        <w:rPr>
          <w:rFonts w:eastAsia="Calibri"/>
          <w:szCs w:val="22"/>
        </w:rPr>
        <w:t xml:space="preserve"> January 2023</w:t>
      </w:r>
    </w:p>
    <w:p w14:paraId="5598DE1F" w14:textId="77777777" w:rsidR="0069326B" w:rsidRPr="0069326B" w:rsidRDefault="0069326B" w:rsidP="0069326B">
      <w:pPr>
        <w:spacing w:before="60" w:after="0"/>
        <w:ind w:left="0" w:right="0"/>
        <w:rPr>
          <w:rFonts w:eastAsia="Calibri"/>
          <w:sz w:val="24"/>
          <w:szCs w:val="24"/>
        </w:rPr>
      </w:pPr>
    </w:p>
    <w:p w14:paraId="648E35CF" w14:textId="3C3A8B60" w:rsidR="0069326B" w:rsidRDefault="0069326B" w:rsidP="0069326B">
      <w:pPr>
        <w:keepNext/>
        <w:spacing w:beforeLines="60" w:before="144" w:after="0"/>
        <w:ind w:left="0" w:right="0"/>
        <w:outlineLvl w:val="0"/>
        <w:rPr>
          <w:rFonts w:eastAsia="Times New Roman"/>
          <w:b/>
          <w:kern w:val="32"/>
          <w:sz w:val="24"/>
          <w:szCs w:val="32"/>
        </w:rPr>
      </w:pPr>
      <w:r w:rsidRPr="0069326B">
        <w:rPr>
          <w:rFonts w:eastAsia="Times New Roman"/>
          <w:b/>
          <w:kern w:val="32"/>
          <w:sz w:val="24"/>
          <w:szCs w:val="32"/>
        </w:rPr>
        <w:t>AGENDA</w:t>
      </w:r>
    </w:p>
    <w:p w14:paraId="3EB32B47" w14:textId="3AE6D760" w:rsidR="0069326B" w:rsidRPr="0069326B" w:rsidRDefault="00992AF6" w:rsidP="00BF2CA6">
      <w:pPr>
        <w:pStyle w:val="Heading1"/>
      </w:pPr>
      <w:r>
        <w:t>1</w:t>
      </w:r>
      <w:r w:rsidR="0069326B" w:rsidRPr="0069326B">
        <w:t xml:space="preserve">. </w:t>
      </w:r>
      <w:r w:rsidR="00B93319">
        <w:t xml:space="preserve">Chairs’ </w:t>
      </w:r>
      <w:r w:rsidR="0069326B" w:rsidRPr="0069326B">
        <w:t>opening remarks</w:t>
      </w:r>
    </w:p>
    <w:p w14:paraId="05D82254" w14:textId="12ACFEA5" w:rsidR="0069326B" w:rsidRPr="0069326B" w:rsidRDefault="00992AF6" w:rsidP="00BF2CA6">
      <w:pPr>
        <w:pStyle w:val="Heading1"/>
      </w:pPr>
      <w:r>
        <w:t>2</w:t>
      </w:r>
      <w:r w:rsidR="0069326B" w:rsidRPr="0069326B">
        <w:t>. Ap</w:t>
      </w:r>
      <w:r w:rsidR="0069326B">
        <w:t>prove reasons</w:t>
      </w:r>
      <w:r w:rsidR="0069326B" w:rsidRPr="0069326B">
        <w:t xml:space="preserve"> for absence</w:t>
      </w:r>
    </w:p>
    <w:p w14:paraId="14003099" w14:textId="67FDCFE5" w:rsidR="0069326B" w:rsidRPr="0069326B" w:rsidRDefault="00992AF6" w:rsidP="00BF2CA6">
      <w:pPr>
        <w:pStyle w:val="Heading1"/>
      </w:pPr>
      <w:r>
        <w:t>3</w:t>
      </w:r>
      <w:r w:rsidR="0069326B" w:rsidRPr="0069326B">
        <w:t>.</w:t>
      </w:r>
      <w:r w:rsidR="00186A70">
        <w:t xml:space="preserve"> </w:t>
      </w:r>
      <w:r w:rsidR="0069326B" w:rsidRPr="0069326B">
        <w:t>Disclosures of interest</w:t>
      </w:r>
    </w:p>
    <w:p w14:paraId="46677906" w14:textId="79EB8E2E" w:rsidR="0069326B" w:rsidRPr="0069326B" w:rsidRDefault="00992AF6" w:rsidP="00BF2CA6">
      <w:pPr>
        <w:pStyle w:val="Heading1"/>
      </w:pPr>
      <w:r>
        <w:t>4</w:t>
      </w:r>
      <w:r w:rsidR="0069326B" w:rsidRPr="0069326B">
        <w:t>. Minutes of the previous meeting</w:t>
      </w:r>
    </w:p>
    <w:p w14:paraId="0A9AC0C9" w14:textId="42B5C546" w:rsidR="0069326B" w:rsidRPr="0069326B" w:rsidRDefault="0069326B" w:rsidP="00B93319">
      <w:pPr>
        <w:rPr>
          <w:lang w:eastAsia="en-GB"/>
        </w:rPr>
      </w:pPr>
      <w:r w:rsidRPr="0069326B">
        <w:rPr>
          <w:lang w:eastAsia="en-GB"/>
        </w:rPr>
        <w:t xml:space="preserve">To approve the minutes of the meeting of the Economy Committee held on </w:t>
      </w:r>
      <w:r w:rsidR="00A73A0F">
        <w:rPr>
          <w:lang w:eastAsia="en-GB"/>
        </w:rPr>
        <w:t>27</w:t>
      </w:r>
      <w:r w:rsidR="00624F60" w:rsidRPr="00624F60">
        <w:rPr>
          <w:vertAlign w:val="superscript"/>
          <w:lang w:eastAsia="en-GB"/>
        </w:rPr>
        <w:t>th</w:t>
      </w:r>
      <w:r w:rsidR="00624F60">
        <w:rPr>
          <w:lang w:eastAsia="en-GB"/>
        </w:rPr>
        <w:t xml:space="preserve"> of</w:t>
      </w:r>
      <w:r w:rsidR="00232E48">
        <w:rPr>
          <w:lang w:eastAsia="en-GB"/>
        </w:rPr>
        <w:t xml:space="preserve"> </w:t>
      </w:r>
      <w:r w:rsidR="00A73A0F">
        <w:rPr>
          <w:lang w:eastAsia="en-GB"/>
        </w:rPr>
        <w:t>September</w:t>
      </w:r>
      <w:r w:rsidR="00624F60">
        <w:rPr>
          <w:lang w:eastAsia="en-GB"/>
        </w:rPr>
        <w:t xml:space="preserve"> </w:t>
      </w:r>
      <w:r w:rsidRPr="0069326B">
        <w:rPr>
          <w:lang w:eastAsia="en-GB"/>
        </w:rPr>
        <w:t>20</w:t>
      </w:r>
      <w:r>
        <w:rPr>
          <w:lang w:eastAsia="en-GB"/>
        </w:rPr>
        <w:t>2</w:t>
      </w:r>
      <w:r w:rsidR="00AF4BB3">
        <w:rPr>
          <w:lang w:eastAsia="en-GB"/>
        </w:rPr>
        <w:t>2</w:t>
      </w:r>
      <w:r w:rsidRPr="0069326B">
        <w:rPr>
          <w:lang w:eastAsia="en-GB"/>
        </w:rPr>
        <w:t>.</w:t>
      </w:r>
    </w:p>
    <w:p w14:paraId="16A399F5" w14:textId="7804A072" w:rsidR="0077610F" w:rsidRPr="0077610F" w:rsidRDefault="00992AF6" w:rsidP="0077610F">
      <w:pPr>
        <w:pStyle w:val="Heading1"/>
      </w:pPr>
      <w:r>
        <w:t>5</w:t>
      </w:r>
      <w:r w:rsidR="0069326B" w:rsidRPr="0069326B">
        <w:t>. Clerks</w:t>
      </w:r>
      <w:r w:rsidR="0069326B">
        <w:t>’</w:t>
      </w:r>
      <w:r w:rsidR="0069326B" w:rsidRPr="0069326B">
        <w:t xml:space="preserve"> report </w:t>
      </w:r>
    </w:p>
    <w:p w14:paraId="7BA81089" w14:textId="7095EFDE" w:rsidR="008D46AB" w:rsidRPr="008D46AB" w:rsidRDefault="00992AF6" w:rsidP="008D46AB">
      <w:pPr>
        <w:pStyle w:val="Heading1"/>
      </w:pPr>
      <w:r>
        <w:t>6</w:t>
      </w:r>
      <w:r w:rsidR="0069326B" w:rsidRPr="0069326B">
        <w:t xml:space="preserve">. Public participation </w:t>
      </w:r>
    </w:p>
    <w:p w14:paraId="62FB514C" w14:textId="3D82A315" w:rsidR="00CE5917" w:rsidRDefault="00992AF6" w:rsidP="00CE5917">
      <w:pPr>
        <w:pStyle w:val="Heading1"/>
      </w:pPr>
      <w:r>
        <w:rPr>
          <w:rFonts w:eastAsia="Calibri"/>
          <w:szCs w:val="22"/>
        </w:rPr>
        <w:t>7</w:t>
      </w:r>
      <w:r w:rsidR="0069326B" w:rsidRPr="0069326B">
        <w:t>. Important information from Councillors and staff</w:t>
      </w:r>
    </w:p>
    <w:p w14:paraId="50D6AEE7" w14:textId="77777777" w:rsidR="00D7139F" w:rsidRPr="00D7139F" w:rsidRDefault="00D7139F" w:rsidP="00D7139F"/>
    <w:p w14:paraId="1B365FF7" w14:textId="2B66831F" w:rsidR="000B10D7" w:rsidRDefault="00992AF6" w:rsidP="00CE5917">
      <w:pPr>
        <w:ind w:left="0"/>
        <w:rPr>
          <w:b/>
          <w:bCs/>
          <w:sz w:val="24"/>
          <w:szCs w:val="22"/>
        </w:rPr>
      </w:pPr>
      <w:r>
        <w:rPr>
          <w:b/>
          <w:bCs/>
          <w:sz w:val="24"/>
          <w:szCs w:val="22"/>
        </w:rPr>
        <w:t>8</w:t>
      </w:r>
      <w:r w:rsidR="00CE5917">
        <w:rPr>
          <w:b/>
          <w:bCs/>
          <w:sz w:val="24"/>
          <w:szCs w:val="22"/>
        </w:rPr>
        <w:t xml:space="preserve">. </w:t>
      </w:r>
      <w:r w:rsidR="00F563C4">
        <w:rPr>
          <w:b/>
          <w:bCs/>
          <w:sz w:val="24"/>
          <w:szCs w:val="22"/>
        </w:rPr>
        <w:t>Northgate Public Toilets</w:t>
      </w:r>
    </w:p>
    <w:p w14:paraId="3FC86CF3" w14:textId="24CAC154" w:rsidR="00F563C4" w:rsidRDefault="00F563C4" w:rsidP="00F563C4">
      <w:pPr>
        <w:pStyle w:val="ListParagraph"/>
        <w:numPr>
          <w:ilvl w:val="0"/>
          <w:numId w:val="9"/>
        </w:numPr>
      </w:pPr>
      <w:r>
        <w:t>To receive an update from the Deputy Clerk as to ongoing issues with the public toilets including the automated locking system, gate locking system, incident log / vandalism and options / alternatives.</w:t>
      </w:r>
    </w:p>
    <w:p w14:paraId="49D96714" w14:textId="26C58F2C" w:rsidR="00F563C4" w:rsidRPr="00F563C4" w:rsidRDefault="00F563C4" w:rsidP="00F563C4">
      <w:pPr>
        <w:pStyle w:val="ListParagraph"/>
        <w:numPr>
          <w:ilvl w:val="0"/>
          <w:numId w:val="9"/>
        </w:numPr>
      </w:pPr>
      <w:r>
        <w:t>To consider any actions arising from the same.</w:t>
      </w:r>
    </w:p>
    <w:p w14:paraId="5197EBD1" w14:textId="774712AD" w:rsidR="00D7139F" w:rsidRPr="00F563C4" w:rsidRDefault="008F47F6" w:rsidP="00F563C4">
      <w:pPr>
        <w:pStyle w:val="PlainText"/>
        <w:rPr>
          <w:rFonts w:ascii="Arial" w:hAnsi="Arial" w:cs="Arial"/>
        </w:rPr>
      </w:pPr>
      <w:r>
        <w:rPr>
          <w:b/>
          <w:bCs/>
          <w:sz w:val="24"/>
          <w:szCs w:val="22"/>
        </w:rPr>
        <w:tab/>
      </w:r>
    </w:p>
    <w:p w14:paraId="1C86395B" w14:textId="60670EE9" w:rsidR="001647CB" w:rsidRDefault="00992AF6" w:rsidP="00514C6D">
      <w:pPr>
        <w:pStyle w:val="Heading1"/>
      </w:pPr>
      <w:r>
        <w:t>9</w:t>
      </w:r>
      <w:r w:rsidR="003A6D4B">
        <w:t xml:space="preserve">. </w:t>
      </w:r>
      <w:r w:rsidR="00514C6D">
        <w:t>Public Transport</w:t>
      </w:r>
    </w:p>
    <w:p w14:paraId="7103C3B6" w14:textId="5953E411" w:rsidR="00514C6D" w:rsidRDefault="00514C6D" w:rsidP="00514C6D">
      <w:pPr>
        <w:pStyle w:val="ListParagraph"/>
        <w:numPr>
          <w:ilvl w:val="0"/>
          <w:numId w:val="11"/>
        </w:numPr>
      </w:pPr>
      <w:r>
        <w:t xml:space="preserve">To receive a </w:t>
      </w:r>
      <w:r w:rsidR="00481D9C">
        <w:t xml:space="preserve">proposal from Cllr Knowles regarding Bradford </w:t>
      </w:r>
      <w:proofErr w:type="spellStart"/>
      <w:r w:rsidR="00481D9C">
        <w:t>TramTrains</w:t>
      </w:r>
      <w:proofErr w:type="spellEnd"/>
      <w:r w:rsidR="00481D9C">
        <w:t xml:space="preserve"> and consider Baildon Town Council’s response.</w:t>
      </w:r>
    </w:p>
    <w:p w14:paraId="02614B67" w14:textId="304AD275" w:rsidR="00481D9C" w:rsidRDefault="00481D9C" w:rsidP="00514C6D">
      <w:pPr>
        <w:pStyle w:val="ListParagraph"/>
        <w:numPr>
          <w:ilvl w:val="0"/>
          <w:numId w:val="11"/>
        </w:numPr>
      </w:pPr>
      <w:r>
        <w:t>To consider setting up a watching brief to monitor bus services in Baildon.</w:t>
      </w:r>
    </w:p>
    <w:p w14:paraId="41789AA9" w14:textId="0EC4FB3A" w:rsidR="000D7E95" w:rsidRDefault="000D7E95" w:rsidP="00FB4E3D">
      <w:pPr>
        <w:pStyle w:val="ListParagraph"/>
        <w:numPr>
          <w:ilvl w:val="0"/>
          <w:numId w:val="11"/>
        </w:numPr>
      </w:pPr>
      <w:r>
        <w:t xml:space="preserve">To </w:t>
      </w:r>
      <w:r w:rsidR="00FB4E3D">
        <w:t>resolve to investigate installation of real time</w:t>
      </w:r>
      <w:r w:rsidR="00FB4E3D" w:rsidRPr="00FB4E3D">
        <w:t xml:space="preserve"> bus display signs at Baildon Towngate terminus, Baildon Station and both Station bus stops</w:t>
      </w:r>
      <w:r w:rsidR="00FB4E3D">
        <w:t xml:space="preserve"> through consultation with Bradford Council.</w:t>
      </w:r>
    </w:p>
    <w:p w14:paraId="35E69798" w14:textId="5EAE3044" w:rsidR="00FB4E3D" w:rsidRDefault="00FB4E3D" w:rsidP="00FB4E3D">
      <w:pPr>
        <w:pStyle w:val="ListParagraph"/>
        <w:numPr>
          <w:ilvl w:val="0"/>
          <w:numId w:val="11"/>
        </w:numPr>
      </w:pPr>
      <w:r>
        <w:t xml:space="preserve">To resolve to investigate installation of </w:t>
      </w:r>
      <w:r w:rsidRPr="00FB4E3D">
        <w:t>bus timetables at Baildon Station and at the Station bus stop on the south side of Station Road</w:t>
      </w:r>
      <w:r w:rsidR="005238D8">
        <w:t xml:space="preserve"> through consultation with Bradford Council</w:t>
      </w:r>
      <w:r w:rsidRPr="00FB4E3D">
        <w:t>.                                                                                              </w:t>
      </w:r>
    </w:p>
    <w:p w14:paraId="770377FA" w14:textId="77777777" w:rsidR="00A73A0F" w:rsidRPr="00514C6D" w:rsidRDefault="00A73A0F" w:rsidP="00A73A0F">
      <w:pPr>
        <w:pStyle w:val="ListParagraph"/>
      </w:pPr>
    </w:p>
    <w:p w14:paraId="69FD1368" w14:textId="4F6C23B2" w:rsidR="008D0AFC" w:rsidRDefault="000A3E57" w:rsidP="008D0AFC">
      <w:pPr>
        <w:ind w:left="0"/>
        <w:rPr>
          <w:rFonts w:eastAsia="Times New Roman" w:cs="Arial"/>
          <w:b/>
          <w:bCs/>
          <w:sz w:val="24"/>
          <w:szCs w:val="22"/>
        </w:rPr>
      </w:pPr>
      <w:r>
        <w:rPr>
          <w:rFonts w:eastAsia="Times New Roman" w:cs="Arial"/>
          <w:b/>
          <w:bCs/>
          <w:sz w:val="24"/>
          <w:szCs w:val="22"/>
        </w:rPr>
        <w:t>1</w:t>
      </w:r>
      <w:r w:rsidR="00992AF6">
        <w:rPr>
          <w:rFonts w:eastAsia="Times New Roman" w:cs="Arial"/>
          <w:b/>
          <w:bCs/>
          <w:sz w:val="24"/>
          <w:szCs w:val="22"/>
        </w:rPr>
        <w:t>0</w:t>
      </w:r>
      <w:r w:rsidR="008D0AFC">
        <w:rPr>
          <w:rFonts w:eastAsia="Times New Roman" w:cs="Arial"/>
          <w:b/>
          <w:bCs/>
          <w:sz w:val="24"/>
          <w:szCs w:val="22"/>
        </w:rPr>
        <w:t xml:space="preserve">. </w:t>
      </w:r>
      <w:r w:rsidR="00514C6D" w:rsidRPr="00514C6D">
        <w:rPr>
          <w:b/>
          <w:bCs/>
          <w:sz w:val="24"/>
          <w:szCs w:val="22"/>
        </w:rPr>
        <w:t>Walkers are Welcome</w:t>
      </w:r>
    </w:p>
    <w:p w14:paraId="3A53F941" w14:textId="5B1EB22C" w:rsidR="00A46D04" w:rsidRDefault="00514C6D" w:rsidP="00514C6D">
      <w:pPr>
        <w:pStyle w:val="ListParagraph"/>
        <w:numPr>
          <w:ilvl w:val="0"/>
          <w:numId w:val="10"/>
        </w:numPr>
      </w:pPr>
      <w:r>
        <w:t>To receive an annual report from Walkers are Welcome.</w:t>
      </w:r>
    </w:p>
    <w:p w14:paraId="43A621AB" w14:textId="77777777" w:rsidR="00A73A0F" w:rsidRPr="00514C6D" w:rsidRDefault="00A73A0F" w:rsidP="00A73A0F">
      <w:pPr>
        <w:pStyle w:val="ListParagraph"/>
      </w:pPr>
    </w:p>
    <w:p w14:paraId="20C0CC4D" w14:textId="045F8873" w:rsidR="00FA265F" w:rsidRDefault="000A3E57" w:rsidP="00A23C88">
      <w:pPr>
        <w:ind w:left="0"/>
        <w:rPr>
          <w:rFonts w:eastAsia="Times New Roman" w:cs="Arial"/>
          <w:b/>
          <w:bCs/>
          <w:sz w:val="24"/>
          <w:szCs w:val="22"/>
        </w:rPr>
      </w:pPr>
      <w:r>
        <w:rPr>
          <w:rFonts w:eastAsia="Times New Roman" w:cs="Arial"/>
          <w:b/>
          <w:bCs/>
          <w:sz w:val="24"/>
          <w:szCs w:val="22"/>
        </w:rPr>
        <w:lastRenderedPageBreak/>
        <w:t>1</w:t>
      </w:r>
      <w:r w:rsidR="00992AF6">
        <w:rPr>
          <w:rFonts w:eastAsia="Times New Roman" w:cs="Arial"/>
          <w:b/>
          <w:bCs/>
          <w:sz w:val="24"/>
          <w:szCs w:val="22"/>
        </w:rPr>
        <w:t>1</w:t>
      </w:r>
      <w:r w:rsidR="009579D4">
        <w:rPr>
          <w:rFonts w:eastAsia="Times New Roman" w:cs="Arial"/>
          <w:b/>
          <w:bCs/>
          <w:sz w:val="24"/>
          <w:szCs w:val="22"/>
        </w:rPr>
        <w:t xml:space="preserve">. </w:t>
      </w:r>
      <w:proofErr w:type="spellStart"/>
      <w:r w:rsidR="00A73A0F">
        <w:rPr>
          <w:rFonts w:eastAsia="Times New Roman" w:cs="Arial"/>
          <w:b/>
          <w:bCs/>
          <w:sz w:val="24"/>
          <w:szCs w:val="22"/>
        </w:rPr>
        <w:t>Miconex</w:t>
      </w:r>
      <w:proofErr w:type="spellEnd"/>
      <w:r w:rsidR="00A73A0F">
        <w:rPr>
          <w:rFonts w:eastAsia="Times New Roman" w:cs="Arial"/>
          <w:b/>
          <w:bCs/>
          <w:sz w:val="24"/>
          <w:szCs w:val="22"/>
        </w:rPr>
        <w:t xml:space="preserve"> Community Gift Card Scheme</w:t>
      </w:r>
    </w:p>
    <w:p w14:paraId="652E369D" w14:textId="6AEE3711" w:rsidR="009579D4" w:rsidRDefault="00A73A0F" w:rsidP="00A73A0F">
      <w:pPr>
        <w:pStyle w:val="ListParagraph"/>
        <w:numPr>
          <w:ilvl w:val="0"/>
          <w:numId w:val="10"/>
        </w:numPr>
        <w:rPr>
          <w:rFonts w:eastAsia="Times New Roman" w:cs="Arial"/>
        </w:rPr>
      </w:pPr>
      <w:r>
        <w:rPr>
          <w:rFonts w:eastAsia="Times New Roman" w:cs="Arial"/>
        </w:rPr>
        <w:t>To review documentation circulated in relation to the proposed scheme and consider whether this should be investigated further.</w:t>
      </w:r>
    </w:p>
    <w:p w14:paraId="5BCD6A8E" w14:textId="577DF76C" w:rsidR="00A73A0F" w:rsidRPr="00A73A0F" w:rsidRDefault="00A73A0F" w:rsidP="00A73A0F">
      <w:pPr>
        <w:pStyle w:val="ListParagraph"/>
        <w:numPr>
          <w:ilvl w:val="0"/>
          <w:numId w:val="10"/>
        </w:numPr>
        <w:rPr>
          <w:rFonts w:eastAsia="Times New Roman" w:cs="Arial"/>
        </w:rPr>
      </w:pPr>
      <w:r>
        <w:rPr>
          <w:rFonts w:eastAsia="Times New Roman" w:cs="Arial"/>
        </w:rPr>
        <w:t>If so, following further consideration, to resolve to review this item at the Governance Committee on 27</w:t>
      </w:r>
      <w:r w:rsidRPr="00A73A0F">
        <w:rPr>
          <w:rFonts w:eastAsia="Times New Roman" w:cs="Arial"/>
          <w:vertAlign w:val="superscript"/>
        </w:rPr>
        <w:t>th</w:t>
      </w:r>
      <w:r>
        <w:rPr>
          <w:rFonts w:eastAsia="Times New Roman" w:cs="Arial"/>
        </w:rPr>
        <w:t xml:space="preserve"> February 2022 given its s.137 implications. </w:t>
      </w:r>
    </w:p>
    <w:p w14:paraId="34BD4EBD" w14:textId="77777777" w:rsidR="00A46D04" w:rsidRDefault="00A46D04" w:rsidP="00A46D04">
      <w:pPr>
        <w:rPr>
          <w:rFonts w:eastAsia="Times New Roman" w:cs="Arial"/>
        </w:rPr>
      </w:pPr>
    </w:p>
    <w:p w14:paraId="7D892921" w14:textId="54A94C7C" w:rsidR="00B75722" w:rsidRDefault="00B75722" w:rsidP="00B75722">
      <w:pPr>
        <w:ind w:left="0"/>
        <w:rPr>
          <w:rFonts w:eastAsia="Times New Roman" w:cs="Arial"/>
          <w:b/>
          <w:bCs/>
          <w:sz w:val="24"/>
          <w:szCs w:val="22"/>
        </w:rPr>
      </w:pPr>
      <w:r>
        <w:rPr>
          <w:rFonts w:eastAsia="Times New Roman" w:cs="Arial"/>
          <w:b/>
          <w:bCs/>
          <w:sz w:val="24"/>
          <w:szCs w:val="22"/>
        </w:rPr>
        <w:t>1</w:t>
      </w:r>
      <w:r w:rsidR="00992AF6">
        <w:rPr>
          <w:rFonts w:eastAsia="Times New Roman" w:cs="Arial"/>
          <w:b/>
          <w:bCs/>
          <w:sz w:val="24"/>
          <w:szCs w:val="22"/>
        </w:rPr>
        <w:t>2</w:t>
      </w:r>
      <w:r>
        <w:rPr>
          <w:rFonts w:eastAsia="Times New Roman" w:cs="Arial"/>
          <w:b/>
          <w:bCs/>
          <w:sz w:val="24"/>
          <w:szCs w:val="22"/>
        </w:rPr>
        <w:t xml:space="preserve">. </w:t>
      </w:r>
      <w:r w:rsidR="001B002B">
        <w:rPr>
          <w:rFonts w:eastAsia="Times New Roman" w:cs="Arial"/>
          <w:b/>
          <w:bCs/>
          <w:sz w:val="24"/>
          <w:szCs w:val="22"/>
        </w:rPr>
        <w:t>Possible Post Office / Cash Machine Facilities in Baildon (Library)</w:t>
      </w:r>
      <w:r w:rsidR="005749BF">
        <w:rPr>
          <w:rFonts w:eastAsia="Times New Roman" w:cs="Arial"/>
          <w:b/>
          <w:bCs/>
          <w:sz w:val="24"/>
          <w:szCs w:val="22"/>
        </w:rPr>
        <w:t xml:space="preserve"> </w:t>
      </w:r>
    </w:p>
    <w:p w14:paraId="716D47A5" w14:textId="1A6B94CC" w:rsidR="001B002B" w:rsidRPr="001B002B" w:rsidRDefault="001B002B" w:rsidP="001B002B">
      <w:pPr>
        <w:pStyle w:val="ListParagraph"/>
        <w:numPr>
          <w:ilvl w:val="0"/>
          <w:numId w:val="13"/>
        </w:numPr>
        <w:rPr>
          <w:rFonts w:eastAsia="Times New Roman" w:cs="Arial"/>
          <w:b/>
          <w:bCs/>
          <w:szCs w:val="18"/>
        </w:rPr>
      </w:pPr>
      <w:r>
        <w:rPr>
          <w:rFonts w:eastAsia="Times New Roman" w:cs="Arial"/>
          <w:szCs w:val="18"/>
        </w:rPr>
        <w:t>To consider the possible implications of a post office / cash point in the new Library.</w:t>
      </w:r>
    </w:p>
    <w:p w14:paraId="02447296" w14:textId="48E5646C" w:rsidR="00D7139F" w:rsidRDefault="00D7139F" w:rsidP="00D7139F">
      <w:pPr>
        <w:ind w:left="0"/>
        <w:rPr>
          <w:rFonts w:eastAsia="Times New Roman" w:cs="Arial"/>
          <w:b/>
          <w:bCs/>
          <w:sz w:val="24"/>
          <w:szCs w:val="22"/>
        </w:rPr>
      </w:pPr>
      <w:r>
        <w:rPr>
          <w:rFonts w:eastAsia="Times New Roman" w:cs="Arial"/>
          <w:b/>
          <w:bCs/>
          <w:sz w:val="24"/>
          <w:szCs w:val="22"/>
        </w:rPr>
        <w:t>1</w:t>
      </w:r>
      <w:r w:rsidR="00992AF6">
        <w:rPr>
          <w:rFonts w:eastAsia="Times New Roman" w:cs="Arial"/>
          <w:b/>
          <w:bCs/>
          <w:sz w:val="24"/>
          <w:szCs w:val="22"/>
        </w:rPr>
        <w:t>3</w:t>
      </w:r>
      <w:r>
        <w:rPr>
          <w:rFonts w:eastAsia="Times New Roman" w:cs="Arial"/>
          <w:b/>
          <w:bCs/>
          <w:sz w:val="24"/>
          <w:szCs w:val="22"/>
        </w:rPr>
        <w:t xml:space="preserve">. </w:t>
      </w:r>
      <w:r w:rsidR="001B002B">
        <w:rPr>
          <w:rFonts w:eastAsia="Times New Roman" w:cs="Arial"/>
          <w:b/>
          <w:bCs/>
          <w:sz w:val="24"/>
          <w:szCs w:val="22"/>
        </w:rPr>
        <w:t>Parking in Baildon Village Centre</w:t>
      </w:r>
    </w:p>
    <w:p w14:paraId="592E983F" w14:textId="5AA5E8E9" w:rsidR="001B002B" w:rsidRDefault="001B002B" w:rsidP="001B002B">
      <w:pPr>
        <w:pStyle w:val="ListParagraph"/>
        <w:numPr>
          <w:ilvl w:val="0"/>
          <w:numId w:val="13"/>
        </w:numPr>
        <w:rPr>
          <w:rFonts w:eastAsia="Times New Roman" w:cs="Arial"/>
        </w:rPr>
      </w:pPr>
      <w:r w:rsidRPr="001B002B">
        <w:rPr>
          <w:rFonts w:eastAsia="Times New Roman" w:cs="Arial"/>
        </w:rPr>
        <w:t xml:space="preserve">To receive an update from Cllr Wyatt-Millington regarding parking in the </w:t>
      </w:r>
      <w:r>
        <w:rPr>
          <w:rFonts w:eastAsia="Times New Roman" w:cs="Arial"/>
        </w:rPr>
        <w:t>Co-op carpark</w:t>
      </w:r>
      <w:r w:rsidRPr="001B002B">
        <w:rPr>
          <w:rFonts w:eastAsia="Times New Roman" w:cs="Arial"/>
        </w:rPr>
        <w:t>.</w:t>
      </w:r>
    </w:p>
    <w:p w14:paraId="29E5206B" w14:textId="0D51A972" w:rsidR="000A7395" w:rsidRDefault="000A7395" w:rsidP="000A7395">
      <w:pPr>
        <w:ind w:left="0"/>
        <w:rPr>
          <w:rFonts w:eastAsia="Times New Roman" w:cs="Arial"/>
        </w:rPr>
      </w:pPr>
    </w:p>
    <w:p w14:paraId="10DE2520" w14:textId="0FA1DC9A" w:rsidR="000A7395" w:rsidRDefault="000A7395" w:rsidP="000A7395">
      <w:pPr>
        <w:ind w:left="0"/>
        <w:rPr>
          <w:rFonts w:eastAsia="Times New Roman" w:cs="Arial"/>
          <w:b/>
          <w:bCs/>
          <w:sz w:val="24"/>
          <w:szCs w:val="22"/>
        </w:rPr>
      </w:pPr>
      <w:r>
        <w:rPr>
          <w:rFonts w:eastAsia="Times New Roman" w:cs="Arial"/>
          <w:b/>
          <w:bCs/>
          <w:sz w:val="24"/>
          <w:szCs w:val="22"/>
        </w:rPr>
        <w:t>14 Friends of Baildon Station Nursery Invoice</w:t>
      </w:r>
    </w:p>
    <w:p w14:paraId="4F98C734" w14:textId="038A429F" w:rsidR="000A7395" w:rsidRPr="000A7395" w:rsidRDefault="000A7395" w:rsidP="000A7395">
      <w:pPr>
        <w:pStyle w:val="ListParagraph"/>
        <w:numPr>
          <w:ilvl w:val="0"/>
          <w:numId w:val="13"/>
        </w:numPr>
        <w:rPr>
          <w:rFonts w:eastAsia="Times New Roman" w:cs="Arial"/>
          <w:szCs w:val="18"/>
        </w:rPr>
      </w:pPr>
      <w:r>
        <w:rPr>
          <w:rFonts w:eastAsia="Times New Roman" w:cs="Arial"/>
          <w:szCs w:val="18"/>
        </w:rPr>
        <w:t xml:space="preserve">To resolve to pay the £33.31 plus VAT invoice from </w:t>
      </w:r>
      <w:proofErr w:type="spellStart"/>
      <w:r>
        <w:rPr>
          <w:rFonts w:eastAsia="Times New Roman" w:cs="Arial"/>
          <w:szCs w:val="18"/>
        </w:rPr>
        <w:t>Swinecar</w:t>
      </w:r>
      <w:proofErr w:type="spellEnd"/>
      <w:r>
        <w:rPr>
          <w:rFonts w:eastAsia="Times New Roman" w:cs="Arial"/>
          <w:szCs w:val="18"/>
        </w:rPr>
        <w:t xml:space="preserve"> nurseries for planting at Baildon Station.</w:t>
      </w:r>
    </w:p>
    <w:p w14:paraId="5BF0697A" w14:textId="7C704A09" w:rsidR="00186A70" w:rsidRDefault="0069326B" w:rsidP="00BF2CA6">
      <w:pPr>
        <w:pStyle w:val="Heading1"/>
      </w:pPr>
      <w:r w:rsidRPr="004D703F">
        <w:t>1</w:t>
      </w:r>
      <w:r w:rsidR="000A7395">
        <w:t>5</w:t>
      </w:r>
      <w:r w:rsidRPr="004D703F">
        <w:t xml:space="preserve">. </w:t>
      </w:r>
      <w:r w:rsidR="00186A70" w:rsidRPr="004D703F">
        <w:t>Review of the committee budget</w:t>
      </w:r>
      <w:r w:rsidR="00186A70" w:rsidRPr="00186A70">
        <w:t xml:space="preserve"> </w:t>
      </w:r>
    </w:p>
    <w:p w14:paraId="45788E0A" w14:textId="76E908CE" w:rsidR="001B002B" w:rsidRPr="001B002B" w:rsidRDefault="001B002B" w:rsidP="001B002B">
      <w:pPr>
        <w:pStyle w:val="ListParagraph"/>
        <w:numPr>
          <w:ilvl w:val="0"/>
          <w:numId w:val="13"/>
        </w:numPr>
      </w:pPr>
      <w:r>
        <w:t>To review and consider the Economy Committee budget and take any actions arising from this.</w:t>
      </w:r>
    </w:p>
    <w:p w14:paraId="2D7967B6" w14:textId="5F85B7A7" w:rsidR="0069326B" w:rsidRPr="0069326B" w:rsidRDefault="00140933" w:rsidP="00BF2CA6">
      <w:pPr>
        <w:pStyle w:val="Heading1"/>
      </w:pPr>
      <w:r>
        <w:t>1</w:t>
      </w:r>
      <w:r w:rsidR="000A7395">
        <w:t>6</w:t>
      </w:r>
      <w:r w:rsidR="005E74DC">
        <w:t xml:space="preserve">. </w:t>
      </w:r>
      <w:r w:rsidR="0069326B" w:rsidRPr="0069326B">
        <w:t>Promotional opportunities</w:t>
      </w:r>
    </w:p>
    <w:p w14:paraId="36C362FD" w14:textId="5B8775E0" w:rsidR="0069326B" w:rsidRPr="0069326B" w:rsidRDefault="00140933" w:rsidP="00BF2CA6">
      <w:pPr>
        <w:pStyle w:val="Heading1"/>
      </w:pPr>
      <w:r>
        <w:t>1</w:t>
      </w:r>
      <w:r w:rsidR="000A7395">
        <w:t>7</w:t>
      </w:r>
      <w:r w:rsidR="0069326B" w:rsidRPr="0069326B">
        <w:t>. To notify the Clerk of any item for future agenda</w:t>
      </w:r>
    </w:p>
    <w:p w14:paraId="6342B56D" w14:textId="0AE5B0C2" w:rsidR="0069326B" w:rsidRPr="0069326B" w:rsidRDefault="00140933" w:rsidP="00BF2CA6">
      <w:pPr>
        <w:pStyle w:val="Heading1"/>
      </w:pPr>
      <w:r>
        <w:t>1</w:t>
      </w:r>
      <w:r w:rsidR="000A7395">
        <w:t>8</w:t>
      </w:r>
      <w:r w:rsidR="0069326B" w:rsidRPr="0069326B">
        <w:t>. Next meeting date</w:t>
      </w:r>
      <w:r w:rsidR="00490E7B">
        <w:tab/>
      </w:r>
    </w:p>
    <w:p w14:paraId="411FF287" w14:textId="667B9292" w:rsidR="001B002B" w:rsidRDefault="00992AF6" w:rsidP="0069326B">
      <w:pPr>
        <w:spacing w:before="60" w:after="0"/>
        <w:ind w:left="0" w:right="0"/>
        <w:rPr>
          <w:rFonts w:eastAsia="Calibri"/>
          <w:szCs w:val="22"/>
        </w:rPr>
      </w:pPr>
      <w:r>
        <w:rPr>
          <w:rFonts w:eastAsia="Calibri"/>
          <w:szCs w:val="22"/>
        </w:rPr>
        <w:t>TBD</w:t>
      </w:r>
    </w:p>
    <w:p w14:paraId="42AE184F" w14:textId="5D838EB7" w:rsidR="001B002B" w:rsidRDefault="001B002B" w:rsidP="0069326B">
      <w:pPr>
        <w:spacing w:before="60" w:after="0"/>
        <w:ind w:left="0" w:right="0"/>
        <w:rPr>
          <w:rFonts w:eastAsia="Calibri"/>
          <w:szCs w:val="22"/>
        </w:rPr>
      </w:pPr>
    </w:p>
    <w:p w14:paraId="3F510291" w14:textId="21DC4FA4" w:rsidR="000C1DDD" w:rsidRDefault="000C1DDD" w:rsidP="0069326B">
      <w:pPr>
        <w:spacing w:before="60" w:after="0"/>
        <w:ind w:left="0" w:right="0"/>
        <w:rPr>
          <w:rFonts w:eastAsia="Calibri"/>
          <w:szCs w:val="22"/>
        </w:rPr>
      </w:pPr>
    </w:p>
    <w:p w14:paraId="1BE80DB0" w14:textId="3061DAE0" w:rsidR="000C1DDD" w:rsidRDefault="000C1DDD" w:rsidP="0069326B">
      <w:pPr>
        <w:spacing w:before="60" w:after="0"/>
        <w:ind w:left="0" w:right="0"/>
        <w:rPr>
          <w:rFonts w:eastAsia="Calibri"/>
          <w:szCs w:val="22"/>
        </w:rPr>
      </w:pPr>
    </w:p>
    <w:p w14:paraId="35169739" w14:textId="3EB42300" w:rsidR="000C1DDD" w:rsidRDefault="000C1DDD" w:rsidP="0069326B">
      <w:pPr>
        <w:spacing w:before="60" w:after="0"/>
        <w:ind w:left="0" w:right="0"/>
        <w:rPr>
          <w:rFonts w:eastAsia="Calibri"/>
          <w:szCs w:val="22"/>
        </w:rPr>
      </w:pPr>
    </w:p>
    <w:p w14:paraId="1FAF80CF" w14:textId="2AED3574" w:rsidR="000C1DDD" w:rsidRDefault="000C1DDD" w:rsidP="0069326B">
      <w:pPr>
        <w:spacing w:before="60" w:after="0"/>
        <w:ind w:left="0" w:right="0"/>
        <w:rPr>
          <w:rFonts w:eastAsia="Calibri"/>
          <w:szCs w:val="22"/>
        </w:rPr>
      </w:pPr>
    </w:p>
    <w:p w14:paraId="69287C14" w14:textId="512CFC68" w:rsidR="000C1DDD" w:rsidRDefault="000C1DDD" w:rsidP="0069326B">
      <w:pPr>
        <w:spacing w:before="60" w:after="0"/>
        <w:ind w:left="0" w:right="0"/>
        <w:rPr>
          <w:rFonts w:eastAsia="Calibri"/>
          <w:szCs w:val="22"/>
        </w:rPr>
      </w:pPr>
    </w:p>
    <w:p w14:paraId="45DC0643" w14:textId="24E90212" w:rsidR="000C1DDD" w:rsidRDefault="000C1DDD" w:rsidP="0069326B">
      <w:pPr>
        <w:spacing w:before="60" w:after="0"/>
        <w:ind w:left="0" w:right="0"/>
        <w:rPr>
          <w:rFonts w:eastAsia="Calibri"/>
          <w:szCs w:val="22"/>
        </w:rPr>
      </w:pPr>
    </w:p>
    <w:p w14:paraId="1A013C31" w14:textId="3C6EDA80" w:rsidR="000C1DDD" w:rsidRDefault="000C1DDD" w:rsidP="0069326B">
      <w:pPr>
        <w:spacing w:before="60" w:after="0"/>
        <w:ind w:left="0" w:right="0"/>
        <w:rPr>
          <w:rFonts w:eastAsia="Calibri"/>
          <w:szCs w:val="22"/>
        </w:rPr>
      </w:pPr>
    </w:p>
    <w:p w14:paraId="03C12AE8" w14:textId="2497C7EC" w:rsidR="000C1DDD" w:rsidRDefault="000C1DDD" w:rsidP="0069326B">
      <w:pPr>
        <w:spacing w:before="60" w:after="0"/>
        <w:ind w:left="0" w:right="0"/>
        <w:rPr>
          <w:rFonts w:eastAsia="Calibri"/>
          <w:szCs w:val="22"/>
        </w:rPr>
      </w:pPr>
    </w:p>
    <w:p w14:paraId="6DDD60B4" w14:textId="60D3CD87" w:rsidR="000C1DDD" w:rsidRDefault="000C1DDD" w:rsidP="0069326B">
      <w:pPr>
        <w:spacing w:before="60" w:after="0"/>
        <w:ind w:left="0" w:right="0"/>
        <w:rPr>
          <w:rFonts w:eastAsia="Calibri"/>
          <w:szCs w:val="22"/>
        </w:rPr>
      </w:pPr>
    </w:p>
    <w:p w14:paraId="3880A2DD" w14:textId="39F4C490" w:rsidR="000C1DDD" w:rsidRDefault="000C1DDD" w:rsidP="0069326B">
      <w:pPr>
        <w:spacing w:before="60" w:after="0"/>
        <w:ind w:left="0" w:right="0"/>
        <w:rPr>
          <w:rFonts w:eastAsia="Calibri"/>
          <w:szCs w:val="22"/>
        </w:rPr>
      </w:pPr>
    </w:p>
    <w:p w14:paraId="7E259EB4" w14:textId="044649CB" w:rsidR="000C1DDD" w:rsidRDefault="000C1DDD" w:rsidP="0069326B">
      <w:pPr>
        <w:spacing w:before="60" w:after="0"/>
        <w:ind w:left="0" w:right="0"/>
        <w:rPr>
          <w:rFonts w:eastAsia="Calibri"/>
          <w:szCs w:val="22"/>
        </w:rPr>
      </w:pPr>
    </w:p>
    <w:p w14:paraId="1789A187" w14:textId="1606750A" w:rsidR="000C1DDD" w:rsidRDefault="000C1DDD" w:rsidP="0069326B">
      <w:pPr>
        <w:spacing w:before="60" w:after="0"/>
        <w:ind w:left="0" w:right="0"/>
        <w:rPr>
          <w:rFonts w:eastAsia="Calibri"/>
          <w:szCs w:val="22"/>
        </w:rPr>
      </w:pPr>
    </w:p>
    <w:p w14:paraId="10C4AE91" w14:textId="6469B169" w:rsidR="000C1DDD" w:rsidRDefault="000C1DDD" w:rsidP="0069326B">
      <w:pPr>
        <w:spacing w:before="60" w:after="0"/>
        <w:ind w:left="0" w:right="0"/>
        <w:rPr>
          <w:rFonts w:eastAsia="Calibri"/>
          <w:szCs w:val="22"/>
        </w:rPr>
      </w:pPr>
    </w:p>
    <w:p w14:paraId="45C806F3" w14:textId="25BF7125" w:rsidR="000C1DDD" w:rsidRDefault="000C1DDD" w:rsidP="0069326B">
      <w:pPr>
        <w:spacing w:before="60" w:after="0"/>
        <w:ind w:left="0" w:right="0"/>
        <w:rPr>
          <w:rFonts w:eastAsia="Calibri"/>
          <w:szCs w:val="22"/>
        </w:rPr>
      </w:pPr>
    </w:p>
    <w:p w14:paraId="3C645C41" w14:textId="7133EBD9" w:rsidR="000C1DDD" w:rsidRDefault="000C1DDD" w:rsidP="0069326B">
      <w:pPr>
        <w:spacing w:before="60" w:after="0"/>
        <w:ind w:left="0" w:right="0"/>
        <w:rPr>
          <w:rFonts w:eastAsia="Calibri"/>
          <w:szCs w:val="22"/>
        </w:rPr>
      </w:pPr>
    </w:p>
    <w:p w14:paraId="6FEBD38C" w14:textId="451F9B78" w:rsidR="000C1DDD" w:rsidRDefault="000C1DDD" w:rsidP="0069326B">
      <w:pPr>
        <w:spacing w:before="60" w:after="0"/>
        <w:ind w:left="0" w:right="0"/>
        <w:rPr>
          <w:rFonts w:eastAsia="Calibri"/>
          <w:szCs w:val="22"/>
        </w:rPr>
      </w:pPr>
    </w:p>
    <w:p w14:paraId="689C1CF0" w14:textId="480F14EE" w:rsidR="000C1DDD" w:rsidRDefault="000C1DDD" w:rsidP="0069326B">
      <w:pPr>
        <w:spacing w:before="60" w:after="0"/>
        <w:ind w:left="0" w:right="0"/>
        <w:rPr>
          <w:rFonts w:eastAsia="Calibri"/>
          <w:szCs w:val="22"/>
        </w:rPr>
      </w:pPr>
    </w:p>
    <w:p w14:paraId="05A2BDF7" w14:textId="4F5E557E" w:rsidR="000C1DDD" w:rsidRDefault="000C1DDD" w:rsidP="0069326B">
      <w:pPr>
        <w:spacing w:before="60" w:after="0"/>
        <w:ind w:left="0" w:right="0"/>
        <w:rPr>
          <w:rFonts w:eastAsia="Calibri"/>
          <w:szCs w:val="22"/>
        </w:rPr>
      </w:pPr>
    </w:p>
    <w:p w14:paraId="7DBC0EE0" w14:textId="0A21C76E" w:rsidR="000C1DDD" w:rsidRDefault="000C1DDD" w:rsidP="0069326B">
      <w:pPr>
        <w:spacing w:before="60" w:after="0"/>
        <w:ind w:left="0" w:right="0"/>
        <w:rPr>
          <w:rFonts w:eastAsia="Calibri"/>
          <w:szCs w:val="22"/>
        </w:rPr>
      </w:pPr>
    </w:p>
    <w:p w14:paraId="4CEC714C" w14:textId="25C33C24" w:rsidR="00A109D6" w:rsidRDefault="00A109D6" w:rsidP="0069326B">
      <w:pPr>
        <w:spacing w:before="60" w:after="0"/>
        <w:ind w:left="0" w:right="0"/>
        <w:rPr>
          <w:rFonts w:eastAsia="Calibri"/>
          <w:szCs w:val="22"/>
        </w:rPr>
      </w:pPr>
    </w:p>
    <w:p w14:paraId="4DE6E826" w14:textId="2E64E70D" w:rsidR="00A109D6" w:rsidRDefault="00A109D6" w:rsidP="0069326B">
      <w:pPr>
        <w:spacing w:before="60" w:after="0"/>
        <w:ind w:left="0" w:right="0"/>
        <w:rPr>
          <w:rFonts w:eastAsia="Calibri"/>
          <w:szCs w:val="22"/>
        </w:rPr>
      </w:pPr>
    </w:p>
    <w:p w14:paraId="7000B11E" w14:textId="6597AC1B" w:rsidR="00A109D6" w:rsidRDefault="00A109D6" w:rsidP="0069326B">
      <w:pPr>
        <w:spacing w:before="60" w:after="0"/>
        <w:ind w:left="0" w:right="0"/>
        <w:rPr>
          <w:rFonts w:eastAsia="Calibri"/>
          <w:szCs w:val="22"/>
        </w:rPr>
      </w:pPr>
    </w:p>
    <w:p w14:paraId="06B26A58" w14:textId="05A65FFB" w:rsidR="00A109D6" w:rsidRDefault="00A109D6" w:rsidP="0069326B">
      <w:pPr>
        <w:spacing w:before="60" w:after="0"/>
        <w:ind w:left="0" w:right="0"/>
        <w:rPr>
          <w:rFonts w:eastAsia="Calibri"/>
          <w:szCs w:val="22"/>
        </w:rPr>
      </w:pPr>
    </w:p>
    <w:p w14:paraId="5ABCC186" w14:textId="16592B5E" w:rsidR="00A109D6" w:rsidRDefault="00A109D6" w:rsidP="0069326B">
      <w:pPr>
        <w:spacing w:before="60" w:after="0"/>
        <w:ind w:left="0" w:right="0"/>
        <w:rPr>
          <w:rFonts w:eastAsia="Calibri"/>
          <w:szCs w:val="22"/>
        </w:rPr>
      </w:pPr>
    </w:p>
    <w:p w14:paraId="75E16806" w14:textId="636094D4" w:rsidR="00A109D6" w:rsidRDefault="00A109D6" w:rsidP="0069326B">
      <w:pPr>
        <w:spacing w:before="60" w:after="0"/>
        <w:ind w:left="0" w:right="0"/>
        <w:rPr>
          <w:rFonts w:eastAsia="Calibri"/>
          <w:szCs w:val="22"/>
        </w:rPr>
      </w:pPr>
    </w:p>
    <w:p w14:paraId="0B3A8387" w14:textId="5ED484D8" w:rsidR="00A109D6" w:rsidRDefault="00A109D6" w:rsidP="0069326B">
      <w:pPr>
        <w:spacing w:before="60" w:after="0"/>
        <w:ind w:left="0" w:right="0"/>
        <w:rPr>
          <w:rFonts w:eastAsia="Calibri"/>
          <w:szCs w:val="22"/>
        </w:rPr>
      </w:pPr>
    </w:p>
    <w:p w14:paraId="19F93228" w14:textId="0805DA4A" w:rsidR="00A109D6" w:rsidRDefault="00A109D6" w:rsidP="0069326B">
      <w:pPr>
        <w:spacing w:before="60" w:after="0"/>
        <w:ind w:left="0" w:right="0"/>
        <w:rPr>
          <w:rFonts w:eastAsia="Calibri"/>
          <w:szCs w:val="22"/>
        </w:rPr>
      </w:pPr>
    </w:p>
    <w:p w14:paraId="6393ED5F" w14:textId="3D0640F6" w:rsidR="00A109D6" w:rsidRDefault="00A109D6" w:rsidP="0069326B">
      <w:pPr>
        <w:spacing w:before="60" w:after="0"/>
        <w:ind w:left="0" w:right="0"/>
        <w:rPr>
          <w:rFonts w:eastAsia="Calibri"/>
          <w:szCs w:val="22"/>
        </w:rPr>
      </w:pPr>
    </w:p>
    <w:p w14:paraId="33F6E2FA" w14:textId="216E60D9" w:rsidR="00A109D6" w:rsidRDefault="00A109D6" w:rsidP="0069326B">
      <w:pPr>
        <w:spacing w:before="60" w:after="0"/>
        <w:ind w:left="0" w:right="0"/>
        <w:rPr>
          <w:rFonts w:eastAsia="Calibri"/>
          <w:szCs w:val="22"/>
        </w:rPr>
      </w:pPr>
    </w:p>
    <w:p w14:paraId="22861803" w14:textId="0D53E0E4" w:rsidR="00A109D6" w:rsidRDefault="00A109D6" w:rsidP="0069326B">
      <w:pPr>
        <w:spacing w:before="60" w:after="0"/>
        <w:ind w:left="0" w:right="0"/>
        <w:rPr>
          <w:rFonts w:eastAsia="Calibri"/>
          <w:szCs w:val="22"/>
        </w:rPr>
      </w:pPr>
    </w:p>
    <w:p w14:paraId="65E74E56" w14:textId="75B52C54" w:rsidR="00A109D6" w:rsidRDefault="00A109D6" w:rsidP="0069326B">
      <w:pPr>
        <w:spacing w:before="60" w:after="0"/>
        <w:ind w:left="0" w:right="0"/>
        <w:rPr>
          <w:rFonts w:eastAsia="Calibri"/>
          <w:szCs w:val="22"/>
        </w:rPr>
      </w:pPr>
    </w:p>
    <w:p w14:paraId="427292B8" w14:textId="40736E97" w:rsidR="00A109D6" w:rsidRDefault="00A109D6" w:rsidP="0069326B">
      <w:pPr>
        <w:spacing w:before="60" w:after="0"/>
        <w:ind w:left="0" w:right="0"/>
        <w:rPr>
          <w:rFonts w:eastAsia="Calibri"/>
          <w:szCs w:val="22"/>
        </w:rPr>
      </w:pPr>
    </w:p>
    <w:p w14:paraId="27667737" w14:textId="20F84316" w:rsidR="00A109D6" w:rsidRDefault="00A109D6" w:rsidP="0069326B">
      <w:pPr>
        <w:spacing w:before="60" w:after="0"/>
        <w:ind w:left="0" w:right="0"/>
        <w:rPr>
          <w:rFonts w:eastAsia="Calibri"/>
          <w:szCs w:val="22"/>
        </w:rPr>
      </w:pPr>
    </w:p>
    <w:p w14:paraId="6F326F1E" w14:textId="7CDDC0B7" w:rsidR="00A109D6" w:rsidRDefault="00A109D6" w:rsidP="0069326B">
      <w:pPr>
        <w:spacing w:before="60" w:after="0"/>
        <w:ind w:left="0" w:right="0"/>
        <w:rPr>
          <w:rFonts w:eastAsia="Calibri"/>
          <w:szCs w:val="22"/>
        </w:rPr>
      </w:pPr>
    </w:p>
    <w:p w14:paraId="62371F32" w14:textId="77B49E99" w:rsidR="00A109D6" w:rsidRDefault="00A109D6" w:rsidP="0069326B">
      <w:pPr>
        <w:spacing w:before="60" w:after="0"/>
        <w:ind w:left="0" w:right="0"/>
        <w:rPr>
          <w:rFonts w:eastAsia="Calibri"/>
          <w:szCs w:val="22"/>
        </w:rPr>
      </w:pPr>
    </w:p>
    <w:p w14:paraId="673540D3" w14:textId="0104D891" w:rsidR="00A109D6" w:rsidRDefault="00A109D6" w:rsidP="0069326B">
      <w:pPr>
        <w:spacing w:before="60" w:after="0"/>
        <w:ind w:left="0" w:right="0"/>
        <w:rPr>
          <w:rFonts w:eastAsia="Calibri"/>
          <w:szCs w:val="22"/>
        </w:rPr>
      </w:pPr>
    </w:p>
    <w:p w14:paraId="31F4D418" w14:textId="18797703" w:rsidR="00A109D6" w:rsidRDefault="00A109D6" w:rsidP="0069326B">
      <w:pPr>
        <w:spacing w:before="60" w:after="0"/>
        <w:ind w:left="0" w:right="0"/>
        <w:rPr>
          <w:rFonts w:eastAsia="Calibri"/>
          <w:szCs w:val="22"/>
        </w:rPr>
      </w:pPr>
    </w:p>
    <w:p w14:paraId="06D7685A" w14:textId="10CAEDA6" w:rsidR="00A109D6" w:rsidRDefault="00A109D6" w:rsidP="0069326B">
      <w:pPr>
        <w:spacing w:before="60" w:after="0"/>
        <w:ind w:left="0" w:right="0"/>
        <w:rPr>
          <w:rFonts w:eastAsia="Calibri"/>
          <w:szCs w:val="22"/>
        </w:rPr>
      </w:pPr>
    </w:p>
    <w:p w14:paraId="540BA3D3" w14:textId="5D98C5C8" w:rsidR="00A109D6" w:rsidRDefault="00A109D6" w:rsidP="0069326B">
      <w:pPr>
        <w:spacing w:before="60" w:after="0"/>
        <w:ind w:left="0" w:right="0"/>
        <w:rPr>
          <w:rFonts w:eastAsia="Calibri"/>
          <w:szCs w:val="22"/>
        </w:rPr>
      </w:pPr>
    </w:p>
    <w:p w14:paraId="48E87002" w14:textId="77777777" w:rsidR="00A109D6" w:rsidRPr="0069326B" w:rsidRDefault="00A109D6" w:rsidP="0069326B">
      <w:pPr>
        <w:spacing w:before="60" w:after="0"/>
        <w:ind w:left="0" w:right="0"/>
        <w:rPr>
          <w:rFonts w:eastAsia="Calibri"/>
          <w:szCs w:val="22"/>
        </w:rPr>
      </w:pPr>
    </w:p>
    <w:p w14:paraId="08A0BD0E" w14:textId="77777777" w:rsidR="0069326B" w:rsidRPr="0069326B" w:rsidRDefault="005238D8" w:rsidP="0069326B">
      <w:pPr>
        <w:spacing w:before="60" w:after="0"/>
        <w:ind w:left="0" w:right="0"/>
        <w:jc w:val="center"/>
        <w:rPr>
          <w:rFonts w:ascii="Times New Roman" w:eastAsia="Calibri" w:hAnsi="Times New Roman"/>
          <w:b/>
          <w:szCs w:val="22"/>
        </w:rPr>
      </w:pPr>
      <w:r>
        <w:rPr>
          <w:rFonts w:eastAsia="Calibri" w:cs="Arial"/>
          <w:b/>
          <w:szCs w:val="22"/>
        </w:rPr>
        <w:pict w14:anchorId="6697A35A">
          <v:rect id="_x0000_i1025" style="width:0;height:1.5pt" o:hralign="center" o:hrstd="t" o:hr="t" fillcolor="#a0a0a0" stroked="f"/>
        </w:pict>
      </w:r>
    </w:p>
    <w:p w14:paraId="120E0528" w14:textId="786A49A5" w:rsidR="000C1DDD" w:rsidRDefault="0069326B" w:rsidP="000C1DDD">
      <w:pPr>
        <w:spacing w:before="60" w:after="0"/>
        <w:ind w:left="0" w:right="0"/>
        <w:jc w:val="center"/>
        <w:rPr>
          <w:rFonts w:eastAsia="Calibri" w:cs="Arial"/>
          <w:szCs w:val="22"/>
        </w:rPr>
      </w:pPr>
      <w:r w:rsidRPr="0069326B">
        <w:rPr>
          <w:rFonts w:eastAsia="Calibri" w:cs="Arial"/>
          <w:szCs w:val="22"/>
        </w:rPr>
        <w:t xml:space="preserve">Town Clerk Tel. </w:t>
      </w:r>
      <w:r>
        <w:rPr>
          <w:rFonts w:eastAsia="Calibri" w:cs="Arial"/>
          <w:szCs w:val="22"/>
        </w:rPr>
        <w:t>0</w:t>
      </w:r>
      <w:r w:rsidR="00490E7B">
        <w:rPr>
          <w:rFonts w:eastAsia="Calibri" w:cs="Arial"/>
          <w:szCs w:val="22"/>
        </w:rPr>
        <w:t>7541</w:t>
      </w:r>
      <w:r>
        <w:rPr>
          <w:rFonts w:eastAsia="Calibri" w:cs="Arial"/>
          <w:szCs w:val="22"/>
        </w:rPr>
        <w:t xml:space="preserve"> </w:t>
      </w:r>
      <w:r w:rsidR="00490E7B">
        <w:rPr>
          <w:rFonts w:eastAsia="Calibri" w:cs="Arial"/>
          <w:szCs w:val="22"/>
        </w:rPr>
        <w:t>204289</w:t>
      </w:r>
      <w:r w:rsidRPr="0069326B">
        <w:rPr>
          <w:rFonts w:eastAsia="Calibri" w:cs="Arial"/>
          <w:szCs w:val="22"/>
        </w:rPr>
        <w:t xml:space="preserve"> Email: </w:t>
      </w:r>
      <w:hyperlink r:id="rId8" w:history="1">
        <w:r w:rsidR="000C1DDD" w:rsidRPr="001C667D">
          <w:rPr>
            <w:rStyle w:val="Hyperlink"/>
            <w:rFonts w:eastAsia="Calibri" w:cs="Arial"/>
            <w:szCs w:val="22"/>
          </w:rPr>
          <w:t>clerk@baildontowncouncil.gov.uk</w:t>
        </w:r>
      </w:hyperlink>
    </w:p>
    <w:p w14:paraId="716DFB67" w14:textId="78B9FC39" w:rsidR="007C7AC0" w:rsidRPr="000C1DDD" w:rsidRDefault="0069326B" w:rsidP="000C1DDD">
      <w:pPr>
        <w:spacing w:before="60" w:after="0"/>
        <w:ind w:left="0" w:right="0"/>
        <w:jc w:val="center"/>
        <w:rPr>
          <w:rFonts w:eastAsia="Calibri" w:cs="Arial"/>
          <w:b/>
          <w:szCs w:val="22"/>
        </w:rPr>
      </w:pPr>
      <w:r w:rsidRPr="00232E48">
        <w:rPr>
          <w:rFonts w:eastAsia="Calibri" w:cs="Arial"/>
          <w:szCs w:val="22"/>
        </w:rPr>
        <w:t xml:space="preserve"> </w:t>
      </w:r>
      <w:r w:rsidR="007C7AC0" w:rsidRPr="007C7AC0">
        <w:rPr>
          <w:sz w:val="18"/>
          <w:szCs w:val="18"/>
        </w:rPr>
        <w:t xml:space="preserve">The council welcome public participation at their meetings. Under Standing orders 1(c) (d) (e) &amp; (f) the members will determine whether to refer matters arising in this session to be referred to a future ordinary council meeting, </w:t>
      </w:r>
      <w:proofErr w:type="gramStart"/>
      <w:r w:rsidR="007C7AC0" w:rsidRPr="007C7AC0">
        <w:rPr>
          <w:sz w:val="18"/>
          <w:szCs w:val="18"/>
        </w:rPr>
        <w:t>committee</w:t>
      </w:r>
      <w:proofErr w:type="gramEnd"/>
      <w:r w:rsidR="007C7AC0" w:rsidRPr="007C7AC0">
        <w:rPr>
          <w:sz w:val="18"/>
          <w:szCs w:val="18"/>
        </w:rPr>
        <w:t xml:space="preserve"> or Clerk. There is no requirement in law for an immediate response to be made at the meeting. Under public participation, no member of the public, councillor, or officer, may speak for more than three minutes on one item unless agreed by the Chair. </w:t>
      </w:r>
    </w:p>
    <w:sectPr w:rsidR="007C7AC0" w:rsidRPr="000C1DDD" w:rsidSect="00C55577">
      <w:headerReference w:type="default" r:id="rId9"/>
      <w:footerReference w:type="even" r:id="rId10"/>
      <w:footerReference w:type="default" r:id="rId11"/>
      <w:headerReference w:type="first" r:id="rId12"/>
      <w:footerReference w:type="first" r:id="rId13"/>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0268" w14:textId="77777777" w:rsidR="00A840C9" w:rsidRDefault="00A840C9" w:rsidP="00C6204B">
      <w:pPr>
        <w:spacing w:before="0" w:after="0"/>
      </w:pPr>
      <w:r>
        <w:separator/>
      </w:r>
    </w:p>
  </w:endnote>
  <w:endnote w:type="continuationSeparator" w:id="0">
    <w:p w14:paraId="23A5D825" w14:textId="77777777" w:rsidR="00A840C9" w:rsidRDefault="00A840C9" w:rsidP="00C62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E557" w14:textId="77777777" w:rsidR="004453AC" w:rsidRDefault="00AB00C9"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53723" w14:textId="77777777" w:rsidR="004453AC" w:rsidRDefault="005238D8"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47C3" w14:textId="77777777" w:rsidR="00A033B3" w:rsidRDefault="005238D8" w:rsidP="0024791D">
    <w:pPr>
      <w:pStyle w:val="Footer"/>
      <w:rPr>
        <w:rFonts w:ascii="Times New Roman" w:hAnsi="Times New Roman"/>
      </w:rPr>
    </w:pPr>
    <w:r>
      <w:rPr>
        <w:rFonts w:ascii="Times New Roman" w:hAnsi="Times New Roman"/>
      </w:rPr>
      <w:pict w14:anchorId="6558EC25">
        <v:rect id="_x0000_i1027" style="width:0;height:1.5pt" o:hralign="center" o:hrstd="t" o:hr="t" fillcolor="#a0a0a0" stroked="f"/>
      </w:pict>
    </w:r>
  </w:p>
  <w:p w14:paraId="3DEABFB5" w14:textId="377CA6B3" w:rsidR="00415323" w:rsidRPr="00E71EB8" w:rsidRDefault="00AB00C9">
    <w:pPr>
      <w:pStyle w:val="Footer"/>
      <w:rPr>
        <w:rFonts w:cs="Arial"/>
      </w:rPr>
    </w:pPr>
    <w:r w:rsidRPr="00E71EB8">
      <w:rPr>
        <w:rFonts w:cs="Arial"/>
      </w:rPr>
      <w:t xml:space="preserve">Document date: </w:t>
    </w:r>
    <w:r w:rsidR="004338D8">
      <w:rPr>
        <w:rFonts w:cs="Arial"/>
      </w:rPr>
      <w:t>2</w:t>
    </w:r>
    <w:r w:rsidR="001B002B">
      <w:rPr>
        <w:rFonts w:cs="Arial"/>
      </w:rPr>
      <w:t>7th</w:t>
    </w:r>
    <w:r w:rsidR="00232E48">
      <w:rPr>
        <w:rFonts w:cs="Arial"/>
      </w:rPr>
      <w:t xml:space="preserve"> </w:t>
    </w:r>
    <w:r w:rsidR="001B002B">
      <w:rPr>
        <w:rFonts w:cs="Arial"/>
      </w:rPr>
      <w:t>January</w:t>
    </w:r>
    <w:r w:rsidR="00DD5ED8">
      <w:rPr>
        <w:rFonts w:cs="Arial"/>
      </w:rPr>
      <w:t xml:space="preserve"> 202</w:t>
    </w:r>
    <w:r w:rsidR="001B002B">
      <w:rPr>
        <w:rFonts w:cs="Arial"/>
      </w:rPr>
      <w:t>3</w:t>
    </w:r>
    <w:r w:rsidRPr="00E71EB8">
      <w:rPr>
        <w:rFonts w:cs="Arial"/>
      </w:rPr>
      <w:tab/>
    </w:r>
    <w:r w:rsidR="00C6204B">
      <w:rPr>
        <w:rFonts w:cs="Arial"/>
      </w:rPr>
      <w:t xml:space="preserve">                         </w:t>
    </w:r>
    <w:r w:rsidRPr="00E71EB8">
      <w:rPr>
        <w:rFonts w:cs="Arial"/>
      </w:rPr>
      <w:t xml:space="preserve">Meeting date: </w:t>
    </w:r>
    <w:r w:rsidR="001B002B">
      <w:rPr>
        <w:rFonts w:cs="Arial"/>
      </w:rPr>
      <w:t>2nd</w:t>
    </w:r>
    <w:r w:rsidR="0098063B">
      <w:rPr>
        <w:rFonts w:cs="Arial"/>
      </w:rPr>
      <w:t xml:space="preserve"> </w:t>
    </w:r>
    <w:r w:rsidR="001B002B">
      <w:rPr>
        <w:rFonts w:cs="Arial"/>
      </w:rPr>
      <w:t>February</w:t>
    </w:r>
    <w:r w:rsidR="0098063B">
      <w:rPr>
        <w:rFonts w:cs="Arial"/>
      </w:rPr>
      <w:t xml:space="preserve"> 202</w:t>
    </w:r>
    <w:r w:rsidR="001B002B">
      <w:rPr>
        <w:rFonts w:cs="Arial"/>
      </w:rPr>
      <w:t>3</w:t>
    </w:r>
    <w:r w:rsidR="0098063B">
      <w:rPr>
        <w:rFonts w:cs="Arial"/>
      </w:rPr>
      <w:t xml:space="preserve">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A807" w14:textId="77777777" w:rsidR="003070A3" w:rsidRDefault="005238D8" w:rsidP="0024791D">
    <w:pPr>
      <w:pStyle w:val="Footer"/>
      <w:rPr>
        <w:rFonts w:ascii="Times New Roman" w:hAnsi="Times New Roman"/>
      </w:rPr>
    </w:pPr>
    <w:r>
      <w:rPr>
        <w:rFonts w:ascii="Times New Roman" w:hAnsi="Times New Roman"/>
      </w:rPr>
      <w:pict w14:anchorId="1F684014">
        <v:rect id="_x0000_i1028" style="width:0;height:1.5pt" o:hralign="center" o:hrstd="t" o:hr="t" fillcolor="#a0a0a0" stroked="f"/>
      </w:pict>
    </w:r>
  </w:p>
  <w:p w14:paraId="5358D667" w14:textId="4E0D4280" w:rsidR="001A7F60" w:rsidRPr="00E71EB8" w:rsidRDefault="00AB00C9" w:rsidP="0024791D">
    <w:pPr>
      <w:pStyle w:val="Footer"/>
      <w:rPr>
        <w:rFonts w:cs="Arial"/>
      </w:rPr>
    </w:pPr>
    <w:r w:rsidRPr="00E71EB8">
      <w:rPr>
        <w:rFonts w:cs="Arial"/>
      </w:rPr>
      <w:t>Document date</w:t>
    </w:r>
    <w:r>
      <w:rPr>
        <w:rFonts w:cs="Arial"/>
      </w:rPr>
      <w:t>:</w:t>
    </w:r>
    <w:r w:rsidRPr="00E71EB8">
      <w:rPr>
        <w:rFonts w:cs="Arial"/>
      </w:rPr>
      <w:t xml:space="preserve"> </w:t>
    </w:r>
    <w:r w:rsidR="001B002B">
      <w:rPr>
        <w:rFonts w:cs="Arial"/>
      </w:rPr>
      <w:t>27th</w:t>
    </w:r>
    <w:r w:rsidR="00202D95">
      <w:rPr>
        <w:rFonts w:cs="Arial"/>
      </w:rPr>
      <w:t xml:space="preserve"> </w:t>
    </w:r>
    <w:r w:rsidR="001B002B">
      <w:rPr>
        <w:rFonts w:cs="Arial"/>
      </w:rPr>
      <w:t>January</w:t>
    </w:r>
    <w:r w:rsidR="00490E7B">
      <w:rPr>
        <w:rFonts w:cs="Arial"/>
      </w:rPr>
      <w:t xml:space="preserve"> 202</w:t>
    </w:r>
    <w:r w:rsidR="001B002B">
      <w:rPr>
        <w:rFonts w:cs="Arial"/>
      </w:rPr>
      <w:t>3</w:t>
    </w:r>
    <w:r w:rsidRPr="00E71EB8">
      <w:rPr>
        <w:rFonts w:cs="Arial"/>
      </w:rPr>
      <w:t xml:space="preserve">   </w:t>
    </w:r>
    <w:r w:rsidRPr="00E71EB8">
      <w:rPr>
        <w:rFonts w:cs="Arial"/>
      </w:rPr>
      <w:tab/>
      <w:t xml:space="preserve"> </w:t>
    </w:r>
    <w:r w:rsidR="00490E7B">
      <w:rPr>
        <w:rFonts w:cs="Arial"/>
      </w:rPr>
      <w:t xml:space="preserve">                   </w:t>
    </w:r>
    <w:r w:rsidRPr="00E71EB8">
      <w:rPr>
        <w:rFonts w:cs="Arial"/>
      </w:rPr>
      <w:t xml:space="preserve">       Meeting date: </w:t>
    </w:r>
    <w:r w:rsidR="001B002B">
      <w:rPr>
        <w:rFonts w:cs="Arial"/>
      </w:rPr>
      <w:t>2</w:t>
    </w:r>
    <w:r w:rsidR="001B002B" w:rsidRPr="001B002B">
      <w:rPr>
        <w:rFonts w:cs="Arial"/>
        <w:vertAlign w:val="superscript"/>
      </w:rPr>
      <w:t>nd</w:t>
    </w:r>
    <w:r w:rsidR="001B002B">
      <w:rPr>
        <w:rFonts w:cs="Arial"/>
      </w:rPr>
      <w:t xml:space="preserve"> February</w:t>
    </w:r>
    <w:r w:rsidR="0098063B">
      <w:rPr>
        <w:rFonts w:cs="Arial"/>
      </w:rPr>
      <w:t xml:space="preserve"> 202</w:t>
    </w:r>
    <w:r w:rsidR="001B002B">
      <w:rPr>
        <w:rFonts w:cs="Arial"/>
      </w:rPr>
      <w:t>3</w:t>
    </w:r>
    <w:r>
      <w:rPr>
        <w:rFonts w:cs="Arial"/>
      </w:rPr>
      <w:t xml:space="preserve">    </w:t>
    </w:r>
    <w:r w:rsidR="00C6204B">
      <w:rPr>
        <w:rFonts w:cs="Arial"/>
      </w:rPr>
      <w:tab/>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ADAD" w14:textId="77777777" w:rsidR="00A840C9" w:rsidRDefault="00A840C9" w:rsidP="00C6204B">
      <w:pPr>
        <w:spacing w:before="0" w:after="0"/>
      </w:pPr>
      <w:r>
        <w:separator/>
      </w:r>
    </w:p>
  </w:footnote>
  <w:footnote w:type="continuationSeparator" w:id="0">
    <w:p w14:paraId="45AA00E9" w14:textId="77777777" w:rsidR="00A840C9" w:rsidRDefault="00A840C9" w:rsidP="00C620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03AC" w14:textId="77777777" w:rsidR="00A033B3" w:rsidRPr="00E71EB8" w:rsidRDefault="00AB00C9" w:rsidP="007D10AA">
    <w:pPr>
      <w:pStyle w:val="Header"/>
      <w:jc w:val="center"/>
      <w:rPr>
        <w:rFonts w:cs="Arial"/>
        <w:sz w:val="20"/>
      </w:rPr>
    </w:pPr>
    <w:r w:rsidRPr="00E71EB8">
      <w:rPr>
        <w:rFonts w:cs="Arial"/>
      </w:rPr>
      <w:t xml:space="preserve">Baildon Town Council – </w:t>
    </w:r>
    <w:r>
      <w:rPr>
        <w:rFonts w:cs="Arial"/>
      </w:rPr>
      <w:t xml:space="preserve">Economy Committee </w:t>
    </w:r>
    <w:r w:rsidR="005238D8">
      <w:rPr>
        <w:rFonts w:cs="Arial"/>
      </w:rPr>
      <w:pict w14:anchorId="145A4014">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9C3A" w14:textId="77777777" w:rsidR="004453AC" w:rsidRDefault="005238D8"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0EFA"/>
    <w:multiLevelType w:val="hybridMultilevel"/>
    <w:tmpl w:val="74986F1A"/>
    <w:lvl w:ilvl="0" w:tplc="0809000F">
      <w:start w:val="1"/>
      <w:numFmt w:val="decimal"/>
      <w:lvlText w:val="%1."/>
      <w:lvlJc w:val="left"/>
      <w:pPr>
        <w:ind w:left="810" w:hanging="360"/>
      </w:p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1" w15:restartNumberingAfterBreak="0">
    <w:nsid w:val="28B97992"/>
    <w:multiLevelType w:val="hybridMultilevel"/>
    <w:tmpl w:val="F5AC5EBA"/>
    <w:lvl w:ilvl="0" w:tplc="9B9E89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61DAF"/>
    <w:multiLevelType w:val="hybridMultilevel"/>
    <w:tmpl w:val="158E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70794"/>
    <w:multiLevelType w:val="hybridMultilevel"/>
    <w:tmpl w:val="CCEAB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CB7E72"/>
    <w:multiLevelType w:val="multilevel"/>
    <w:tmpl w:val="4168B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B5838"/>
    <w:multiLevelType w:val="hybridMultilevel"/>
    <w:tmpl w:val="384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D62E8"/>
    <w:multiLevelType w:val="hybridMultilevel"/>
    <w:tmpl w:val="5A12D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F23D5E"/>
    <w:multiLevelType w:val="hybridMultilevel"/>
    <w:tmpl w:val="D88C25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32923FD"/>
    <w:multiLevelType w:val="hybridMultilevel"/>
    <w:tmpl w:val="C8DA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72C38"/>
    <w:multiLevelType w:val="hybridMultilevel"/>
    <w:tmpl w:val="D048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497525"/>
    <w:multiLevelType w:val="hybridMultilevel"/>
    <w:tmpl w:val="8DFE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B4E35"/>
    <w:multiLevelType w:val="hybridMultilevel"/>
    <w:tmpl w:val="0962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560251">
    <w:abstractNumId w:val="6"/>
  </w:num>
  <w:num w:numId="2" w16cid:durableId="481044772">
    <w:abstractNumId w:val="6"/>
  </w:num>
  <w:num w:numId="3" w16cid:durableId="1538351906">
    <w:abstractNumId w:val="7"/>
  </w:num>
  <w:num w:numId="4" w16cid:durableId="87505563">
    <w:abstractNumId w:val="3"/>
  </w:num>
  <w:num w:numId="5" w16cid:durableId="703209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860636">
    <w:abstractNumId w:val="1"/>
  </w:num>
  <w:num w:numId="7" w16cid:durableId="117992679">
    <w:abstractNumId w:val="0"/>
  </w:num>
  <w:num w:numId="8" w16cid:durableId="273488147">
    <w:abstractNumId w:val="2"/>
  </w:num>
  <w:num w:numId="9" w16cid:durableId="443884087">
    <w:abstractNumId w:val="8"/>
  </w:num>
  <w:num w:numId="10" w16cid:durableId="592276359">
    <w:abstractNumId w:val="9"/>
  </w:num>
  <w:num w:numId="11" w16cid:durableId="404378575">
    <w:abstractNumId w:val="11"/>
  </w:num>
  <w:num w:numId="12" w16cid:durableId="444006554">
    <w:abstractNumId w:val="5"/>
  </w:num>
  <w:num w:numId="13" w16cid:durableId="1494879094">
    <w:abstractNumId w:val="10"/>
  </w:num>
  <w:num w:numId="14" w16cid:durableId="107343342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30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6B"/>
    <w:rsid w:val="00003160"/>
    <w:rsid w:val="0005261D"/>
    <w:rsid w:val="00077C8F"/>
    <w:rsid w:val="00081015"/>
    <w:rsid w:val="000A3E57"/>
    <w:rsid w:val="000A7395"/>
    <w:rsid w:val="000B10D7"/>
    <w:rsid w:val="000C1DDD"/>
    <w:rsid w:val="000D67C4"/>
    <w:rsid w:val="000D7E95"/>
    <w:rsid w:val="00107085"/>
    <w:rsid w:val="00107680"/>
    <w:rsid w:val="0013797B"/>
    <w:rsid w:val="00140933"/>
    <w:rsid w:val="00140EB9"/>
    <w:rsid w:val="001647CB"/>
    <w:rsid w:val="00165168"/>
    <w:rsid w:val="00186A70"/>
    <w:rsid w:val="001B002B"/>
    <w:rsid w:val="001C6B08"/>
    <w:rsid w:val="001E58CE"/>
    <w:rsid w:val="001F5FC2"/>
    <w:rsid w:val="00202D95"/>
    <w:rsid w:val="00206952"/>
    <w:rsid w:val="00232E48"/>
    <w:rsid w:val="0027276C"/>
    <w:rsid w:val="00272F81"/>
    <w:rsid w:val="00294F1F"/>
    <w:rsid w:val="002D677E"/>
    <w:rsid w:val="002F31E0"/>
    <w:rsid w:val="00387029"/>
    <w:rsid w:val="003A6D4B"/>
    <w:rsid w:val="003E16F6"/>
    <w:rsid w:val="00423027"/>
    <w:rsid w:val="004338D8"/>
    <w:rsid w:val="00460EE9"/>
    <w:rsid w:val="00481D9C"/>
    <w:rsid w:val="00490E7B"/>
    <w:rsid w:val="004D0E7E"/>
    <w:rsid w:val="004D703F"/>
    <w:rsid w:val="00514C6D"/>
    <w:rsid w:val="00520A97"/>
    <w:rsid w:val="00522B76"/>
    <w:rsid w:val="005238D8"/>
    <w:rsid w:val="0053297D"/>
    <w:rsid w:val="00536B89"/>
    <w:rsid w:val="005749BF"/>
    <w:rsid w:val="0058258A"/>
    <w:rsid w:val="005900C9"/>
    <w:rsid w:val="005C000D"/>
    <w:rsid w:val="005C6601"/>
    <w:rsid w:val="005E74DC"/>
    <w:rsid w:val="00605E6A"/>
    <w:rsid w:val="00624F60"/>
    <w:rsid w:val="0063598F"/>
    <w:rsid w:val="00640D0B"/>
    <w:rsid w:val="00646644"/>
    <w:rsid w:val="00663CC4"/>
    <w:rsid w:val="00685954"/>
    <w:rsid w:val="0069326B"/>
    <w:rsid w:val="006D13B3"/>
    <w:rsid w:val="006D4913"/>
    <w:rsid w:val="00702B95"/>
    <w:rsid w:val="00737DEA"/>
    <w:rsid w:val="0077610F"/>
    <w:rsid w:val="007C7AC0"/>
    <w:rsid w:val="00814665"/>
    <w:rsid w:val="00851530"/>
    <w:rsid w:val="00866AEE"/>
    <w:rsid w:val="008A743B"/>
    <w:rsid w:val="008D0AFC"/>
    <w:rsid w:val="008D46AB"/>
    <w:rsid w:val="008F41A0"/>
    <w:rsid w:val="008F47F6"/>
    <w:rsid w:val="009579D4"/>
    <w:rsid w:val="009735AC"/>
    <w:rsid w:val="009750CA"/>
    <w:rsid w:val="00975A93"/>
    <w:rsid w:val="00976357"/>
    <w:rsid w:val="0098063B"/>
    <w:rsid w:val="00992AF6"/>
    <w:rsid w:val="009C4F07"/>
    <w:rsid w:val="00A109D6"/>
    <w:rsid w:val="00A23C88"/>
    <w:rsid w:val="00A46D04"/>
    <w:rsid w:val="00A6792D"/>
    <w:rsid w:val="00A718AC"/>
    <w:rsid w:val="00A73A0F"/>
    <w:rsid w:val="00A840C9"/>
    <w:rsid w:val="00A9551D"/>
    <w:rsid w:val="00AB00C9"/>
    <w:rsid w:val="00AC4A1D"/>
    <w:rsid w:val="00AF4BB3"/>
    <w:rsid w:val="00B053E0"/>
    <w:rsid w:val="00B13757"/>
    <w:rsid w:val="00B151F6"/>
    <w:rsid w:val="00B50D33"/>
    <w:rsid w:val="00B640D6"/>
    <w:rsid w:val="00B75722"/>
    <w:rsid w:val="00B93319"/>
    <w:rsid w:val="00BC4751"/>
    <w:rsid w:val="00BD7298"/>
    <w:rsid w:val="00BF2CA6"/>
    <w:rsid w:val="00C25BD3"/>
    <w:rsid w:val="00C6175B"/>
    <w:rsid w:val="00C6204B"/>
    <w:rsid w:val="00C6561A"/>
    <w:rsid w:val="00CA3758"/>
    <w:rsid w:val="00CB1608"/>
    <w:rsid w:val="00CB61BC"/>
    <w:rsid w:val="00CE5917"/>
    <w:rsid w:val="00D3240C"/>
    <w:rsid w:val="00D53C22"/>
    <w:rsid w:val="00D7139F"/>
    <w:rsid w:val="00D870BC"/>
    <w:rsid w:val="00DA6A57"/>
    <w:rsid w:val="00DD5ED8"/>
    <w:rsid w:val="00DE77B6"/>
    <w:rsid w:val="00E10565"/>
    <w:rsid w:val="00E845DD"/>
    <w:rsid w:val="00EF0AD9"/>
    <w:rsid w:val="00F563C4"/>
    <w:rsid w:val="00FA265F"/>
    <w:rsid w:val="00FB4E3D"/>
    <w:rsid w:val="00FC7474"/>
    <w:rsid w:val="00FF4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489CC520"/>
  <w15:chartTrackingRefBased/>
  <w15:docId w15:val="{E84FEEC9-3DA5-4052-8111-9E6A944B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BF2CA6"/>
    <w:pPr>
      <w:keepNext/>
      <w:spacing w:before="240" w:after="60"/>
      <w:ind w:left="0" w:right="0"/>
      <w:outlineLvl w:val="0"/>
    </w:pPr>
    <w:rPr>
      <w:rFonts w:eastAsia="Times New Roman"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BF2CA6"/>
    <w:rPr>
      <w:rFonts w:ascii="Arial" w:eastAsia="Times New Roman"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69326B"/>
    <w:pPr>
      <w:tabs>
        <w:tab w:val="center" w:pos="4513"/>
        <w:tab w:val="right" w:pos="9026"/>
      </w:tabs>
      <w:spacing w:before="0" w:after="0"/>
    </w:pPr>
  </w:style>
  <w:style w:type="character" w:customStyle="1" w:styleId="FooterChar">
    <w:name w:val="Footer Char"/>
    <w:basedOn w:val="DefaultParagraphFont"/>
    <w:link w:val="Footer"/>
    <w:uiPriority w:val="99"/>
    <w:semiHidden/>
    <w:rsid w:val="0069326B"/>
    <w:rPr>
      <w:rFonts w:ascii="Arial" w:hAnsi="Arial" w:cs="Times New Roman"/>
      <w:szCs w:val="20"/>
    </w:rPr>
  </w:style>
  <w:style w:type="paragraph" w:styleId="Header">
    <w:name w:val="header"/>
    <w:basedOn w:val="Normal"/>
    <w:link w:val="HeaderChar"/>
    <w:uiPriority w:val="99"/>
    <w:unhideWhenUsed/>
    <w:rsid w:val="0069326B"/>
    <w:pPr>
      <w:tabs>
        <w:tab w:val="center" w:pos="4513"/>
        <w:tab w:val="right" w:pos="9026"/>
      </w:tabs>
      <w:spacing w:before="0" w:after="0"/>
    </w:pPr>
  </w:style>
  <w:style w:type="character" w:customStyle="1" w:styleId="HeaderChar">
    <w:name w:val="Header Char"/>
    <w:basedOn w:val="DefaultParagraphFont"/>
    <w:link w:val="Header"/>
    <w:uiPriority w:val="99"/>
    <w:rsid w:val="0069326B"/>
    <w:rPr>
      <w:rFonts w:ascii="Arial" w:hAnsi="Arial" w:cs="Times New Roman"/>
      <w:szCs w:val="20"/>
    </w:rPr>
  </w:style>
  <w:style w:type="character" w:styleId="PageNumber">
    <w:name w:val="page number"/>
    <w:basedOn w:val="DefaultParagraphFont"/>
    <w:rsid w:val="0069326B"/>
  </w:style>
  <w:style w:type="paragraph" w:styleId="ListParagraph">
    <w:name w:val="List Paragraph"/>
    <w:basedOn w:val="Normal"/>
    <w:uiPriority w:val="34"/>
    <w:qFormat/>
    <w:rsid w:val="00FC7474"/>
    <w:pPr>
      <w:spacing w:before="0" w:after="0"/>
      <w:ind w:left="720" w:right="0"/>
    </w:pPr>
    <w:rPr>
      <w:rFonts w:ascii="Calibri" w:hAnsi="Calibri" w:cs="Calibri"/>
      <w:szCs w:val="22"/>
    </w:rPr>
  </w:style>
  <w:style w:type="character" w:styleId="Hyperlink">
    <w:name w:val="Hyperlink"/>
    <w:basedOn w:val="DefaultParagraphFont"/>
    <w:uiPriority w:val="99"/>
    <w:unhideWhenUsed/>
    <w:rsid w:val="000C1DDD"/>
    <w:rPr>
      <w:color w:val="0563C1" w:themeColor="hyperlink"/>
      <w:u w:val="single"/>
    </w:rPr>
  </w:style>
  <w:style w:type="character" w:styleId="UnresolvedMention">
    <w:name w:val="Unresolved Mention"/>
    <w:basedOn w:val="DefaultParagraphFont"/>
    <w:uiPriority w:val="99"/>
    <w:semiHidden/>
    <w:unhideWhenUsed/>
    <w:rsid w:val="000C1DDD"/>
    <w:rPr>
      <w:color w:val="605E5C"/>
      <w:shd w:val="clear" w:color="auto" w:fill="E1DFDD"/>
    </w:rPr>
  </w:style>
  <w:style w:type="paragraph" w:styleId="PlainText">
    <w:name w:val="Plain Text"/>
    <w:basedOn w:val="Normal"/>
    <w:link w:val="PlainTextChar"/>
    <w:uiPriority w:val="99"/>
    <w:unhideWhenUsed/>
    <w:rsid w:val="008F47F6"/>
    <w:pPr>
      <w:spacing w:before="0" w:after="0"/>
      <w:ind w:left="0" w:right="0"/>
    </w:pPr>
    <w:rPr>
      <w:rFonts w:ascii="Calibri" w:hAnsi="Calibri" w:cstheme="minorBidi"/>
      <w:szCs w:val="21"/>
    </w:rPr>
  </w:style>
  <w:style w:type="character" w:customStyle="1" w:styleId="PlainTextChar">
    <w:name w:val="Plain Text Char"/>
    <w:basedOn w:val="DefaultParagraphFont"/>
    <w:link w:val="PlainText"/>
    <w:uiPriority w:val="99"/>
    <w:rsid w:val="008F47F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232">
      <w:bodyDiv w:val="1"/>
      <w:marLeft w:val="0"/>
      <w:marRight w:val="0"/>
      <w:marTop w:val="0"/>
      <w:marBottom w:val="0"/>
      <w:divBdr>
        <w:top w:val="none" w:sz="0" w:space="0" w:color="auto"/>
        <w:left w:val="none" w:sz="0" w:space="0" w:color="auto"/>
        <w:bottom w:val="none" w:sz="0" w:space="0" w:color="auto"/>
        <w:right w:val="none" w:sz="0" w:space="0" w:color="auto"/>
      </w:divBdr>
    </w:div>
    <w:div w:id="113795855">
      <w:bodyDiv w:val="1"/>
      <w:marLeft w:val="0"/>
      <w:marRight w:val="0"/>
      <w:marTop w:val="0"/>
      <w:marBottom w:val="0"/>
      <w:divBdr>
        <w:top w:val="none" w:sz="0" w:space="0" w:color="auto"/>
        <w:left w:val="none" w:sz="0" w:space="0" w:color="auto"/>
        <w:bottom w:val="none" w:sz="0" w:space="0" w:color="auto"/>
        <w:right w:val="none" w:sz="0" w:space="0" w:color="auto"/>
      </w:divBdr>
    </w:div>
    <w:div w:id="377507826">
      <w:bodyDiv w:val="1"/>
      <w:marLeft w:val="0"/>
      <w:marRight w:val="0"/>
      <w:marTop w:val="0"/>
      <w:marBottom w:val="0"/>
      <w:divBdr>
        <w:top w:val="none" w:sz="0" w:space="0" w:color="auto"/>
        <w:left w:val="none" w:sz="0" w:space="0" w:color="auto"/>
        <w:bottom w:val="none" w:sz="0" w:space="0" w:color="auto"/>
        <w:right w:val="none" w:sz="0" w:space="0" w:color="auto"/>
      </w:divBdr>
    </w:div>
    <w:div w:id="1187912005">
      <w:bodyDiv w:val="1"/>
      <w:marLeft w:val="0"/>
      <w:marRight w:val="0"/>
      <w:marTop w:val="0"/>
      <w:marBottom w:val="0"/>
      <w:divBdr>
        <w:top w:val="none" w:sz="0" w:space="0" w:color="auto"/>
        <w:left w:val="none" w:sz="0" w:space="0" w:color="auto"/>
        <w:bottom w:val="none" w:sz="0" w:space="0" w:color="auto"/>
        <w:right w:val="none" w:sz="0" w:space="0" w:color="auto"/>
      </w:divBdr>
    </w:div>
    <w:div w:id="1363746586">
      <w:bodyDiv w:val="1"/>
      <w:marLeft w:val="0"/>
      <w:marRight w:val="0"/>
      <w:marTop w:val="0"/>
      <w:marBottom w:val="0"/>
      <w:divBdr>
        <w:top w:val="none" w:sz="0" w:space="0" w:color="auto"/>
        <w:left w:val="none" w:sz="0" w:space="0" w:color="auto"/>
        <w:bottom w:val="none" w:sz="0" w:space="0" w:color="auto"/>
        <w:right w:val="none" w:sz="0" w:space="0" w:color="auto"/>
      </w:divBdr>
    </w:div>
    <w:div w:id="148000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aildontowncouncil.gov.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8</cp:revision>
  <cp:lastPrinted>2022-06-13T08:29:00Z</cp:lastPrinted>
  <dcterms:created xsi:type="dcterms:W3CDTF">2023-01-25T12:35:00Z</dcterms:created>
  <dcterms:modified xsi:type="dcterms:W3CDTF">2023-01-27T16:48:00Z</dcterms:modified>
</cp:coreProperties>
</file>