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05839" w14:textId="38248373" w:rsidR="008B6917" w:rsidRPr="007451E9" w:rsidRDefault="006D5671" w:rsidP="008B6917">
      <w:pPr>
        <w:spacing w:before="240" w:after="60"/>
        <w:ind w:left="0" w:right="0"/>
        <w:jc w:val="center"/>
        <w:outlineLvl w:val="0"/>
        <w:rPr>
          <w:rFonts w:asciiTheme="minorHAnsi" w:eastAsia="Times New Roman" w:hAnsiTheme="minorHAnsi" w:cstheme="minorHAnsi"/>
          <w:b/>
          <w:bCs/>
          <w:kern w:val="28"/>
          <w:szCs w:val="22"/>
          <w:u w:val="single"/>
          <w:lang w:eastAsia="en-GB"/>
        </w:rPr>
      </w:pPr>
      <w:r w:rsidRPr="007451E9">
        <w:rPr>
          <w:rFonts w:asciiTheme="minorHAnsi" w:eastAsia="Times New Roman" w:hAnsiTheme="minorHAnsi" w:cstheme="minorHAnsi"/>
          <w:b/>
          <w:bCs/>
          <w:kern w:val="28"/>
          <w:szCs w:val="22"/>
          <w:u w:val="single"/>
          <w:lang w:eastAsia="en-GB"/>
        </w:rPr>
        <w:t xml:space="preserve">DRAFT </w:t>
      </w:r>
      <w:r w:rsidR="008B6917" w:rsidRPr="007451E9">
        <w:rPr>
          <w:rFonts w:asciiTheme="minorHAnsi" w:eastAsia="Times New Roman" w:hAnsiTheme="minorHAnsi" w:cstheme="minorHAnsi"/>
          <w:b/>
          <w:bCs/>
          <w:kern w:val="28"/>
          <w:szCs w:val="22"/>
          <w:u w:val="single"/>
          <w:lang w:eastAsia="en-GB"/>
        </w:rPr>
        <w:t xml:space="preserve">Minutes of the </w:t>
      </w:r>
      <w:r w:rsidR="00737C7C">
        <w:rPr>
          <w:rFonts w:asciiTheme="minorHAnsi" w:eastAsia="Times New Roman" w:hAnsiTheme="minorHAnsi" w:cstheme="minorHAnsi"/>
          <w:b/>
          <w:bCs/>
          <w:kern w:val="28"/>
          <w:szCs w:val="22"/>
          <w:u w:val="single"/>
          <w:lang w:eastAsia="en-GB"/>
        </w:rPr>
        <w:t xml:space="preserve">Staffing </w:t>
      </w:r>
      <w:r w:rsidR="00D40245">
        <w:rPr>
          <w:rFonts w:asciiTheme="minorHAnsi" w:eastAsia="Times New Roman" w:hAnsiTheme="minorHAnsi" w:cstheme="minorHAnsi"/>
          <w:b/>
          <w:bCs/>
          <w:kern w:val="28"/>
          <w:szCs w:val="22"/>
          <w:u w:val="single"/>
          <w:lang w:eastAsia="en-GB"/>
        </w:rPr>
        <w:t>Sub Committee</w:t>
      </w:r>
      <w:r w:rsidR="008B6917" w:rsidRPr="007451E9">
        <w:rPr>
          <w:rFonts w:asciiTheme="minorHAnsi" w:eastAsia="Times New Roman" w:hAnsiTheme="minorHAnsi" w:cstheme="minorHAnsi"/>
          <w:b/>
          <w:bCs/>
          <w:kern w:val="28"/>
          <w:szCs w:val="22"/>
          <w:u w:val="single"/>
          <w:lang w:eastAsia="en-GB"/>
        </w:rPr>
        <w:t xml:space="preserve"> </w:t>
      </w:r>
      <w:r w:rsidR="006A7EE5" w:rsidRPr="007451E9">
        <w:rPr>
          <w:rFonts w:asciiTheme="minorHAnsi" w:eastAsia="Times New Roman" w:hAnsiTheme="minorHAnsi" w:cstheme="minorHAnsi"/>
          <w:b/>
          <w:bCs/>
          <w:kern w:val="28"/>
          <w:szCs w:val="22"/>
          <w:u w:val="single"/>
          <w:lang w:eastAsia="en-GB"/>
        </w:rPr>
        <w:t>on 2</w:t>
      </w:r>
      <w:r w:rsidR="00D40245">
        <w:rPr>
          <w:rFonts w:asciiTheme="minorHAnsi" w:eastAsia="Times New Roman" w:hAnsiTheme="minorHAnsi" w:cstheme="minorHAnsi"/>
          <w:b/>
          <w:bCs/>
          <w:kern w:val="28"/>
          <w:szCs w:val="22"/>
          <w:u w:val="single"/>
          <w:lang w:eastAsia="en-GB"/>
        </w:rPr>
        <w:t>6</w:t>
      </w:r>
      <w:r w:rsidR="006A7EE5" w:rsidRPr="007451E9">
        <w:rPr>
          <w:rFonts w:asciiTheme="minorHAnsi" w:eastAsia="Times New Roman" w:hAnsiTheme="minorHAnsi" w:cstheme="minorHAnsi"/>
          <w:b/>
          <w:bCs/>
          <w:kern w:val="28"/>
          <w:szCs w:val="22"/>
          <w:u w:val="single"/>
          <w:vertAlign w:val="superscript"/>
          <w:lang w:eastAsia="en-GB"/>
        </w:rPr>
        <w:t>th</w:t>
      </w:r>
      <w:r w:rsidR="006A7EE5" w:rsidRPr="007451E9">
        <w:rPr>
          <w:rFonts w:asciiTheme="minorHAnsi" w:eastAsia="Times New Roman" w:hAnsiTheme="minorHAnsi" w:cstheme="minorHAnsi"/>
          <w:b/>
          <w:bCs/>
          <w:kern w:val="28"/>
          <w:szCs w:val="22"/>
          <w:u w:val="single"/>
          <w:lang w:eastAsia="en-GB"/>
        </w:rPr>
        <w:t xml:space="preserve"> Ju</w:t>
      </w:r>
      <w:r w:rsidR="00BC5536" w:rsidRPr="007451E9">
        <w:rPr>
          <w:rFonts w:asciiTheme="minorHAnsi" w:eastAsia="Times New Roman" w:hAnsiTheme="minorHAnsi" w:cstheme="minorHAnsi"/>
          <w:b/>
          <w:bCs/>
          <w:kern w:val="28"/>
          <w:szCs w:val="22"/>
          <w:u w:val="single"/>
          <w:lang w:eastAsia="en-GB"/>
        </w:rPr>
        <w:t>ly</w:t>
      </w:r>
      <w:r w:rsidR="006A7EE5" w:rsidRPr="007451E9">
        <w:rPr>
          <w:rFonts w:asciiTheme="minorHAnsi" w:eastAsia="Times New Roman" w:hAnsiTheme="minorHAnsi" w:cstheme="minorHAnsi"/>
          <w:b/>
          <w:bCs/>
          <w:kern w:val="28"/>
          <w:szCs w:val="22"/>
          <w:u w:val="single"/>
          <w:lang w:eastAsia="en-GB"/>
        </w:rPr>
        <w:t xml:space="preserve"> 2023 </w:t>
      </w:r>
      <w:r w:rsidR="008B6917" w:rsidRPr="007451E9">
        <w:rPr>
          <w:rFonts w:asciiTheme="minorHAnsi" w:eastAsia="Times New Roman" w:hAnsiTheme="minorHAnsi" w:cstheme="minorHAnsi"/>
          <w:b/>
          <w:bCs/>
          <w:kern w:val="28"/>
          <w:szCs w:val="22"/>
          <w:u w:val="single"/>
          <w:lang w:eastAsia="en-GB"/>
        </w:rPr>
        <w:t xml:space="preserve">at </w:t>
      </w:r>
      <w:r w:rsidR="00D40245">
        <w:rPr>
          <w:rFonts w:asciiTheme="minorHAnsi" w:eastAsia="Times New Roman" w:hAnsiTheme="minorHAnsi" w:cstheme="minorHAnsi"/>
          <w:b/>
          <w:bCs/>
          <w:kern w:val="28"/>
          <w:szCs w:val="22"/>
          <w:u w:val="single"/>
          <w:lang w:eastAsia="en-GB"/>
        </w:rPr>
        <w:t>10:30am</w:t>
      </w:r>
    </w:p>
    <w:p w14:paraId="44ECE182" w14:textId="71E1496A" w:rsidR="007A4B06" w:rsidRPr="007451E9" w:rsidRDefault="008B6917" w:rsidP="007A4B06">
      <w:pPr>
        <w:spacing w:before="240" w:after="60"/>
        <w:ind w:left="0" w:right="0"/>
        <w:outlineLvl w:val="0"/>
        <w:rPr>
          <w:rFonts w:asciiTheme="minorHAnsi" w:hAnsiTheme="minorHAnsi" w:cstheme="minorHAnsi"/>
          <w:szCs w:val="22"/>
          <w:lang w:eastAsia="en-GB"/>
        </w:rPr>
      </w:pPr>
      <w:r w:rsidRPr="007451E9">
        <w:rPr>
          <w:rFonts w:asciiTheme="minorHAnsi" w:eastAsia="Calibri" w:hAnsiTheme="minorHAnsi" w:cstheme="minorHAnsi"/>
          <w:b/>
          <w:bCs/>
          <w:kern w:val="32"/>
          <w:szCs w:val="22"/>
        </w:rPr>
        <w:t>Present:</w:t>
      </w:r>
      <w:r w:rsidRPr="007451E9">
        <w:rPr>
          <w:rFonts w:asciiTheme="minorHAnsi" w:hAnsiTheme="minorHAnsi" w:cstheme="minorHAnsi"/>
          <w:szCs w:val="22"/>
          <w:lang w:eastAsia="en-GB"/>
        </w:rPr>
        <w:t xml:space="preserve"> Cllrs Gill Dixon, Gill Jennison,</w:t>
      </w:r>
      <w:r w:rsidR="006A7EE5" w:rsidRPr="007451E9">
        <w:rPr>
          <w:rFonts w:asciiTheme="minorHAnsi" w:hAnsiTheme="minorHAnsi" w:cstheme="minorHAnsi"/>
          <w:szCs w:val="22"/>
          <w:lang w:eastAsia="en-GB"/>
        </w:rPr>
        <w:t xml:space="preserve"> John Turner</w:t>
      </w:r>
      <w:r w:rsidRPr="007451E9">
        <w:rPr>
          <w:rFonts w:asciiTheme="minorHAnsi" w:hAnsiTheme="minorHAnsi" w:cstheme="minorHAnsi"/>
          <w:szCs w:val="22"/>
          <w:lang w:eastAsia="en-GB"/>
        </w:rPr>
        <w:t xml:space="preserve"> </w:t>
      </w:r>
    </w:p>
    <w:p w14:paraId="6010D281" w14:textId="4D9D0C0D" w:rsidR="007A4B06" w:rsidRDefault="00D40245" w:rsidP="007A4B06">
      <w:pPr>
        <w:spacing w:before="240" w:after="60"/>
        <w:ind w:left="0" w:right="0"/>
        <w:outlineLvl w:val="0"/>
        <w:rPr>
          <w:rFonts w:asciiTheme="minorHAnsi" w:eastAsia="Calibri" w:hAnsiTheme="minorHAnsi" w:cstheme="minorHAnsi"/>
          <w:b/>
          <w:bCs/>
          <w:kern w:val="32"/>
          <w:szCs w:val="22"/>
        </w:rPr>
      </w:pPr>
      <w:r>
        <w:rPr>
          <w:rFonts w:asciiTheme="minorHAnsi" w:eastAsia="Calibri" w:hAnsiTheme="minorHAnsi" w:cstheme="minorHAnsi"/>
          <w:b/>
          <w:bCs/>
          <w:kern w:val="32"/>
          <w:szCs w:val="22"/>
        </w:rPr>
        <w:t>SSC</w:t>
      </w:r>
      <w:r w:rsidR="008B6917" w:rsidRPr="007451E9">
        <w:rPr>
          <w:rFonts w:asciiTheme="minorHAnsi" w:eastAsia="Calibri" w:hAnsiTheme="minorHAnsi" w:cstheme="minorHAnsi"/>
          <w:b/>
          <w:bCs/>
          <w:kern w:val="32"/>
          <w:szCs w:val="22"/>
        </w:rPr>
        <w:t>2324/</w:t>
      </w:r>
      <w:r>
        <w:rPr>
          <w:rFonts w:asciiTheme="minorHAnsi" w:eastAsia="Calibri" w:hAnsiTheme="minorHAnsi" w:cstheme="minorHAnsi"/>
          <w:b/>
          <w:bCs/>
          <w:kern w:val="32"/>
          <w:szCs w:val="22"/>
        </w:rPr>
        <w:t>15</w:t>
      </w:r>
      <w:r w:rsidR="008B6917" w:rsidRPr="007451E9">
        <w:rPr>
          <w:rFonts w:asciiTheme="minorHAnsi" w:eastAsia="Calibri" w:hAnsiTheme="minorHAnsi" w:cstheme="minorHAnsi"/>
          <w:kern w:val="32"/>
          <w:szCs w:val="22"/>
        </w:rPr>
        <w:t xml:space="preserve"> </w:t>
      </w:r>
      <w:r w:rsidR="008B6917" w:rsidRPr="007451E9">
        <w:rPr>
          <w:rFonts w:asciiTheme="minorHAnsi" w:eastAsia="Calibri" w:hAnsiTheme="minorHAnsi" w:cstheme="minorHAnsi"/>
          <w:kern w:val="32"/>
          <w:szCs w:val="22"/>
        </w:rPr>
        <w:tab/>
      </w:r>
      <w:r w:rsidR="006A7EE5" w:rsidRPr="007451E9">
        <w:rPr>
          <w:rFonts w:asciiTheme="minorHAnsi" w:eastAsia="Calibri" w:hAnsiTheme="minorHAnsi" w:cstheme="minorHAnsi"/>
          <w:b/>
          <w:bCs/>
          <w:kern w:val="32"/>
          <w:szCs w:val="22"/>
        </w:rPr>
        <w:t>Chair’s Opening Remarks</w:t>
      </w:r>
    </w:p>
    <w:p w14:paraId="42DDF581" w14:textId="05136BB7" w:rsidR="00A9137F" w:rsidRPr="00A9137F" w:rsidRDefault="00A9137F" w:rsidP="007A4B06">
      <w:pPr>
        <w:spacing w:before="240" w:after="60"/>
        <w:ind w:left="0" w:right="0"/>
        <w:outlineLvl w:val="0"/>
        <w:rPr>
          <w:rFonts w:asciiTheme="minorHAnsi" w:eastAsia="Calibri" w:hAnsiTheme="minorHAnsi" w:cstheme="minorHAnsi"/>
          <w:kern w:val="32"/>
          <w:szCs w:val="22"/>
        </w:rPr>
      </w:pPr>
      <w:r w:rsidRPr="00A9137F">
        <w:rPr>
          <w:rFonts w:asciiTheme="minorHAnsi" w:eastAsia="Calibri" w:hAnsiTheme="minorHAnsi" w:cstheme="minorHAnsi"/>
          <w:kern w:val="32"/>
          <w:szCs w:val="22"/>
        </w:rPr>
        <w:t>Chair gave an overview of the purpose of the meeting.</w:t>
      </w:r>
    </w:p>
    <w:p w14:paraId="27B0DC50" w14:textId="1DEB6233" w:rsidR="007A4B06" w:rsidRPr="007451E9" w:rsidRDefault="00D40245" w:rsidP="007A4B06">
      <w:pPr>
        <w:spacing w:before="240" w:after="60"/>
        <w:ind w:left="0" w:right="0"/>
        <w:outlineLvl w:val="0"/>
        <w:rPr>
          <w:rFonts w:asciiTheme="minorHAnsi" w:eastAsia="Calibri" w:hAnsiTheme="minorHAnsi" w:cstheme="minorHAnsi"/>
          <w:b/>
          <w:bCs/>
          <w:kern w:val="32"/>
          <w:szCs w:val="22"/>
        </w:rPr>
      </w:pPr>
      <w:r>
        <w:rPr>
          <w:rFonts w:asciiTheme="minorHAnsi" w:eastAsia="Calibri" w:hAnsiTheme="minorHAnsi" w:cstheme="minorHAnsi"/>
          <w:b/>
          <w:bCs/>
          <w:kern w:val="32"/>
          <w:szCs w:val="22"/>
        </w:rPr>
        <w:t>SS</w:t>
      </w:r>
      <w:r w:rsidR="008B6917" w:rsidRPr="007451E9">
        <w:rPr>
          <w:rFonts w:asciiTheme="minorHAnsi" w:eastAsia="Calibri" w:hAnsiTheme="minorHAnsi" w:cstheme="minorHAnsi"/>
          <w:b/>
          <w:bCs/>
          <w:kern w:val="32"/>
          <w:szCs w:val="22"/>
        </w:rPr>
        <w:t>C2324/</w:t>
      </w:r>
      <w:r>
        <w:rPr>
          <w:rFonts w:asciiTheme="minorHAnsi" w:eastAsia="Calibri" w:hAnsiTheme="minorHAnsi" w:cstheme="minorHAnsi"/>
          <w:b/>
          <w:bCs/>
          <w:kern w:val="32"/>
          <w:szCs w:val="22"/>
        </w:rPr>
        <w:t>16</w:t>
      </w:r>
      <w:r w:rsidR="008B6917" w:rsidRPr="007451E9">
        <w:rPr>
          <w:rFonts w:asciiTheme="minorHAnsi" w:eastAsia="Calibri" w:hAnsiTheme="minorHAnsi" w:cstheme="minorHAnsi"/>
          <w:b/>
          <w:bCs/>
          <w:kern w:val="32"/>
          <w:szCs w:val="22"/>
        </w:rPr>
        <w:tab/>
      </w:r>
      <w:r w:rsidR="006A7EE5" w:rsidRPr="007451E9">
        <w:rPr>
          <w:rFonts w:asciiTheme="minorHAnsi" w:eastAsia="Calibri" w:hAnsiTheme="minorHAnsi" w:cstheme="minorHAnsi"/>
          <w:b/>
          <w:bCs/>
          <w:kern w:val="32"/>
          <w:szCs w:val="22"/>
        </w:rPr>
        <w:t>Approve Reasons for Absence</w:t>
      </w:r>
    </w:p>
    <w:p w14:paraId="0629BFC1" w14:textId="5EBD650D" w:rsidR="001E01D9" w:rsidRPr="007451E9" w:rsidRDefault="00D40245" w:rsidP="001E01D9">
      <w:pPr>
        <w:spacing w:before="240" w:after="60"/>
        <w:ind w:left="0" w:right="0"/>
        <w:outlineLvl w:val="0"/>
        <w:rPr>
          <w:rFonts w:asciiTheme="minorHAnsi" w:eastAsia="Calibri" w:hAnsiTheme="minorHAnsi" w:cstheme="minorHAnsi"/>
          <w:b/>
          <w:bCs/>
          <w:kern w:val="32"/>
          <w:szCs w:val="22"/>
        </w:rPr>
      </w:pPr>
      <w:r>
        <w:rPr>
          <w:rFonts w:asciiTheme="minorHAnsi" w:eastAsia="Calibri" w:hAnsiTheme="minorHAnsi" w:cstheme="minorHAnsi"/>
          <w:kern w:val="32"/>
          <w:szCs w:val="22"/>
        </w:rPr>
        <w:t>None</w:t>
      </w:r>
    </w:p>
    <w:p w14:paraId="68A0FDCE" w14:textId="074FB3EF" w:rsidR="001E01D9" w:rsidRPr="007451E9" w:rsidRDefault="00D40245" w:rsidP="001E01D9">
      <w:pPr>
        <w:spacing w:before="240" w:after="60"/>
        <w:ind w:left="0" w:right="0"/>
        <w:outlineLvl w:val="0"/>
        <w:rPr>
          <w:rFonts w:asciiTheme="minorHAnsi" w:hAnsiTheme="minorHAnsi" w:cstheme="minorHAnsi"/>
          <w:b/>
          <w:bCs/>
          <w:szCs w:val="22"/>
        </w:rPr>
      </w:pPr>
      <w:r>
        <w:rPr>
          <w:rFonts w:asciiTheme="minorHAnsi" w:hAnsiTheme="minorHAnsi" w:cstheme="minorHAnsi"/>
          <w:b/>
          <w:bCs/>
          <w:szCs w:val="22"/>
        </w:rPr>
        <w:t>SS</w:t>
      </w:r>
      <w:r w:rsidR="006A7EE5" w:rsidRPr="007451E9">
        <w:rPr>
          <w:rFonts w:asciiTheme="minorHAnsi" w:hAnsiTheme="minorHAnsi" w:cstheme="minorHAnsi"/>
          <w:b/>
          <w:bCs/>
          <w:szCs w:val="22"/>
        </w:rPr>
        <w:t>C2324/</w:t>
      </w:r>
      <w:r>
        <w:rPr>
          <w:rFonts w:asciiTheme="minorHAnsi" w:hAnsiTheme="minorHAnsi" w:cstheme="minorHAnsi"/>
          <w:b/>
          <w:bCs/>
          <w:szCs w:val="22"/>
        </w:rPr>
        <w:t>17</w:t>
      </w:r>
      <w:r w:rsidR="005530E9" w:rsidRPr="007451E9">
        <w:rPr>
          <w:rFonts w:asciiTheme="minorHAnsi" w:hAnsiTheme="minorHAnsi" w:cstheme="minorHAnsi"/>
          <w:b/>
          <w:bCs/>
          <w:szCs w:val="22"/>
        </w:rPr>
        <w:t xml:space="preserve"> </w:t>
      </w:r>
      <w:r w:rsidR="008B6917" w:rsidRPr="007451E9">
        <w:rPr>
          <w:rFonts w:asciiTheme="minorHAnsi" w:hAnsiTheme="minorHAnsi" w:cstheme="minorHAnsi"/>
          <w:b/>
          <w:bCs/>
          <w:szCs w:val="22"/>
        </w:rPr>
        <w:t>D</w:t>
      </w:r>
      <w:r w:rsidR="006A7EE5" w:rsidRPr="007451E9">
        <w:rPr>
          <w:rFonts w:asciiTheme="minorHAnsi" w:hAnsiTheme="minorHAnsi" w:cstheme="minorHAnsi"/>
          <w:b/>
          <w:bCs/>
          <w:szCs w:val="22"/>
        </w:rPr>
        <w:t>isclosures of Interest</w:t>
      </w:r>
    </w:p>
    <w:p w14:paraId="6D93848D" w14:textId="77777777" w:rsidR="001E01D9" w:rsidRPr="007451E9" w:rsidRDefault="006A7EE5" w:rsidP="001E01D9">
      <w:pPr>
        <w:spacing w:before="240" w:after="60"/>
        <w:ind w:left="0" w:right="0"/>
        <w:outlineLvl w:val="0"/>
        <w:rPr>
          <w:rFonts w:asciiTheme="minorHAnsi" w:hAnsiTheme="minorHAnsi" w:cstheme="minorHAnsi"/>
          <w:szCs w:val="22"/>
        </w:rPr>
      </w:pPr>
      <w:r w:rsidRPr="007451E9">
        <w:rPr>
          <w:rFonts w:asciiTheme="minorHAnsi" w:hAnsiTheme="minorHAnsi" w:cstheme="minorHAnsi"/>
          <w:szCs w:val="22"/>
        </w:rPr>
        <w:t>None</w:t>
      </w:r>
    </w:p>
    <w:p w14:paraId="2E4F54F9" w14:textId="12FF3E82" w:rsidR="001E01D9" w:rsidRDefault="00D40245" w:rsidP="001E01D9">
      <w:pPr>
        <w:spacing w:before="240" w:after="60"/>
        <w:ind w:left="0" w:right="0"/>
        <w:outlineLvl w:val="0"/>
        <w:rPr>
          <w:rFonts w:asciiTheme="minorHAnsi" w:hAnsiTheme="minorHAnsi" w:cstheme="minorHAnsi"/>
          <w:b/>
          <w:bCs/>
          <w:szCs w:val="22"/>
        </w:rPr>
      </w:pPr>
      <w:r>
        <w:rPr>
          <w:rFonts w:asciiTheme="minorHAnsi" w:hAnsiTheme="minorHAnsi" w:cstheme="minorHAnsi"/>
          <w:b/>
          <w:bCs/>
          <w:szCs w:val="22"/>
        </w:rPr>
        <w:t>SS</w:t>
      </w:r>
      <w:r w:rsidR="006A7EE5" w:rsidRPr="007451E9">
        <w:rPr>
          <w:rFonts w:asciiTheme="minorHAnsi" w:hAnsiTheme="minorHAnsi" w:cstheme="minorHAnsi"/>
          <w:b/>
          <w:bCs/>
          <w:szCs w:val="22"/>
        </w:rPr>
        <w:t>C2324/</w:t>
      </w:r>
      <w:r>
        <w:rPr>
          <w:rFonts w:asciiTheme="minorHAnsi" w:hAnsiTheme="minorHAnsi" w:cstheme="minorHAnsi"/>
          <w:b/>
          <w:bCs/>
          <w:szCs w:val="22"/>
        </w:rPr>
        <w:t>18</w:t>
      </w:r>
      <w:r w:rsidR="006A7EE5" w:rsidRPr="007451E9">
        <w:rPr>
          <w:rFonts w:asciiTheme="minorHAnsi" w:hAnsiTheme="minorHAnsi" w:cstheme="minorHAnsi"/>
          <w:b/>
          <w:bCs/>
          <w:szCs w:val="22"/>
        </w:rPr>
        <w:t xml:space="preserve"> Minutes of previous meeting </w:t>
      </w:r>
    </w:p>
    <w:p w14:paraId="00F89FEA" w14:textId="4A9ED523" w:rsidR="00D40245" w:rsidRPr="00A9137F" w:rsidRDefault="00D40245" w:rsidP="001E01D9">
      <w:pPr>
        <w:spacing w:before="240" w:after="60"/>
        <w:ind w:left="0" w:right="0"/>
        <w:outlineLvl w:val="0"/>
        <w:rPr>
          <w:rFonts w:asciiTheme="minorHAnsi" w:hAnsiTheme="minorHAnsi" w:cstheme="minorHAnsi"/>
          <w:szCs w:val="22"/>
        </w:rPr>
      </w:pPr>
      <w:r w:rsidRPr="00A9137F">
        <w:rPr>
          <w:rFonts w:asciiTheme="minorHAnsi" w:hAnsiTheme="minorHAnsi" w:cstheme="minorHAnsi"/>
          <w:szCs w:val="22"/>
        </w:rPr>
        <w:t>These were approved previously GOV2324</w:t>
      </w:r>
      <w:r w:rsidR="00A9137F" w:rsidRPr="00A9137F">
        <w:rPr>
          <w:rFonts w:asciiTheme="minorHAnsi" w:hAnsiTheme="minorHAnsi" w:cstheme="minorHAnsi"/>
          <w:szCs w:val="22"/>
        </w:rPr>
        <w:t>/</w:t>
      </w:r>
      <w:r w:rsidR="00DA7189">
        <w:rPr>
          <w:rFonts w:asciiTheme="minorHAnsi" w:hAnsiTheme="minorHAnsi" w:cstheme="minorHAnsi"/>
          <w:szCs w:val="22"/>
        </w:rPr>
        <w:t>20</w:t>
      </w:r>
    </w:p>
    <w:p w14:paraId="2BC31BBA" w14:textId="77777777" w:rsidR="00D40245" w:rsidRPr="00D40245" w:rsidRDefault="00D40245" w:rsidP="00D40245">
      <w:pPr>
        <w:pStyle w:val="Heading1"/>
      </w:pPr>
      <w:r w:rsidRPr="00D40245">
        <w:t>SSC2324/19 Exclusion of Press and Public</w:t>
      </w:r>
    </w:p>
    <w:p w14:paraId="2741F44E" w14:textId="1BFC5FB3" w:rsidR="00AB68A3" w:rsidRPr="00AB68A3" w:rsidRDefault="00D40245" w:rsidP="00AB68A3">
      <w:pPr>
        <w:pStyle w:val="Heading1"/>
        <w:rPr>
          <w:b w:val="0"/>
          <w:bCs w:val="0"/>
        </w:rPr>
      </w:pPr>
      <w:r w:rsidRPr="00D40245">
        <w:t xml:space="preserve">Resolved: </w:t>
      </w:r>
      <w:r w:rsidRPr="00D40245">
        <w:rPr>
          <w:b w:val="0"/>
          <w:bCs w:val="0"/>
        </w:rPr>
        <w:t>The Committee excluded press and public under the provisions of the Public Bodies (Admissions to Meetings) Act 1960 S1(2), during consideration of business of a confidential nature.</w:t>
      </w:r>
    </w:p>
    <w:p w14:paraId="3CCB7C90" w14:textId="77709075" w:rsidR="007235C5" w:rsidRPr="007235C5" w:rsidRDefault="00AB68A3" w:rsidP="001E01D9">
      <w:pPr>
        <w:spacing w:before="240" w:after="60"/>
        <w:ind w:left="0" w:right="0"/>
        <w:outlineLvl w:val="0"/>
        <w:rPr>
          <w:rFonts w:asciiTheme="minorHAnsi" w:hAnsiTheme="minorHAnsi" w:cstheme="minorHAnsi"/>
          <w:b/>
          <w:bCs/>
          <w:szCs w:val="22"/>
        </w:rPr>
      </w:pPr>
      <w:bookmarkStart w:id="0" w:name="_Hlk13576035"/>
      <w:r w:rsidRPr="007235C5">
        <w:rPr>
          <w:rFonts w:asciiTheme="minorHAnsi" w:eastAsia="Calibri" w:hAnsiTheme="minorHAnsi" w:cstheme="minorHAnsi"/>
          <w:b/>
          <w:bCs/>
          <w:kern w:val="32"/>
          <w:szCs w:val="22"/>
        </w:rPr>
        <w:t xml:space="preserve">SSC2324/20 </w:t>
      </w:r>
      <w:r w:rsidR="007235C5">
        <w:rPr>
          <w:rFonts w:asciiTheme="minorHAnsi" w:eastAsia="Calibri" w:hAnsiTheme="minorHAnsi" w:cstheme="minorHAnsi"/>
          <w:b/>
          <w:bCs/>
          <w:kern w:val="32"/>
          <w:szCs w:val="22"/>
        </w:rPr>
        <w:t xml:space="preserve">(Item 11 moved up the agenda) </w:t>
      </w:r>
      <w:r w:rsidRPr="007235C5">
        <w:rPr>
          <w:rFonts w:asciiTheme="minorHAnsi" w:hAnsiTheme="minorHAnsi" w:cstheme="minorHAnsi"/>
          <w:b/>
          <w:bCs/>
          <w:szCs w:val="22"/>
        </w:rPr>
        <w:t>To consider whether to approve the probationary period (3 months) of the Clerk</w:t>
      </w:r>
    </w:p>
    <w:p w14:paraId="058251F4" w14:textId="29D6663E" w:rsidR="007235C5" w:rsidRPr="007235C5" w:rsidRDefault="007235C5" w:rsidP="001E01D9">
      <w:pPr>
        <w:spacing w:before="240" w:after="60"/>
        <w:ind w:left="0" w:right="0"/>
        <w:outlineLvl w:val="0"/>
        <w:rPr>
          <w:rFonts w:asciiTheme="minorHAnsi" w:hAnsiTheme="minorHAnsi" w:cstheme="minorHAnsi"/>
          <w:szCs w:val="22"/>
        </w:rPr>
      </w:pPr>
      <w:r w:rsidRPr="007235C5">
        <w:rPr>
          <w:rFonts w:asciiTheme="minorHAnsi" w:hAnsiTheme="minorHAnsi" w:cstheme="minorHAnsi"/>
          <w:szCs w:val="22"/>
        </w:rPr>
        <w:t>Committee discussed the notes provided during a performance review,</w:t>
      </w:r>
    </w:p>
    <w:p w14:paraId="74C0B262" w14:textId="69AF3002" w:rsidR="007235C5" w:rsidRPr="00C70F66" w:rsidRDefault="007235C5" w:rsidP="001E01D9">
      <w:pPr>
        <w:spacing w:before="240" w:after="60"/>
        <w:ind w:left="0" w:right="0"/>
        <w:outlineLvl w:val="0"/>
        <w:rPr>
          <w:rFonts w:asciiTheme="minorHAnsi" w:hAnsiTheme="minorHAnsi" w:cstheme="minorHAnsi"/>
          <w:b/>
          <w:bCs/>
          <w:szCs w:val="22"/>
        </w:rPr>
      </w:pPr>
      <w:r w:rsidRPr="007235C5">
        <w:rPr>
          <w:rFonts w:asciiTheme="minorHAnsi" w:hAnsiTheme="minorHAnsi" w:cstheme="minorHAnsi"/>
          <w:b/>
          <w:bCs/>
          <w:szCs w:val="22"/>
        </w:rPr>
        <w:t xml:space="preserve">Resolved: </w:t>
      </w:r>
      <w:r w:rsidRPr="007235C5">
        <w:rPr>
          <w:rFonts w:asciiTheme="minorHAnsi" w:hAnsiTheme="minorHAnsi" w:cstheme="minorHAnsi"/>
          <w:szCs w:val="22"/>
        </w:rPr>
        <w:t>The Clerk has completed her probation and is confirmed in post</w:t>
      </w:r>
      <w:r w:rsidR="00C70F66">
        <w:rPr>
          <w:rFonts w:asciiTheme="minorHAnsi" w:hAnsiTheme="minorHAnsi" w:cstheme="minorHAnsi"/>
          <w:szCs w:val="22"/>
        </w:rPr>
        <w:t xml:space="preserve">. </w:t>
      </w:r>
      <w:r w:rsidR="00C70F66" w:rsidRPr="00C70F66">
        <w:rPr>
          <w:rFonts w:asciiTheme="minorHAnsi" w:eastAsia="Calibri" w:hAnsiTheme="minorHAnsi" w:cstheme="minorHAnsi"/>
          <w:kern w:val="32"/>
          <w:szCs w:val="22"/>
        </w:rPr>
        <w:t>Clerk to complete ILCA by end August and start CILCA as soon as possible</w:t>
      </w:r>
      <w:r w:rsidR="00C70F66">
        <w:rPr>
          <w:rFonts w:asciiTheme="minorHAnsi" w:eastAsia="Calibri" w:hAnsiTheme="minorHAnsi" w:cstheme="minorHAnsi"/>
          <w:kern w:val="32"/>
          <w:szCs w:val="22"/>
        </w:rPr>
        <w:t>.</w:t>
      </w:r>
    </w:p>
    <w:p w14:paraId="40761670" w14:textId="664564FA" w:rsidR="001E01D9" w:rsidRPr="007451E9" w:rsidRDefault="00D40245" w:rsidP="001E01D9">
      <w:pPr>
        <w:spacing w:before="240" w:after="60"/>
        <w:ind w:left="0" w:right="0"/>
        <w:outlineLvl w:val="0"/>
        <w:rPr>
          <w:rFonts w:asciiTheme="minorHAnsi" w:eastAsia="Calibri" w:hAnsiTheme="minorHAnsi" w:cstheme="minorHAnsi"/>
          <w:b/>
          <w:bCs/>
          <w:kern w:val="32"/>
          <w:szCs w:val="22"/>
        </w:rPr>
      </w:pPr>
      <w:r>
        <w:rPr>
          <w:rFonts w:asciiTheme="minorHAnsi" w:eastAsia="Calibri" w:hAnsiTheme="minorHAnsi" w:cstheme="minorHAnsi"/>
          <w:b/>
          <w:bCs/>
          <w:kern w:val="32"/>
          <w:szCs w:val="22"/>
        </w:rPr>
        <w:t>SSC</w:t>
      </w:r>
      <w:r w:rsidR="008B6917" w:rsidRPr="007451E9">
        <w:rPr>
          <w:rFonts w:asciiTheme="minorHAnsi" w:eastAsia="Calibri" w:hAnsiTheme="minorHAnsi" w:cstheme="minorHAnsi"/>
          <w:b/>
          <w:bCs/>
          <w:kern w:val="32"/>
          <w:szCs w:val="22"/>
        </w:rPr>
        <w:t>2324/</w:t>
      </w:r>
      <w:bookmarkEnd w:id="0"/>
      <w:r>
        <w:rPr>
          <w:rFonts w:asciiTheme="minorHAnsi" w:eastAsia="Calibri" w:hAnsiTheme="minorHAnsi" w:cstheme="minorHAnsi"/>
          <w:b/>
          <w:bCs/>
          <w:kern w:val="32"/>
          <w:szCs w:val="22"/>
        </w:rPr>
        <w:t>2</w:t>
      </w:r>
      <w:r w:rsidR="00AB68A3">
        <w:rPr>
          <w:rFonts w:asciiTheme="minorHAnsi" w:eastAsia="Calibri" w:hAnsiTheme="minorHAnsi" w:cstheme="minorHAnsi"/>
          <w:b/>
          <w:bCs/>
          <w:kern w:val="32"/>
          <w:szCs w:val="22"/>
        </w:rPr>
        <w:t>1</w:t>
      </w:r>
      <w:r w:rsidR="006A7EE5" w:rsidRPr="007451E9">
        <w:rPr>
          <w:rFonts w:asciiTheme="minorHAnsi" w:eastAsia="Calibri" w:hAnsiTheme="minorHAnsi" w:cstheme="minorHAnsi"/>
          <w:b/>
          <w:bCs/>
          <w:kern w:val="32"/>
          <w:szCs w:val="22"/>
        </w:rPr>
        <w:t xml:space="preserve"> Clerk</w:t>
      </w:r>
      <w:r w:rsidR="001E01D9" w:rsidRPr="007451E9">
        <w:rPr>
          <w:rFonts w:asciiTheme="minorHAnsi" w:eastAsia="Calibri" w:hAnsiTheme="minorHAnsi" w:cstheme="minorHAnsi"/>
          <w:b/>
          <w:bCs/>
          <w:kern w:val="32"/>
          <w:szCs w:val="22"/>
        </w:rPr>
        <w:t>’</w:t>
      </w:r>
      <w:r w:rsidR="006A7EE5" w:rsidRPr="007451E9">
        <w:rPr>
          <w:rFonts w:asciiTheme="minorHAnsi" w:eastAsia="Calibri" w:hAnsiTheme="minorHAnsi" w:cstheme="minorHAnsi"/>
          <w:b/>
          <w:bCs/>
          <w:kern w:val="32"/>
          <w:szCs w:val="22"/>
        </w:rPr>
        <w:t>s Report</w:t>
      </w:r>
    </w:p>
    <w:p w14:paraId="160EF068" w14:textId="6FAFBB70" w:rsidR="001E01D9" w:rsidRDefault="00A9137F" w:rsidP="001E01D9">
      <w:pPr>
        <w:spacing w:before="240" w:after="60"/>
        <w:ind w:left="0" w:right="0"/>
        <w:outlineLvl w:val="0"/>
        <w:rPr>
          <w:rFonts w:asciiTheme="minorHAnsi" w:eastAsia="Calibri" w:hAnsiTheme="minorHAnsi" w:cstheme="minorHAnsi"/>
          <w:kern w:val="32"/>
          <w:szCs w:val="22"/>
        </w:rPr>
      </w:pPr>
      <w:r>
        <w:rPr>
          <w:rFonts w:asciiTheme="minorHAnsi" w:eastAsia="Calibri" w:hAnsiTheme="minorHAnsi" w:cstheme="minorHAnsi"/>
          <w:kern w:val="32"/>
          <w:szCs w:val="22"/>
        </w:rPr>
        <w:t>Cllr Dixon proposed Cllr Sharkey to sit on the Staffing Sub Committee and agreed unanimously.</w:t>
      </w:r>
    </w:p>
    <w:p w14:paraId="1370EB55" w14:textId="140263A1" w:rsidR="00A9137F" w:rsidRDefault="00A9137F" w:rsidP="001E01D9">
      <w:pPr>
        <w:spacing w:before="240" w:after="60"/>
        <w:ind w:left="0" w:right="0"/>
        <w:outlineLvl w:val="0"/>
        <w:rPr>
          <w:rFonts w:asciiTheme="minorHAnsi" w:eastAsia="Calibri" w:hAnsiTheme="minorHAnsi" w:cstheme="minorHAnsi"/>
          <w:kern w:val="32"/>
          <w:szCs w:val="22"/>
        </w:rPr>
      </w:pPr>
      <w:r w:rsidRPr="00A9137F">
        <w:rPr>
          <w:rFonts w:asciiTheme="minorHAnsi" w:eastAsia="Calibri" w:hAnsiTheme="minorHAnsi" w:cstheme="minorHAnsi"/>
          <w:b/>
          <w:bCs/>
          <w:kern w:val="32"/>
          <w:szCs w:val="22"/>
        </w:rPr>
        <w:t>Resolved:</w:t>
      </w:r>
      <w:r>
        <w:rPr>
          <w:rFonts w:asciiTheme="minorHAnsi" w:eastAsia="Calibri" w:hAnsiTheme="minorHAnsi" w:cstheme="minorHAnsi"/>
          <w:kern w:val="32"/>
          <w:szCs w:val="22"/>
        </w:rPr>
        <w:t xml:space="preserve"> </w:t>
      </w:r>
      <w:r w:rsidR="009A691B">
        <w:rPr>
          <w:rFonts w:asciiTheme="minorHAnsi" w:eastAsia="Calibri" w:hAnsiTheme="minorHAnsi" w:cstheme="minorHAnsi"/>
          <w:kern w:val="32"/>
          <w:szCs w:val="22"/>
        </w:rPr>
        <w:t xml:space="preserve">To recommend to Governance </w:t>
      </w:r>
      <w:r w:rsidR="001D1045">
        <w:rPr>
          <w:rFonts w:asciiTheme="minorHAnsi" w:eastAsia="Calibri" w:hAnsiTheme="minorHAnsi" w:cstheme="minorHAnsi"/>
          <w:kern w:val="32"/>
          <w:szCs w:val="22"/>
        </w:rPr>
        <w:t>C</w:t>
      </w:r>
      <w:r w:rsidR="009A691B">
        <w:rPr>
          <w:rFonts w:asciiTheme="minorHAnsi" w:eastAsia="Calibri" w:hAnsiTheme="minorHAnsi" w:cstheme="minorHAnsi"/>
          <w:kern w:val="32"/>
          <w:szCs w:val="22"/>
        </w:rPr>
        <w:t xml:space="preserve">ommittee that </w:t>
      </w:r>
      <w:r>
        <w:rPr>
          <w:rFonts w:asciiTheme="minorHAnsi" w:eastAsia="Calibri" w:hAnsiTheme="minorHAnsi" w:cstheme="minorHAnsi"/>
          <w:kern w:val="32"/>
          <w:szCs w:val="22"/>
        </w:rPr>
        <w:t>Cllr Sharkey appointed a member of the Staffing Sub Committee</w:t>
      </w:r>
    </w:p>
    <w:p w14:paraId="30ED911F" w14:textId="796526EA" w:rsidR="001D1045" w:rsidRPr="004568C8" w:rsidRDefault="00A9137F" w:rsidP="001E01D9">
      <w:pPr>
        <w:spacing w:before="240" w:after="60"/>
        <w:ind w:left="0" w:right="0"/>
        <w:outlineLvl w:val="0"/>
        <w:rPr>
          <w:rFonts w:asciiTheme="minorHAnsi" w:eastAsia="Calibri" w:hAnsiTheme="minorHAnsi" w:cstheme="minorHAnsi"/>
          <w:kern w:val="32"/>
          <w:szCs w:val="22"/>
        </w:rPr>
      </w:pPr>
      <w:r>
        <w:rPr>
          <w:rFonts w:asciiTheme="minorHAnsi" w:eastAsia="Calibri" w:hAnsiTheme="minorHAnsi" w:cstheme="minorHAnsi"/>
          <w:kern w:val="32"/>
          <w:szCs w:val="22"/>
        </w:rPr>
        <w:t>The Clerk gave an update on the matter concerning the previous Clerk.</w:t>
      </w:r>
    </w:p>
    <w:p w14:paraId="1344CB23" w14:textId="4BC0724B" w:rsidR="00D40245" w:rsidRDefault="00D40245" w:rsidP="001E01D9">
      <w:pPr>
        <w:spacing w:before="240" w:after="60"/>
        <w:ind w:left="0" w:right="0"/>
        <w:outlineLvl w:val="0"/>
        <w:rPr>
          <w:rFonts w:eastAsia="Calibri" w:cs="Arial"/>
          <w:b/>
          <w:iCs/>
          <w:color w:val="000000"/>
          <w:szCs w:val="22"/>
        </w:rPr>
      </w:pPr>
      <w:r>
        <w:rPr>
          <w:rFonts w:asciiTheme="minorHAnsi" w:eastAsia="Calibri" w:hAnsiTheme="minorHAnsi" w:cstheme="minorHAnsi"/>
          <w:b/>
          <w:bCs/>
          <w:kern w:val="32"/>
          <w:szCs w:val="22"/>
        </w:rPr>
        <w:t>SS</w:t>
      </w:r>
      <w:r w:rsidR="006A7EE5" w:rsidRPr="007451E9">
        <w:rPr>
          <w:rFonts w:asciiTheme="minorHAnsi" w:eastAsia="Calibri" w:hAnsiTheme="minorHAnsi" w:cstheme="minorHAnsi"/>
          <w:b/>
          <w:bCs/>
          <w:kern w:val="32"/>
          <w:szCs w:val="22"/>
        </w:rPr>
        <w:t>C2324/</w:t>
      </w:r>
      <w:r>
        <w:rPr>
          <w:rFonts w:asciiTheme="minorHAnsi" w:eastAsia="Calibri" w:hAnsiTheme="minorHAnsi" w:cstheme="minorHAnsi"/>
          <w:b/>
          <w:bCs/>
          <w:kern w:val="32"/>
          <w:szCs w:val="22"/>
        </w:rPr>
        <w:t>2</w:t>
      </w:r>
      <w:r w:rsidR="00AB68A3">
        <w:rPr>
          <w:rFonts w:asciiTheme="minorHAnsi" w:eastAsia="Calibri" w:hAnsiTheme="minorHAnsi" w:cstheme="minorHAnsi"/>
          <w:b/>
          <w:bCs/>
          <w:kern w:val="32"/>
          <w:szCs w:val="22"/>
        </w:rPr>
        <w:t>2</w:t>
      </w:r>
      <w:r>
        <w:rPr>
          <w:rFonts w:eastAsia="Calibri" w:cs="Arial"/>
          <w:b/>
          <w:iCs/>
          <w:color w:val="000000"/>
          <w:szCs w:val="22"/>
        </w:rPr>
        <w:t xml:space="preserve"> </w:t>
      </w:r>
      <w:r w:rsidRPr="00D40245">
        <w:rPr>
          <w:rFonts w:asciiTheme="minorHAnsi" w:eastAsia="Calibri" w:hAnsiTheme="minorHAnsi" w:cstheme="minorHAnsi"/>
          <w:b/>
          <w:iCs/>
          <w:color w:val="000000"/>
          <w:szCs w:val="22"/>
        </w:rPr>
        <w:t>To note the Staffing Sub Committee Terms of Reference</w:t>
      </w:r>
      <w:r>
        <w:rPr>
          <w:rFonts w:eastAsia="Calibri" w:cs="Arial"/>
          <w:b/>
          <w:iCs/>
          <w:color w:val="000000"/>
          <w:szCs w:val="22"/>
        </w:rPr>
        <w:t xml:space="preserve"> </w:t>
      </w:r>
    </w:p>
    <w:p w14:paraId="040D9E10" w14:textId="29C7F181" w:rsidR="00D40245" w:rsidRPr="00DA7189" w:rsidRDefault="001D1045" w:rsidP="001E01D9">
      <w:pPr>
        <w:spacing w:before="240" w:after="60"/>
        <w:ind w:left="0" w:right="0"/>
        <w:outlineLvl w:val="0"/>
        <w:rPr>
          <w:rFonts w:asciiTheme="minorHAnsi" w:eastAsia="Calibri" w:hAnsiTheme="minorHAnsi" w:cstheme="minorHAnsi"/>
          <w:kern w:val="32"/>
          <w:szCs w:val="22"/>
        </w:rPr>
      </w:pPr>
      <w:r w:rsidRPr="001D1045">
        <w:rPr>
          <w:rFonts w:asciiTheme="minorHAnsi" w:eastAsia="Calibri" w:hAnsiTheme="minorHAnsi" w:cstheme="minorHAnsi"/>
          <w:b/>
          <w:bCs/>
          <w:kern w:val="32"/>
          <w:szCs w:val="22"/>
        </w:rPr>
        <w:t>Resolved:</w:t>
      </w:r>
      <w:r>
        <w:rPr>
          <w:rFonts w:asciiTheme="minorHAnsi" w:eastAsia="Calibri" w:hAnsiTheme="minorHAnsi" w:cstheme="minorHAnsi"/>
          <w:kern w:val="32"/>
          <w:szCs w:val="22"/>
        </w:rPr>
        <w:t xml:space="preserve"> </w:t>
      </w:r>
      <w:r w:rsidR="00A9137F" w:rsidRPr="00DA7189">
        <w:rPr>
          <w:rFonts w:asciiTheme="minorHAnsi" w:eastAsia="Calibri" w:hAnsiTheme="minorHAnsi" w:cstheme="minorHAnsi"/>
          <w:kern w:val="32"/>
          <w:szCs w:val="22"/>
        </w:rPr>
        <w:t xml:space="preserve">Final, minor amends to the Terms of Reference (c/f </w:t>
      </w:r>
      <w:r w:rsidR="00DA7189">
        <w:rPr>
          <w:rFonts w:asciiTheme="minorHAnsi" w:eastAsia="Calibri" w:hAnsiTheme="minorHAnsi" w:cstheme="minorHAnsi"/>
          <w:kern w:val="32"/>
          <w:szCs w:val="22"/>
        </w:rPr>
        <w:t xml:space="preserve"> GOV2324/12) were accepted a</w:t>
      </w:r>
      <w:r w:rsidR="009A691B">
        <w:rPr>
          <w:rFonts w:asciiTheme="minorHAnsi" w:eastAsia="Calibri" w:hAnsiTheme="minorHAnsi" w:cstheme="minorHAnsi"/>
          <w:kern w:val="32"/>
          <w:szCs w:val="22"/>
        </w:rPr>
        <w:t>n</w:t>
      </w:r>
      <w:r w:rsidR="00DA7189">
        <w:rPr>
          <w:rFonts w:asciiTheme="minorHAnsi" w:eastAsia="Calibri" w:hAnsiTheme="minorHAnsi" w:cstheme="minorHAnsi"/>
          <w:kern w:val="32"/>
          <w:szCs w:val="22"/>
        </w:rPr>
        <w:t>d these amends will be presented to the next Governance Committee to note.</w:t>
      </w:r>
    </w:p>
    <w:p w14:paraId="4B4DAF4E" w14:textId="705DC984" w:rsidR="00D40245" w:rsidRDefault="00D40245" w:rsidP="001E01D9">
      <w:pPr>
        <w:spacing w:before="240" w:after="60"/>
        <w:ind w:left="0" w:right="0"/>
        <w:outlineLvl w:val="0"/>
        <w:rPr>
          <w:rFonts w:asciiTheme="minorHAnsi" w:eastAsia="Times New Roman" w:hAnsiTheme="minorHAnsi" w:cstheme="minorHAnsi"/>
          <w:b/>
          <w:bCs/>
          <w:szCs w:val="22"/>
        </w:rPr>
      </w:pPr>
      <w:r w:rsidRPr="00D40245">
        <w:rPr>
          <w:rFonts w:asciiTheme="minorHAnsi" w:eastAsia="Times New Roman" w:hAnsiTheme="minorHAnsi" w:cstheme="minorHAnsi"/>
          <w:b/>
          <w:bCs/>
          <w:szCs w:val="22"/>
        </w:rPr>
        <w:lastRenderedPageBreak/>
        <w:t>SSC2324/2</w:t>
      </w:r>
      <w:r w:rsidR="00AB68A3">
        <w:rPr>
          <w:rFonts w:asciiTheme="minorHAnsi" w:eastAsia="Times New Roman" w:hAnsiTheme="minorHAnsi" w:cstheme="minorHAnsi"/>
          <w:b/>
          <w:bCs/>
          <w:szCs w:val="22"/>
        </w:rPr>
        <w:t>3</w:t>
      </w:r>
      <w:r w:rsidRPr="00D40245">
        <w:rPr>
          <w:rFonts w:asciiTheme="minorHAnsi" w:eastAsia="Times New Roman" w:hAnsiTheme="minorHAnsi" w:cstheme="minorHAnsi"/>
          <w:b/>
          <w:bCs/>
          <w:szCs w:val="22"/>
        </w:rPr>
        <w:t xml:space="preserve"> Staffing Budget Update</w:t>
      </w:r>
    </w:p>
    <w:p w14:paraId="5FB3BB27" w14:textId="0D010F5D" w:rsidR="00DA7189" w:rsidRDefault="00DA7189" w:rsidP="00DA7189">
      <w:pPr>
        <w:spacing w:before="240" w:after="60"/>
        <w:ind w:left="0" w:right="0"/>
        <w:outlineLvl w:val="0"/>
        <w:rPr>
          <w:rFonts w:asciiTheme="minorHAnsi" w:eastAsia="Times New Roman" w:hAnsiTheme="minorHAnsi" w:cstheme="minorHAnsi"/>
          <w:szCs w:val="22"/>
        </w:rPr>
      </w:pPr>
      <w:r>
        <w:rPr>
          <w:rFonts w:asciiTheme="minorHAnsi" w:eastAsia="Times New Roman" w:hAnsiTheme="minorHAnsi" w:cstheme="minorHAnsi"/>
          <w:szCs w:val="22"/>
        </w:rPr>
        <w:t>The Clerk presented the staffing budget</w:t>
      </w:r>
      <w:r w:rsidR="00595574">
        <w:rPr>
          <w:rFonts w:asciiTheme="minorHAnsi" w:eastAsia="Times New Roman" w:hAnsiTheme="minorHAnsi" w:cstheme="minorHAnsi"/>
          <w:szCs w:val="22"/>
        </w:rPr>
        <w:t xml:space="preserve">. </w:t>
      </w:r>
      <w:r>
        <w:rPr>
          <w:rFonts w:asciiTheme="minorHAnsi" w:eastAsia="Times New Roman" w:hAnsiTheme="minorHAnsi" w:cstheme="minorHAnsi"/>
          <w:szCs w:val="22"/>
        </w:rPr>
        <w:t xml:space="preserve">There is a </w:t>
      </w:r>
      <w:r w:rsidR="009A691B">
        <w:rPr>
          <w:rFonts w:asciiTheme="minorHAnsi" w:eastAsia="Times New Roman" w:hAnsiTheme="minorHAnsi" w:cstheme="minorHAnsi"/>
          <w:szCs w:val="22"/>
        </w:rPr>
        <w:t xml:space="preserve">significant </w:t>
      </w:r>
      <w:r>
        <w:rPr>
          <w:rFonts w:asciiTheme="minorHAnsi" w:eastAsia="Times New Roman" w:hAnsiTheme="minorHAnsi" w:cstheme="minorHAnsi"/>
          <w:szCs w:val="22"/>
        </w:rPr>
        <w:t xml:space="preserve">projected overspend in 2023/24 and in future years if action is not taken. </w:t>
      </w:r>
      <w:r w:rsidR="00595574">
        <w:rPr>
          <w:rFonts w:asciiTheme="minorHAnsi" w:eastAsia="Times New Roman" w:hAnsiTheme="minorHAnsi" w:cstheme="minorHAnsi"/>
          <w:szCs w:val="22"/>
        </w:rPr>
        <w:t>There was a discussion on reasons and options to address this.</w:t>
      </w:r>
    </w:p>
    <w:p w14:paraId="4FFCD9D9" w14:textId="77777777" w:rsidR="00DA7189" w:rsidRPr="00DA7189" w:rsidRDefault="00DA7189" w:rsidP="00DA7189">
      <w:pPr>
        <w:spacing w:before="240" w:after="60"/>
        <w:ind w:left="0" w:right="0"/>
        <w:outlineLvl w:val="0"/>
        <w:rPr>
          <w:rFonts w:asciiTheme="minorHAnsi" w:eastAsia="Times New Roman" w:hAnsiTheme="minorHAnsi" w:cstheme="minorHAnsi"/>
          <w:b/>
          <w:bCs/>
          <w:szCs w:val="22"/>
        </w:rPr>
      </w:pPr>
      <w:r w:rsidRPr="00DA7189">
        <w:rPr>
          <w:rFonts w:asciiTheme="minorHAnsi" w:eastAsia="Times New Roman" w:hAnsiTheme="minorHAnsi" w:cstheme="minorHAnsi"/>
          <w:b/>
          <w:bCs/>
          <w:szCs w:val="22"/>
        </w:rPr>
        <w:t xml:space="preserve">Resolved: </w:t>
      </w:r>
    </w:p>
    <w:p w14:paraId="56070D74" w14:textId="3DED3451" w:rsidR="00DA7189" w:rsidRDefault="00DA7189" w:rsidP="00DA7189">
      <w:pPr>
        <w:spacing w:before="240" w:after="60"/>
        <w:ind w:left="0" w:right="0"/>
        <w:outlineLvl w:val="0"/>
        <w:rPr>
          <w:rFonts w:asciiTheme="minorHAnsi" w:hAnsiTheme="minorHAnsi" w:cstheme="minorHAnsi"/>
        </w:rPr>
      </w:pPr>
      <w:r>
        <w:rPr>
          <w:rFonts w:asciiTheme="minorHAnsi" w:eastAsia="Times New Roman" w:hAnsiTheme="minorHAnsi" w:cstheme="minorHAnsi"/>
          <w:szCs w:val="22"/>
        </w:rPr>
        <w:t>a. a</w:t>
      </w:r>
      <w:r w:rsidRPr="00DA7189">
        <w:rPr>
          <w:rFonts w:asciiTheme="minorHAnsi" w:hAnsiTheme="minorHAnsi" w:cstheme="minorHAnsi"/>
        </w:rPr>
        <w:t xml:space="preserve"> quarterly analysis of actuals against projected for salaries and pension is reported to Staffing Sub Committee</w:t>
      </w:r>
    </w:p>
    <w:p w14:paraId="0A4FB865" w14:textId="4925B92B" w:rsidR="00DA7189" w:rsidRDefault="00DA7189" w:rsidP="00DA7189">
      <w:pPr>
        <w:spacing w:before="240" w:after="60"/>
        <w:ind w:left="0" w:right="0"/>
        <w:outlineLvl w:val="0"/>
        <w:rPr>
          <w:rFonts w:asciiTheme="minorHAnsi" w:hAnsiTheme="minorHAnsi" w:cstheme="minorHAnsi"/>
        </w:rPr>
      </w:pPr>
      <w:r>
        <w:rPr>
          <w:rFonts w:asciiTheme="minorHAnsi" w:hAnsiTheme="minorHAnsi" w:cstheme="minorHAnsi"/>
        </w:rPr>
        <w:t xml:space="preserve">b. Staffing Sub Committee recommends that Governance Committee in September 2023 consider a report from the Clerk on options to </w:t>
      </w:r>
      <w:r w:rsidR="009A691B">
        <w:rPr>
          <w:rFonts w:asciiTheme="minorHAnsi" w:hAnsiTheme="minorHAnsi" w:cstheme="minorHAnsi"/>
        </w:rPr>
        <w:t xml:space="preserve">resolve </w:t>
      </w:r>
      <w:r>
        <w:rPr>
          <w:rFonts w:asciiTheme="minorHAnsi" w:hAnsiTheme="minorHAnsi" w:cstheme="minorHAnsi"/>
        </w:rPr>
        <w:t xml:space="preserve"> the staffing budget deficit.</w:t>
      </w:r>
    </w:p>
    <w:p w14:paraId="3B3B77EF" w14:textId="6B1B5F87" w:rsidR="00DA7189" w:rsidRPr="00DA7189" w:rsidRDefault="00DA7189" w:rsidP="00DA7189">
      <w:pPr>
        <w:spacing w:before="240" w:after="60"/>
        <w:ind w:left="0" w:right="0"/>
        <w:outlineLvl w:val="0"/>
        <w:rPr>
          <w:rFonts w:asciiTheme="minorHAnsi" w:eastAsia="Times New Roman" w:hAnsiTheme="minorHAnsi" w:cstheme="minorHAnsi"/>
          <w:szCs w:val="22"/>
        </w:rPr>
      </w:pPr>
      <w:r>
        <w:rPr>
          <w:rFonts w:asciiTheme="minorHAnsi" w:hAnsiTheme="minorHAnsi" w:cstheme="minorHAnsi"/>
        </w:rPr>
        <w:t xml:space="preserve">c. an updated </w:t>
      </w:r>
      <w:r w:rsidR="009A691B">
        <w:rPr>
          <w:rFonts w:asciiTheme="minorHAnsi" w:hAnsiTheme="minorHAnsi" w:cstheme="minorHAnsi"/>
        </w:rPr>
        <w:t xml:space="preserve">3 year projected staffing </w:t>
      </w:r>
      <w:r>
        <w:rPr>
          <w:rFonts w:asciiTheme="minorHAnsi" w:hAnsiTheme="minorHAnsi" w:cstheme="minorHAnsi"/>
        </w:rPr>
        <w:t xml:space="preserve">budget </w:t>
      </w:r>
      <w:r w:rsidR="009A691B">
        <w:rPr>
          <w:rFonts w:asciiTheme="minorHAnsi" w:hAnsiTheme="minorHAnsi" w:cstheme="minorHAnsi"/>
        </w:rPr>
        <w:t xml:space="preserve">from </w:t>
      </w:r>
      <w:r>
        <w:rPr>
          <w:rFonts w:asciiTheme="minorHAnsi" w:hAnsiTheme="minorHAnsi" w:cstheme="minorHAnsi"/>
        </w:rPr>
        <w:t xml:space="preserve"> 2024/25 is presented to Governance Committee in September 2023.</w:t>
      </w:r>
    </w:p>
    <w:p w14:paraId="7C518888" w14:textId="4065D848" w:rsidR="00D40245" w:rsidRPr="00595574" w:rsidRDefault="00AB68A3" w:rsidP="001E01D9">
      <w:pPr>
        <w:spacing w:before="240" w:after="60"/>
        <w:ind w:left="0" w:right="0"/>
        <w:outlineLvl w:val="0"/>
        <w:rPr>
          <w:rFonts w:asciiTheme="minorHAnsi" w:eastAsia="Times New Roman" w:hAnsiTheme="minorHAnsi" w:cstheme="minorHAnsi"/>
          <w:b/>
          <w:bCs/>
          <w:szCs w:val="22"/>
        </w:rPr>
      </w:pPr>
      <w:r w:rsidRPr="00595574">
        <w:rPr>
          <w:rFonts w:asciiTheme="minorHAnsi" w:eastAsia="Times New Roman" w:hAnsiTheme="minorHAnsi" w:cstheme="minorHAnsi"/>
          <w:b/>
          <w:bCs/>
          <w:szCs w:val="22"/>
        </w:rPr>
        <w:t>SSC2324/24 Review of financial tasks</w:t>
      </w:r>
    </w:p>
    <w:p w14:paraId="483F4C82" w14:textId="77777777" w:rsidR="009A691B" w:rsidRDefault="00595574" w:rsidP="001E01D9">
      <w:pPr>
        <w:spacing w:before="240" w:after="60"/>
        <w:ind w:left="0" w:right="0"/>
        <w:outlineLvl w:val="0"/>
        <w:rPr>
          <w:rFonts w:asciiTheme="minorHAnsi" w:eastAsia="Times New Roman" w:hAnsiTheme="minorHAnsi" w:cstheme="minorHAnsi"/>
          <w:szCs w:val="22"/>
        </w:rPr>
      </w:pPr>
      <w:r w:rsidRPr="00595574">
        <w:rPr>
          <w:rFonts w:asciiTheme="minorHAnsi" w:eastAsia="Times New Roman" w:hAnsiTheme="minorHAnsi" w:cstheme="minorHAnsi"/>
          <w:szCs w:val="22"/>
        </w:rPr>
        <w:t xml:space="preserve">The Clerk presented a review of financial tasks which she had carried out in conjunction with the Deputy Clerk arising from combining the Clerk role with the Responsible Financial Officer role. </w:t>
      </w:r>
    </w:p>
    <w:p w14:paraId="1B3188C5" w14:textId="0B2541E6" w:rsidR="009A691B" w:rsidRDefault="009A691B" w:rsidP="001E01D9">
      <w:pPr>
        <w:spacing w:before="240" w:after="60"/>
        <w:ind w:left="0" w:right="0"/>
        <w:outlineLvl w:val="0"/>
        <w:rPr>
          <w:rFonts w:asciiTheme="minorHAnsi" w:eastAsia="Times New Roman" w:hAnsiTheme="minorHAnsi" w:cstheme="minorHAnsi"/>
          <w:szCs w:val="22"/>
        </w:rPr>
      </w:pPr>
      <w:r>
        <w:rPr>
          <w:rFonts w:asciiTheme="minorHAnsi" w:eastAsia="Times New Roman" w:hAnsiTheme="minorHAnsi" w:cstheme="minorHAnsi"/>
          <w:szCs w:val="22"/>
        </w:rPr>
        <w:t xml:space="preserve">The Clerk has overall responsibility for financial matters and is the RFO for BTC. The proposal is to share elements of financial management within the team especially with the Deputy Clerk ( see item below) </w:t>
      </w:r>
      <w:r w:rsidRPr="00595574">
        <w:rPr>
          <w:rFonts w:asciiTheme="minorHAnsi" w:eastAsia="Times New Roman" w:hAnsiTheme="minorHAnsi" w:cstheme="minorHAnsi"/>
          <w:szCs w:val="22"/>
        </w:rPr>
        <w:t>.</w:t>
      </w:r>
    </w:p>
    <w:p w14:paraId="0797C0E1" w14:textId="7EF5079B" w:rsidR="001D1045" w:rsidRDefault="00595574" w:rsidP="001D1045">
      <w:pPr>
        <w:spacing w:before="240" w:after="60"/>
        <w:ind w:left="0" w:right="0"/>
        <w:outlineLvl w:val="0"/>
        <w:rPr>
          <w:rFonts w:asciiTheme="minorHAnsi" w:eastAsia="Times New Roman" w:hAnsiTheme="minorHAnsi" w:cstheme="minorHAnsi"/>
          <w:szCs w:val="22"/>
        </w:rPr>
      </w:pPr>
      <w:r w:rsidRPr="00595574">
        <w:rPr>
          <w:rFonts w:asciiTheme="minorHAnsi" w:eastAsia="Times New Roman" w:hAnsiTheme="minorHAnsi" w:cstheme="minorHAnsi"/>
          <w:b/>
          <w:bCs/>
          <w:szCs w:val="22"/>
        </w:rPr>
        <w:t>Resolved</w:t>
      </w:r>
      <w:r>
        <w:rPr>
          <w:rFonts w:asciiTheme="minorHAnsi" w:eastAsia="Times New Roman" w:hAnsiTheme="minorHAnsi" w:cstheme="minorHAnsi"/>
          <w:szCs w:val="22"/>
        </w:rPr>
        <w:t xml:space="preserve">: </w:t>
      </w:r>
    </w:p>
    <w:p w14:paraId="63CF272B" w14:textId="77777777" w:rsidR="001D1045" w:rsidRPr="000946A2" w:rsidRDefault="001D1045" w:rsidP="001D1045">
      <w:pPr>
        <w:pStyle w:val="ListParagraph"/>
        <w:numPr>
          <w:ilvl w:val="0"/>
          <w:numId w:val="13"/>
        </w:numPr>
        <w:spacing w:before="240" w:after="60"/>
        <w:ind w:right="0"/>
        <w:outlineLvl w:val="0"/>
        <w:rPr>
          <w:rFonts w:asciiTheme="minorHAnsi" w:eastAsia="Times New Roman" w:hAnsiTheme="minorHAnsi" w:cstheme="minorHAnsi"/>
          <w:szCs w:val="22"/>
        </w:rPr>
      </w:pPr>
      <w:r w:rsidRPr="00BD5BD4">
        <w:rPr>
          <w:rFonts w:asciiTheme="minorHAnsi" w:eastAsia="Times New Roman" w:hAnsiTheme="minorHAnsi" w:cstheme="minorHAnsi"/>
          <w:szCs w:val="22"/>
        </w:rPr>
        <w:t xml:space="preserve">The </w:t>
      </w:r>
      <w:r w:rsidRPr="000946A2">
        <w:rPr>
          <w:rFonts w:asciiTheme="minorHAnsi" w:eastAsia="Times New Roman" w:hAnsiTheme="minorHAnsi" w:cstheme="minorHAnsi"/>
          <w:szCs w:val="22"/>
        </w:rPr>
        <w:t xml:space="preserve">recommendations regarding the financial tasks were agreed and details of the implementation delegated to the Clerk. </w:t>
      </w:r>
    </w:p>
    <w:p w14:paraId="1D1E75A3" w14:textId="5FA1F5EE" w:rsidR="001D1045" w:rsidRPr="000946A2" w:rsidRDefault="001D1045" w:rsidP="001D1045">
      <w:pPr>
        <w:pStyle w:val="ListParagraph"/>
        <w:numPr>
          <w:ilvl w:val="0"/>
          <w:numId w:val="13"/>
        </w:numPr>
        <w:spacing w:before="240" w:after="60"/>
        <w:ind w:right="0"/>
        <w:outlineLvl w:val="0"/>
        <w:rPr>
          <w:rFonts w:asciiTheme="minorHAnsi" w:eastAsia="Times New Roman" w:hAnsiTheme="minorHAnsi" w:cstheme="minorHAnsi"/>
          <w:szCs w:val="22"/>
        </w:rPr>
      </w:pPr>
      <w:r w:rsidRPr="000946A2">
        <w:rPr>
          <w:rFonts w:asciiTheme="minorHAnsi" w:eastAsia="Times New Roman" w:hAnsiTheme="minorHAnsi" w:cstheme="minorHAnsi"/>
          <w:szCs w:val="22"/>
        </w:rPr>
        <w:t>Deputy Clerk post was regraded to take account of financial responsibilities.</w:t>
      </w:r>
    </w:p>
    <w:p w14:paraId="0C9DD1E8" w14:textId="77777777" w:rsidR="001B1796" w:rsidRPr="000946A2" w:rsidRDefault="00AB68A3" w:rsidP="001B1796">
      <w:pPr>
        <w:spacing w:before="240" w:after="60"/>
        <w:ind w:left="0" w:right="0"/>
        <w:outlineLvl w:val="0"/>
        <w:rPr>
          <w:rFonts w:asciiTheme="minorHAnsi" w:hAnsiTheme="minorHAnsi" w:cstheme="minorHAnsi"/>
          <w:b/>
          <w:bCs/>
          <w:szCs w:val="22"/>
        </w:rPr>
      </w:pPr>
      <w:r w:rsidRPr="000946A2">
        <w:rPr>
          <w:rFonts w:asciiTheme="minorHAnsi" w:hAnsiTheme="minorHAnsi" w:cstheme="minorHAnsi"/>
          <w:b/>
          <w:bCs/>
          <w:szCs w:val="22"/>
        </w:rPr>
        <w:t>SSC2324/25 Job descriptions</w:t>
      </w:r>
    </w:p>
    <w:p w14:paraId="1F3E2D2E" w14:textId="0C1AD973" w:rsidR="00595574" w:rsidRPr="000946A2" w:rsidRDefault="008A6701" w:rsidP="001B1796">
      <w:pPr>
        <w:spacing w:before="240" w:after="60"/>
        <w:ind w:left="0" w:right="0"/>
        <w:outlineLvl w:val="0"/>
        <w:rPr>
          <w:rFonts w:asciiTheme="minorHAnsi" w:hAnsiTheme="minorHAnsi" w:cstheme="minorHAnsi"/>
          <w:b/>
          <w:bCs/>
          <w:szCs w:val="22"/>
        </w:rPr>
      </w:pPr>
      <w:r w:rsidRPr="000946A2">
        <w:rPr>
          <w:rFonts w:asciiTheme="minorHAnsi" w:hAnsiTheme="minorHAnsi" w:cstheme="minorHAnsi"/>
          <w:szCs w:val="22"/>
        </w:rPr>
        <w:t>A report was received from the Clerk summarising the feedback from staff on the new Job description framework</w:t>
      </w:r>
      <w:r w:rsidR="001B1796" w:rsidRPr="000946A2">
        <w:rPr>
          <w:rFonts w:asciiTheme="minorHAnsi" w:hAnsiTheme="minorHAnsi" w:cstheme="minorHAnsi"/>
          <w:szCs w:val="22"/>
        </w:rPr>
        <w:t>, proposed revisions to the Deputy Clerk job description and an update on revising other staff job descriptions</w:t>
      </w:r>
      <w:r w:rsidRPr="000946A2">
        <w:rPr>
          <w:rFonts w:asciiTheme="minorHAnsi" w:hAnsiTheme="minorHAnsi" w:cstheme="minorHAnsi"/>
          <w:szCs w:val="22"/>
        </w:rPr>
        <w:t>.</w:t>
      </w:r>
    </w:p>
    <w:p w14:paraId="31E8820C" w14:textId="7D14B650" w:rsidR="008A6701" w:rsidRPr="000946A2" w:rsidRDefault="008A6701" w:rsidP="00595574">
      <w:pPr>
        <w:ind w:left="0"/>
        <w:rPr>
          <w:rFonts w:asciiTheme="minorHAnsi" w:hAnsiTheme="minorHAnsi" w:cstheme="minorHAnsi"/>
          <w:b/>
          <w:bCs/>
          <w:szCs w:val="22"/>
        </w:rPr>
      </w:pPr>
      <w:r w:rsidRPr="000946A2">
        <w:rPr>
          <w:rFonts w:asciiTheme="minorHAnsi" w:hAnsiTheme="minorHAnsi" w:cstheme="minorHAnsi"/>
          <w:b/>
          <w:bCs/>
          <w:szCs w:val="22"/>
        </w:rPr>
        <w:t xml:space="preserve">Resolved: </w:t>
      </w:r>
    </w:p>
    <w:p w14:paraId="29CB44D4" w14:textId="52BAC8F5" w:rsidR="008A6701" w:rsidRPr="000946A2" w:rsidRDefault="001B1796" w:rsidP="001B1796">
      <w:pPr>
        <w:pStyle w:val="ListParagraph"/>
        <w:numPr>
          <w:ilvl w:val="0"/>
          <w:numId w:val="11"/>
        </w:numPr>
        <w:rPr>
          <w:rFonts w:asciiTheme="minorHAnsi" w:hAnsiTheme="minorHAnsi" w:cstheme="minorHAnsi"/>
          <w:szCs w:val="22"/>
        </w:rPr>
      </w:pPr>
      <w:r w:rsidRPr="000946A2">
        <w:rPr>
          <w:rFonts w:asciiTheme="minorHAnsi" w:hAnsiTheme="minorHAnsi" w:cstheme="minorHAnsi"/>
          <w:szCs w:val="22"/>
        </w:rPr>
        <w:t xml:space="preserve">the </w:t>
      </w:r>
      <w:r w:rsidR="00595574" w:rsidRPr="000946A2">
        <w:rPr>
          <w:rFonts w:asciiTheme="minorHAnsi" w:hAnsiTheme="minorHAnsi" w:cstheme="minorHAnsi"/>
          <w:szCs w:val="22"/>
        </w:rPr>
        <w:t>revisions to the Job Description Framework Section B (as resolved SSC2223/91) based on comments from staff</w:t>
      </w:r>
      <w:r w:rsidRPr="000946A2">
        <w:rPr>
          <w:rFonts w:asciiTheme="minorHAnsi" w:hAnsiTheme="minorHAnsi" w:cstheme="minorHAnsi"/>
          <w:szCs w:val="22"/>
        </w:rPr>
        <w:t xml:space="preserve"> were agreed and they must </w:t>
      </w:r>
      <w:r w:rsidR="008A6701" w:rsidRPr="000946A2">
        <w:rPr>
          <w:rFonts w:asciiTheme="minorHAnsi" w:hAnsiTheme="minorHAnsi" w:cstheme="minorHAnsi"/>
          <w:szCs w:val="22"/>
        </w:rPr>
        <w:t>be incorporated into job descriptions as and when they were updated and for all new recruitment.</w:t>
      </w:r>
    </w:p>
    <w:p w14:paraId="6D69DF45" w14:textId="66FD8E6E" w:rsidR="001B1796" w:rsidRPr="000946A2" w:rsidRDefault="001B1796" w:rsidP="001B1796">
      <w:pPr>
        <w:pStyle w:val="ListParagraph"/>
        <w:numPr>
          <w:ilvl w:val="0"/>
          <w:numId w:val="11"/>
        </w:numPr>
        <w:rPr>
          <w:rFonts w:asciiTheme="minorHAnsi" w:hAnsiTheme="minorHAnsi" w:cstheme="minorHAnsi"/>
          <w:szCs w:val="22"/>
        </w:rPr>
      </w:pPr>
      <w:r w:rsidRPr="000946A2">
        <w:rPr>
          <w:rFonts w:asciiTheme="minorHAnsi" w:hAnsiTheme="minorHAnsi" w:cstheme="minorHAnsi"/>
          <w:szCs w:val="22"/>
        </w:rPr>
        <w:t>revisions to the Deputy Clerk job description to incorporate financial tasks were agreed and further minor amendments delegated to the Clerk.</w:t>
      </w:r>
    </w:p>
    <w:p w14:paraId="27AADD28" w14:textId="3E224B86" w:rsidR="00595574" w:rsidRPr="001B1796" w:rsidRDefault="001B1796" w:rsidP="001B1796">
      <w:pPr>
        <w:pStyle w:val="ListParagraph"/>
        <w:numPr>
          <w:ilvl w:val="0"/>
          <w:numId w:val="11"/>
        </w:numPr>
        <w:rPr>
          <w:rFonts w:asciiTheme="minorHAnsi" w:hAnsiTheme="minorHAnsi" w:cstheme="minorHAnsi"/>
          <w:szCs w:val="22"/>
        </w:rPr>
      </w:pPr>
      <w:r w:rsidRPr="000946A2">
        <w:rPr>
          <w:rFonts w:asciiTheme="minorHAnsi" w:hAnsiTheme="minorHAnsi" w:cstheme="minorHAnsi"/>
          <w:szCs w:val="22"/>
        </w:rPr>
        <w:t>minor revisions as required (and agreed with staff ) to other job descriptions were delegated to the Clerk</w:t>
      </w:r>
      <w:r w:rsidR="000946A2" w:rsidRPr="000946A2">
        <w:rPr>
          <w:rFonts w:asciiTheme="minorHAnsi" w:hAnsiTheme="minorHAnsi" w:cstheme="minorHAnsi"/>
          <w:szCs w:val="22"/>
        </w:rPr>
        <w:t xml:space="preserve"> in consultation with the Chair</w:t>
      </w:r>
      <w:r w:rsidRPr="000946A2">
        <w:rPr>
          <w:rFonts w:asciiTheme="minorHAnsi" w:hAnsiTheme="minorHAnsi" w:cstheme="minorHAnsi"/>
          <w:szCs w:val="22"/>
        </w:rPr>
        <w:t>.</w:t>
      </w:r>
      <w:r w:rsidR="000946A2" w:rsidRPr="000946A2">
        <w:rPr>
          <w:rFonts w:asciiTheme="minorHAnsi" w:hAnsiTheme="minorHAnsi" w:cstheme="minorHAnsi"/>
          <w:szCs w:val="22"/>
        </w:rPr>
        <w:t xml:space="preserve"> </w:t>
      </w:r>
      <w:r w:rsidRPr="000946A2">
        <w:rPr>
          <w:rFonts w:asciiTheme="minorHAnsi" w:hAnsiTheme="minorHAnsi" w:cstheme="minorHAnsi"/>
          <w:szCs w:val="22"/>
        </w:rPr>
        <w:t xml:space="preserve">The context </w:t>
      </w:r>
      <w:r>
        <w:rPr>
          <w:rFonts w:asciiTheme="minorHAnsi" w:hAnsiTheme="minorHAnsi" w:cstheme="minorHAnsi"/>
          <w:szCs w:val="22"/>
        </w:rPr>
        <w:t xml:space="preserve">of the move of the Library to new premises needed to be kept in mind and more substantial related changes </w:t>
      </w:r>
      <w:r w:rsidR="009A691B">
        <w:rPr>
          <w:rFonts w:asciiTheme="minorHAnsi" w:hAnsiTheme="minorHAnsi" w:cstheme="minorHAnsi"/>
          <w:szCs w:val="22"/>
        </w:rPr>
        <w:t xml:space="preserve">to the VC role </w:t>
      </w:r>
      <w:r>
        <w:rPr>
          <w:rFonts w:asciiTheme="minorHAnsi" w:hAnsiTheme="minorHAnsi" w:cstheme="minorHAnsi"/>
          <w:szCs w:val="22"/>
        </w:rPr>
        <w:t>would need to come to a future meeting of Staffing Sub Committee.</w:t>
      </w:r>
    </w:p>
    <w:p w14:paraId="44421802" w14:textId="1DD2170D" w:rsidR="00AB68A3" w:rsidRPr="001B1796" w:rsidRDefault="00AB68A3" w:rsidP="001E01D9">
      <w:pPr>
        <w:spacing w:before="240" w:after="60"/>
        <w:ind w:left="0" w:right="0"/>
        <w:outlineLvl w:val="0"/>
        <w:rPr>
          <w:rFonts w:asciiTheme="minorHAnsi" w:eastAsia="Times New Roman" w:hAnsiTheme="minorHAnsi" w:cstheme="minorHAnsi"/>
          <w:b/>
          <w:bCs/>
          <w:szCs w:val="22"/>
        </w:rPr>
      </w:pPr>
      <w:r w:rsidRPr="001B1796">
        <w:rPr>
          <w:rFonts w:asciiTheme="minorHAnsi" w:eastAsia="Times New Roman" w:hAnsiTheme="minorHAnsi" w:cstheme="minorHAnsi"/>
          <w:b/>
          <w:bCs/>
          <w:szCs w:val="22"/>
        </w:rPr>
        <w:t>SSC2324/26 Environmental Warden</w:t>
      </w:r>
      <w:r w:rsidR="009A691B">
        <w:rPr>
          <w:rFonts w:asciiTheme="minorHAnsi" w:eastAsia="Times New Roman" w:hAnsiTheme="minorHAnsi" w:cstheme="minorHAnsi"/>
          <w:b/>
          <w:bCs/>
          <w:szCs w:val="22"/>
        </w:rPr>
        <w:t xml:space="preserve"> </w:t>
      </w:r>
    </w:p>
    <w:p w14:paraId="2542BA32" w14:textId="086EC930" w:rsidR="001B1796" w:rsidRPr="001B1796" w:rsidRDefault="001B1796" w:rsidP="001E01D9">
      <w:pPr>
        <w:spacing w:before="240" w:after="60"/>
        <w:ind w:left="0" w:right="0"/>
        <w:outlineLvl w:val="0"/>
        <w:rPr>
          <w:rFonts w:asciiTheme="minorHAnsi" w:eastAsia="Times New Roman" w:hAnsiTheme="minorHAnsi" w:cstheme="minorHAnsi"/>
          <w:szCs w:val="22"/>
        </w:rPr>
      </w:pPr>
      <w:r w:rsidRPr="001B1796">
        <w:rPr>
          <w:rFonts w:asciiTheme="minorHAnsi" w:eastAsia="Times New Roman" w:hAnsiTheme="minorHAnsi" w:cstheme="minorHAnsi"/>
          <w:szCs w:val="22"/>
        </w:rPr>
        <w:lastRenderedPageBreak/>
        <w:t xml:space="preserve">The Clerk presented an oral update on the ongoing sick leave of the Environmental Warden and the next steps. </w:t>
      </w:r>
    </w:p>
    <w:p w14:paraId="6265AE66" w14:textId="6BC1C319" w:rsidR="001B1796" w:rsidRDefault="001B1796" w:rsidP="001E01D9">
      <w:pPr>
        <w:spacing w:before="240" w:after="60"/>
        <w:ind w:left="0" w:right="0"/>
        <w:outlineLvl w:val="0"/>
        <w:rPr>
          <w:rFonts w:asciiTheme="minorHAnsi" w:eastAsia="Times New Roman" w:hAnsiTheme="minorHAnsi" w:cstheme="minorHAnsi"/>
          <w:szCs w:val="22"/>
        </w:rPr>
      </w:pPr>
      <w:r w:rsidRPr="001B1796">
        <w:rPr>
          <w:rFonts w:asciiTheme="minorHAnsi" w:eastAsia="Times New Roman" w:hAnsiTheme="minorHAnsi" w:cstheme="minorHAnsi"/>
          <w:b/>
          <w:bCs/>
          <w:szCs w:val="22"/>
        </w:rPr>
        <w:t xml:space="preserve">Resolved: </w:t>
      </w:r>
      <w:r w:rsidRPr="001B1796">
        <w:rPr>
          <w:rFonts w:asciiTheme="minorHAnsi" w:eastAsia="Times New Roman" w:hAnsiTheme="minorHAnsi" w:cstheme="minorHAnsi"/>
          <w:szCs w:val="22"/>
        </w:rPr>
        <w:t>Recommendations on next steps are delegated to the Clerk</w:t>
      </w:r>
      <w:r w:rsidR="000E494A">
        <w:rPr>
          <w:rFonts w:asciiTheme="minorHAnsi" w:eastAsia="Times New Roman" w:hAnsiTheme="minorHAnsi" w:cstheme="minorHAnsi"/>
          <w:szCs w:val="22"/>
        </w:rPr>
        <w:t>.</w:t>
      </w:r>
    </w:p>
    <w:p w14:paraId="5B143358" w14:textId="6B240DAB" w:rsidR="000E494A" w:rsidRPr="000E494A" w:rsidRDefault="000E494A" w:rsidP="000E494A">
      <w:pPr>
        <w:ind w:left="0"/>
        <w:rPr>
          <w:rFonts w:asciiTheme="minorHAnsi" w:eastAsia="Times New Roman" w:hAnsiTheme="minorHAnsi" w:cstheme="minorHAnsi"/>
          <w:b/>
          <w:bCs/>
          <w:szCs w:val="22"/>
        </w:rPr>
      </w:pPr>
      <w:r w:rsidRPr="000E494A">
        <w:rPr>
          <w:rFonts w:asciiTheme="minorHAnsi" w:eastAsia="Times New Roman" w:hAnsiTheme="minorHAnsi" w:cstheme="minorHAnsi"/>
          <w:b/>
          <w:bCs/>
          <w:szCs w:val="22"/>
        </w:rPr>
        <w:t>SSC2324/27 Contracts</w:t>
      </w:r>
    </w:p>
    <w:p w14:paraId="0ED1A09A" w14:textId="36D9CC41" w:rsidR="000E494A" w:rsidRPr="000E494A" w:rsidRDefault="000E494A" w:rsidP="000E494A">
      <w:pPr>
        <w:spacing w:before="240" w:after="60"/>
        <w:ind w:left="0" w:right="0"/>
        <w:outlineLvl w:val="0"/>
        <w:rPr>
          <w:rFonts w:asciiTheme="minorHAnsi" w:eastAsia="Times New Roman" w:hAnsiTheme="minorHAnsi" w:cstheme="minorHAnsi"/>
          <w:szCs w:val="22"/>
        </w:rPr>
      </w:pPr>
      <w:r w:rsidRPr="000E494A">
        <w:rPr>
          <w:rFonts w:asciiTheme="minorHAnsi" w:eastAsia="Times New Roman" w:hAnsiTheme="minorHAnsi" w:cstheme="minorHAnsi"/>
          <w:szCs w:val="22"/>
        </w:rPr>
        <w:t>An update report was received from the Clerk on contracts.</w:t>
      </w:r>
    </w:p>
    <w:p w14:paraId="59358A88" w14:textId="0122805C" w:rsidR="000E494A" w:rsidRPr="000E494A" w:rsidRDefault="000E494A" w:rsidP="000E494A">
      <w:pPr>
        <w:spacing w:before="240" w:after="60"/>
        <w:ind w:left="0" w:right="0"/>
        <w:outlineLvl w:val="0"/>
        <w:rPr>
          <w:rFonts w:asciiTheme="minorHAnsi" w:eastAsia="Times New Roman" w:hAnsiTheme="minorHAnsi" w:cstheme="minorHAnsi"/>
          <w:szCs w:val="22"/>
        </w:rPr>
      </w:pPr>
      <w:r w:rsidRPr="000E494A">
        <w:rPr>
          <w:rFonts w:asciiTheme="minorHAnsi" w:eastAsia="Times New Roman" w:hAnsiTheme="minorHAnsi" w:cstheme="minorHAnsi"/>
          <w:b/>
          <w:bCs/>
          <w:szCs w:val="22"/>
        </w:rPr>
        <w:t>Resolved:</w:t>
      </w:r>
      <w:r w:rsidRPr="000E494A">
        <w:rPr>
          <w:rFonts w:asciiTheme="minorHAnsi" w:eastAsia="Times New Roman" w:hAnsiTheme="minorHAnsi" w:cstheme="minorHAnsi"/>
          <w:szCs w:val="22"/>
        </w:rPr>
        <w:t xml:space="preserve"> consultation with staff would continue towards getting signatures and further actions were delegated to the Clerk.</w:t>
      </w:r>
    </w:p>
    <w:p w14:paraId="3CA815C3" w14:textId="3125A831" w:rsidR="000E494A" w:rsidRPr="00E175A0" w:rsidRDefault="000E494A" w:rsidP="000E494A">
      <w:pPr>
        <w:ind w:left="0"/>
        <w:rPr>
          <w:rFonts w:asciiTheme="minorHAnsi" w:eastAsia="Times New Roman" w:hAnsiTheme="minorHAnsi" w:cstheme="minorHAnsi"/>
          <w:b/>
          <w:bCs/>
          <w:szCs w:val="22"/>
        </w:rPr>
      </w:pPr>
      <w:r w:rsidRPr="00E175A0">
        <w:rPr>
          <w:rFonts w:asciiTheme="minorHAnsi" w:eastAsia="Times New Roman" w:hAnsiTheme="minorHAnsi" w:cstheme="minorHAnsi"/>
          <w:b/>
          <w:bCs/>
          <w:szCs w:val="22"/>
        </w:rPr>
        <w:t>SSC2324/28 Extra Statutory Annual Leave/TOIL update</w:t>
      </w:r>
    </w:p>
    <w:p w14:paraId="1757AEF6" w14:textId="2AEB9CBB" w:rsidR="000E494A" w:rsidRPr="00E175A0" w:rsidRDefault="000E494A" w:rsidP="000E494A">
      <w:pPr>
        <w:ind w:left="0"/>
        <w:rPr>
          <w:rFonts w:asciiTheme="minorHAnsi" w:eastAsia="Times New Roman" w:hAnsiTheme="minorHAnsi" w:cstheme="minorHAnsi"/>
          <w:szCs w:val="22"/>
        </w:rPr>
      </w:pPr>
      <w:r w:rsidRPr="00E175A0">
        <w:rPr>
          <w:rFonts w:asciiTheme="minorHAnsi" w:eastAsia="Times New Roman" w:hAnsiTheme="minorHAnsi" w:cstheme="minorHAnsi"/>
          <w:szCs w:val="22"/>
        </w:rPr>
        <w:t xml:space="preserve">An update on the </w:t>
      </w:r>
      <w:r w:rsidR="001933CE">
        <w:rPr>
          <w:rFonts w:asciiTheme="minorHAnsi" w:eastAsia="Times New Roman" w:hAnsiTheme="minorHAnsi" w:cstheme="minorHAnsi"/>
          <w:szCs w:val="22"/>
        </w:rPr>
        <w:t xml:space="preserve">staff </w:t>
      </w:r>
      <w:r w:rsidR="00854C72" w:rsidRPr="00E175A0">
        <w:rPr>
          <w:rFonts w:asciiTheme="minorHAnsi" w:eastAsia="Times New Roman" w:hAnsiTheme="minorHAnsi" w:cstheme="minorHAnsi"/>
          <w:szCs w:val="22"/>
        </w:rPr>
        <w:t xml:space="preserve">annual leave taken and the time off in lieu </w:t>
      </w:r>
      <w:r w:rsidR="001933CE">
        <w:rPr>
          <w:rFonts w:asciiTheme="minorHAnsi" w:eastAsia="Times New Roman" w:hAnsiTheme="minorHAnsi" w:cstheme="minorHAnsi"/>
          <w:szCs w:val="22"/>
        </w:rPr>
        <w:t xml:space="preserve">(TOIL) </w:t>
      </w:r>
      <w:r w:rsidR="00854C72" w:rsidRPr="00E175A0">
        <w:rPr>
          <w:rFonts w:asciiTheme="minorHAnsi" w:eastAsia="Times New Roman" w:hAnsiTheme="minorHAnsi" w:cstheme="minorHAnsi"/>
          <w:szCs w:val="22"/>
        </w:rPr>
        <w:t>taken was presented. W</w:t>
      </w:r>
      <w:r w:rsidRPr="00E175A0">
        <w:rPr>
          <w:rFonts w:asciiTheme="minorHAnsi" w:eastAsia="Times New Roman" w:hAnsiTheme="minorHAnsi" w:cstheme="minorHAnsi"/>
          <w:szCs w:val="22"/>
        </w:rPr>
        <w:t>ording on deployment of the extra two days of statutory annual leave</w:t>
      </w:r>
      <w:r w:rsidR="00854C72" w:rsidRPr="00E175A0">
        <w:rPr>
          <w:rFonts w:asciiTheme="minorHAnsi" w:eastAsia="Times New Roman" w:hAnsiTheme="minorHAnsi" w:cstheme="minorHAnsi"/>
          <w:szCs w:val="22"/>
        </w:rPr>
        <w:t xml:space="preserve"> was presented for incorporation in contracts</w:t>
      </w:r>
      <w:r w:rsidRPr="00E175A0">
        <w:rPr>
          <w:rFonts w:asciiTheme="minorHAnsi" w:eastAsia="Times New Roman" w:hAnsiTheme="minorHAnsi" w:cstheme="minorHAnsi"/>
          <w:szCs w:val="22"/>
        </w:rPr>
        <w:t>.</w:t>
      </w:r>
    </w:p>
    <w:p w14:paraId="0E78B3F5" w14:textId="77777777" w:rsidR="001933CE" w:rsidRDefault="00854C72" w:rsidP="00802184">
      <w:pPr>
        <w:keepNext/>
        <w:spacing w:before="240" w:after="60"/>
        <w:ind w:left="0" w:right="0"/>
        <w:outlineLvl w:val="0"/>
        <w:rPr>
          <w:rFonts w:asciiTheme="minorHAnsi" w:hAnsiTheme="minorHAnsi" w:cstheme="minorHAnsi"/>
          <w:b/>
          <w:bCs/>
          <w:szCs w:val="22"/>
        </w:rPr>
      </w:pPr>
      <w:r>
        <w:rPr>
          <w:rFonts w:asciiTheme="minorHAnsi" w:hAnsiTheme="minorHAnsi" w:cstheme="minorHAnsi"/>
          <w:b/>
          <w:bCs/>
          <w:szCs w:val="22"/>
        </w:rPr>
        <w:t xml:space="preserve">Resolved: </w:t>
      </w:r>
    </w:p>
    <w:p w14:paraId="0A0C5334" w14:textId="05E6E75B" w:rsidR="00854C72" w:rsidRPr="001933CE" w:rsidRDefault="00854C72" w:rsidP="001933CE">
      <w:pPr>
        <w:pStyle w:val="ListParagraph"/>
        <w:keepNext/>
        <w:numPr>
          <w:ilvl w:val="0"/>
          <w:numId w:val="12"/>
        </w:numPr>
        <w:spacing w:before="240" w:after="60"/>
        <w:ind w:right="0"/>
        <w:outlineLvl w:val="0"/>
        <w:rPr>
          <w:rFonts w:asciiTheme="minorHAnsi" w:hAnsiTheme="minorHAnsi" w:cstheme="minorHAnsi"/>
          <w:b/>
          <w:bCs/>
          <w:szCs w:val="22"/>
        </w:rPr>
      </w:pPr>
      <w:r w:rsidRPr="001933CE">
        <w:rPr>
          <w:rFonts w:asciiTheme="minorHAnsi" w:hAnsiTheme="minorHAnsi" w:cstheme="minorHAnsi"/>
          <w:szCs w:val="22"/>
        </w:rPr>
        <w:t>to incorporate the wording in contracts as follows:</w:t>
      </w:r>
      <w:r w:rsidRPr="001933CE">
        <w:rPr>
          <w:rFonts w:asciiTheme="minorHAnsi" w:hAnsiTheme="minorHAnsi" w:cstheme="minorHAnsi"/>
          <w:b/>
          <w:bCs/>
          <w:szCs w:val="22"/>
        </w:rPr>
        <w:t xml:space="preserve"> </w:t>
      </w:r>
      <w:r w:rsidRPr="001933CE">
        <w:rPr>
          <w:rFonts w:asciiTheme="minorHAnsi" w:hAnsiTheme="minorHAnsi" w:cstheme="minorHAnsi"/>
          <w:szCs w:val="22"/>
        </w:rPr>
        <w:t>“</w:t>
      </w:r>
      <w:r w:rsidRPr="001933CE">
        <w:rPr>
          <w:rFonts w:asciiTheme="minorHAnsi" w:hAnsiTheme="minorHAnsi" w:cstheme="minorHAnsi"/>
          <w:i/>
          <w:iCs/>
          <w:snapToGrid w:val="0"/>
          <w:szCs w:val="22"/>
        </w:rPr>
        <w:t>In addition to the above you are entitled to 2 statutory leave days to be taken between Christmas and New Year”</w:t>
      </w:r>
      <w:r w:rsidR="001933CE" w:rsidRPr="001933CE">
        <w:rPr>
          <w:rFonts w:asciiTheme="minorHAnsi" w:hAnsiTheme="minorHAnsi" w:cstheme="minorHAnsi"/>
          <w:i/>
          <w:iCs/>
          <w:snapToGrid w:val="0"/>
          <w:szCs w:val="22"/>
        </w:rPr>
        <w:t>.</w:t>
      </w:r>
    </w:p>
    <w:p w14:paraId="20D8BCF9" w14:textId="47C1172D" w:rsidR="001933CE" w:rsidRPr="001933CE" w:rsidRDefault="001933CE" w:rsidP="001933CE">
      <w:pPr>
        <w:pStyle w:val="ListParagraph"/>
        <w:keepNext/>
        <w:numPr>
          <w:ilvl w:val="0"/>
          <w:numId w:val="12"/>
        </w:numPr>
        <w:spacing w:before="240" w:after="60"/>
        <w:ind w:right="0"/>
        <w:outlineLvl w:val="0"/>
        <w:rPr>
          <w:rFonts w:asciiTheme="minorHAnsi" w:hAnsiTheme="minorHAnsi" w:cstheme="minorHAnsi"/>
          <w:b/>
          <w:bCs/>
          <w:szCs w:val="22"/>
        </w:rPr>
      </w:pPr>
      <w:r w:rsidRPr="001933CE">
        <w:rPr>
          <w:rFonts w:asciiTheme="minorHAnsi" w:hAnsiTheme="minorHAnsi" w:cstheme="minorHAnsi"/>
          <w:snapToGrid w:val="0"/>
          <w:szCs w:val="22"/>
        </w:rPr>
        <w:t>The TOIL Policy was approved</w:t>
      </w:r>
      <w:r>
        <w:rPr>
          <w:rFonts w:asciiTheme="minorHAnsi" w:hAnsiTheme="minorHAnsi" w:cstheme="minorHAnsi"/>
          <w:snapToGrid w:val="0"/>
          <w:szCs w:val="22"/>
        </w:rPr>
        <w:t>.</w:t>
      </w:r>
    </w:p>
    <w:p w14:paraId="7880B0D0" w14:textId="610390A9" w:rsidR="00256863" w:rsidRPr="007451E9" w:rsidRDefault="00256863" w:rsidP="00802184">
      <w:pPr>
        <w:keepNext/>
        <w:spacing w:before="240" w:after="60"/>
        <w:ind w:left="0" w:right="0"/>
        <w:outlineLvl w:val="0"/>
        <w:rPr>
          <w:rFonts w:asciiTheme="minorHAnsi" w:hAnsiTheme="minorHAnsi" w:cstheme="minorHAnsi"/>
          <w:b/>
          <w:bCs/>
          <w:szCs w:val="22"/>
        </w:rPr>
      </w:pPr>
      <w:r w:rsidRPr="007451E9">
        <w:rPr>
          <w:rFonts w:asciiTheme="minorHAnsi" w:hAnsiTheme="minorHAnsi" w:cstheme="minorHAnsi"/>
          <w:b/>
          <w:bCs/>
          <w:szCs w:val="22"/>
        </w:rPr>
        <w:t>FC2324/</w:t>
      </w:r>
      <w:r w:rsidR="001933CE">
        <w:rPr>
          <w:rFonts w:asciiTheme="minorHAnsi" w:hAnsiTheme="minorHAnsi" w:cstheme="minorHAnsi"/>
          <w:b/>
          <w:bCs/>
          <w:szCs w:val="22"/>
        </w:rPr>
        <w:t>29</w:t>
      </w:r>
      <w:r w:rsidRPr="007451E9">
        <w:rPr>
          <w:rFonts w:asciiTheme="minorHAnsi" w:hAnsiTheme="minorHAnsi" w:cstheme="minorHAnsi"/>
          <w:b/>
          <w:bCs/>
          <w:szCs w:val="22"/>
        </w:rPr>
        <w:t xml:space="preserve"> Promotional Opportunities</w:t>
      </w:r>
    </w:p>
    <w:p w14:paraId="607D254F" w14:textId="77777777" w:rsidR="001E01D9" w:rsidRPr="007451E9" w:rsidRDefault="001E01D9" w:rsidP="00EE3BB8">
      <w:pPr>
        <w:keepNext/>
        <w:spacing w:before="240" w:after="60"/>
        <w:ind w:left="0" w:right="0"/>
        <w:outlineLvl w:val="0"/>
        <w:rPr>
          <w:rFonts w:asciiTheme="minorHAnsi" w:hAnsiTheme="minorHAnsi" w:cstheme="minorHAnsi"/>
          <w:szCs w:val="22"/>
        </w:rPr>
      </w:pPr>
      <w:r w:rsidRPr="007451E9">
        <w:rPr>
          <w:rFonts w:asciiTheme="minorHAnsi" w:hAnsiTheme="minorHAnsi" w:cstheme="minorHAnsi"/>
          <w:szCs w:val="22"/>
        </w:rPr>
        <w:t>None</w:t>
      </w:r>
    </w:p>
    <w:p w14:paraId="7475A50E" w14:textId="77777777" w:rsidR="001E01D9" w:rsidRPr="007451E9" w:rsidRDefault="001E01D9" w:rsidP="001E01D9">
      <w:pPr>
        <w:spacing w:before="0" w:after="0"/>
        <w:ind w:left="720" w:right="0" w:hanging="720"/>
        <w:rPr>
          <w:rFonts w:asciiTheme="minorHAnsi" w:eastAsia="Times New Roman" w:hAnsiTheme="minorHAnsi" w:cstheme="minorHAnsi"/>
          <w:b/>
          <w:bCs/>
          <w:color w:val="000000"/>
          <w:kern w:val="32"/>
          <w:szCs w:val="22"/>
        </w:rPr>
      </w:pPr>
    </w:p>
    <w:p w14:paraId="71BFD40F" w14:textId="4364EA32" w:rsidR="001E01D9" w:rsidRPr="007451E9" w:rsidRDefault="001E01D9" w:rsidP="001E01D9">
      <w:pPr>
        <w:spacing w:before="0" w:after="0"/>
        <w:ind w:left="720" w:right="0" w:hanging="720"/>
        <w:rPr>
          <w:rFonts w:asciiTheme="minorHAnsi" w:eastAsia="Times New Roman" w:hAnsiTheme="minorHAnsi" w:cstheme="minorHAnsi"/>
          <w:b/>
          <w:bCs/>
          <w:color w:val="000000"/>
          <w:kern w:val="32"/>
          <w:szCs w:val="22"/>
        </w:rPr>
      </w:pPr>
      <w:r w:rsidRPr="007451E9">
        <w:rPr>
          <w:rFonts w:asciiTheme="minorHAnsi" w:eastAsia="Times New Roman" w:hAnsiTheme="minorHAnsi" w:cstheme="minorHAnsi"/>
          <w:b/>
          <w:bCs/>
          <w:color w:val="000000"/>
          <w:kern w:val="32"/>
          <w:szCs w:val="22"/>
        </w:rPr>
        <w:t>FC2324/</w:t>
      </w:r>
      <w:r w:rsidR="001933CE">
        <w:rPr>
          <w:rFonts w:asciiTheme="minorHAnsi" w:eastAsia="Times New Roman" w:hAnsiTheme="minorHAnsi" w:cstheme="minorHAnsi"/>
          <w:b/>
          <w:bCs/>
          <w:color w:val="000000"/>
          <w:kern w:val="32"/>
          <w:szCs w:val="22"/>
        </w:rPr>
        <w:t>30</w:t>
      </w:r>
      <w:r w:rsidRPr="007451E9">
        <w:rPr>
          <w:rFonts w:asciiTheme="minorHAnsi" w:eastAsia="Times New Roman" w:hAnsiTheme="minorHAnsi" w:cstheme="minorHAnsi"/>
          <w:b/>
          <w:bCs/>
          <w:color w:val="000000"/>
          <w:kern w:val="32"/>
          <w:szCs w:val="22"/>
        </w:rPr>
        <w:t xml:space="preserve"> To notify the Clerk of any item for future agenda</w:t>
      </w:r>
    </w:p>
    <w:p w14:paraId="6737260E" w14:textId="77777777" w:rsidR="001E01D9" w:rsidRPr="007451E9" w:rsidRDefault="001E01D9" w:rsidP="001E01D9">
      <w:pPr>
        <w:spacing w:before="0" w:after="0"/>
        <w:ind w:left="720" w:right="0" w:hanging="720"/>
        <w:rPr>
          <w:rFonts w:asciiTheme="minorHAnsi" w:eastAsia="Times New Roman" w:hAnsiTheme="minorHAnsi" w:cstheme="minorHAnsi"/>
          <w:b/>
          <w:bCs/>
          <w:color w:val="000000"/>
          <w:kern w:val="32"/>
          <w:szCs w:val="22"/>
        </w:rPr>
      </w:pPr>
    </w:p>
    <w:p w14:paraId="60767974" w14:textId="29C5ACEC" w:rsidR="001E01D9" w:rsidRPr="007451E9" w:rsidRDefault="001E01D9" w:rsidP="001E01D9">
      <w:pPr>
        <w:spacing w:before="0" w:after="0"/>
        <w:ind w:left="720" w:right="0" w:hanging="720"/>
        <w:rPr>
          <w:rFonts w:asciiTheme="minorHAnsi" w:eastAsia="Times New Roman" w:hAnsiTheme="minorHAnsi" w:cstheme="minorHAnsi"/>
          <w:color w:val="000000"/>
          <w:kern w:val="32"/>
          <w:szCs w:val="22"/>
        </w:rPr>
      </w:pPr>
      <w:r w:rsidRPr="007451E9">
        <w:rPr>
          <w:rFonts w:asciiTheme="minorHAnsi" w:eastAsia="Times New Roman" w:hAnsiTheme="minorHAnsi" w:cstheme="minorHAnsi"/>
          <w:color w:val="000000"/>
          <w:kern w:val="32"/>
          <w:szCs w:val="22"/>
        </w:rPr>
        <w:t>No</w:t>
      </w:r>
      <w:r w:rsidR="00E5324A" w:rsidRPr="007451E9">
        <w:rPr>
          <w:rFonts w:asciiTheme="minorHAnsi" w:eastAsia="Times New Roman" w:hAnsiTheme="minorHAnsi" w:cstheme="minorHAnsi"/>
          <w:color w:val="000000"/>
          <w:kern w:val="32"/>
          <w:szCs w:val="22"/>
        </w:rPr>
        <w:t>ne</w:t>
      </w:r>
    </w:p>
    <w:p w14:paraId="426AFA85" w14:textId="77777777" w:rsidR="001E01D9" w:rsidRPr="007451E9" w:rsidRDefault="001E01D9" w:rsidP="001E01D9">
      <w:pPr>
        <w:spacing w:before="0" w:after="0"/>
        <w:ind w:left="720" w:right="0" w:hanging="720"/>
        <w:rPr>
          <w:rFonts w:asciiTheme="minorHAnsi" w:eastAsia="Times New Roman" w:hAnsiTheme="minorHAnsi" w:cstheme="minorHAnsi"/>
          <w:b/>
          <w:bCs/>
          <w:color w:val="000000"/>
          <w:kern w:val="32"/>
          <w:szCs w:val="22"/>
        </w:rPr>
      </w:pPr>
    </w:p>
    <w:p w14:paraId="49BBC26C" w14:textId="119CE2E5" w:rsidR="001E01D9" w:rsidRPr="007451E9" w:rsidRDefault="001E01D9" w:rsidP="001E01D9">
      <w:pPr>
        <w:spacing w:before="0" w:after="0"/>
        <w:ind w:left="720" w:right="0" w:hanging="720"/>
        <w:rPr>
          <w:rFonts w:asciiTheme="minorHAnsi" w:eastAsia="Times New Roman" w:hAnsiTheme="minorHAnsi" w:cstheme="minorHAnsi"/>
          <w:b/>
          <w:bCs/>
          <w:color w:val="000000"/>
          <w:kern w:val="32"/>
          <w:szCs w:val="22"/>
        </w:rPr>
      </w:pPr>
      <w:r w:rsidRPr="007451E9">
        <w:rPr>
          <w:rFonts w:asciiTheme="minorHAnsi" w:eastAsia="Times New Roman" w:hAnsiTheme="minorHAnsi" w:cstheme="minorHAnsi"/>
          <w:b/>
          <w:bCs/>
          <w:color w:val="000000"/>
          <w:kern w:val="32"/>
          <w:szCs w:val="22"/>
        </w:rPr>
        <w:t>FC2324/</w:t>
      </w:r>
      <w:r w:rsidR="001933CE">
        <w:rPr>
          <w:rFonts w:asciiTheme="minorHAnsi" w:eastAsia="Times New Roman" w:hAnsiTheme="minorHAnsi" w:cstheme="minorHAnsi"/>
          <w:b/>
          <w:bCs/>
          <w:color w:val="000000"/>
          <w:kern w:val="32"/>
          <w:szCs w:val="22"/>
        </w:rPr>
        <w:t>31</w:t>
      </w:r>
      <w:r w:rsidRPr="007451E9">
        <w:rPr>
          <w:rFonts w:asciiTheme="minorHAnsi" w:eastAsia="Times New Roman" w:hAnsiTheme="minorHAnsi" w:cstheme="minorHAnsi"/>
          <w:b/>
          <w:bCs/>
          <w:color w:val="000000"/>
          <w:kern w:val="32"/>
          <w:szCs w:val="22"/>
        </w:rPr>
        <w:t xml:space="preserve"> Next meeting date</w:t>
      </w:r>
    </w:p>
    <w:p w14:paraId="01C64AC6" w14:textId="77777777" w:rsidR="001E01D9" w:rsidRPr="007451E9" w:rsidRDefault="001E01D9" w:rsidP="001E01D9">
      <w:pPr>
        <w:spacing w:before="0" w:after="0"/>
        <w:ind w:left="720" w:right="0" w:hanging="720"/>
        <w:rPr>
          <w:rFonts w:asciiTheme="minorHAnsi" w:eastAsia="Times New Roman" w:hAnsiTheme="minorHAnsi" w:cstheme="minorHAnsi"/>
          <w:b/>
          <w:bCs/>
          <w:color w:val="000000"/>
          <w:kern w:val="32"/>
          <w:szCs w:val="22"/>
        </w:rPr>
      </w:pPr>
    </w:p>
    <w:p w14:paraId="37F1D1C7" w14:textId="21D01BA4" w:rsidR="001E01D9" w:rsidRPr="007451E9" w:rsidRDefault="001E01D9" w:rsidP="001E01D9">
      <w:pPr>
        <w:spacing w:before="0" w:after="0"/>
        <w:ind w:left="720" w:right="0" w:hanging="720"/>
        <w:rPr>
          <w:rFonts w:asciiTheme="minorHAnsi" w:eastAsia="Times New Roman" w:hAnsiTheme="minorHAnsi" w:cstheme="minorHAnsi"/>
          <w:color w:val="000000"/>
          <w:kern w:val="32"/>
          <w:szCs w:val="22"/>
        </w:rPr>
      </w:pPr>
      <w:r w:rsidRPr="007451E9">
        <w:rPr>
          <w:rFonts w:asciiTheme="minorHAnsi" w:eastAsia="Times New Roman" w:hAnsiTheme="minorHAnsi" w:cstheme="minorHAnsi"/>
          <w:color w:val="000000"/>
          <w:kern w:val="32"/>
          <w:szCs w:val="22"/>
        </w:rPr>
        <w:t xml:space="preserve">The next meeting of </w:t>
      </w:r>
      <w:r w:rsidR="001933CE">
        <w:rPr>
          <w:rFonts w:asciiTheme="minorHAnsi" w:eastAsia="Times New Roman" w:hAnsiTheme="minorHAnsi" w:cstheme="minorHAnsi"/>
          <w:color w:val="000000"/>
          <w:kern w:val="32"/>
          <w:szCs w:val="22"/>
        </w:rPr>
        <w:t xml:space="preserve">Staffing Sub Committee </w:t>
      </w:r>
      <w:r w:rsidRPr="007451E9">
        <w:rPr>
          <w:rFonts w:asciiTheme="minorHAnsi" w:eastAsia="Times New Roman" w:hAnsiTheme="minorHAnsi" w:cstheme="minorHAnsi"/>
          <w:color w:val="000000"/>
          <w:kern w:val="32"/>
          <w:szCs w:val="22"/>
        </w:rPr>
        <w:t xml:space="preserve">is </w:t>
      </w:r>
      <w:r w:rsidR="001933CE">
        <w:rPr>
          <w:rFonts w:asciiTheme="minorHAnsi" w:eastAsia="Times New Roman" w:hAnsiTheme="minorHAnsi" w:cstheme="minorHAnsi"/>
          <w:color w:val="000000"/>
          <w:kern w:val="32"/>
          <w:szCs w:val="22"/>
        </w:rPr>
        <w:t>1</w:t>
      </w:r>
      <w:r w:rsidR="005147E1">
        <w:rPr>
          <w:rFonts w:asciiTheme="minorHAnsi" w:eastAsia="Times New Roman" w:hAnsiTheme="minorHAnsi" w:cstheme="minorHAnsi"/>
          <w:color w:val="000000"/>
          <w:kern w:val="32"/>
          <w:szCs w:val="22"/>
        </w:rPr>
        <w:t>9</w:t>
      </w:r>
      <w:r w:rsidR="005147E1" w:rsidRPr="005147E1">
        <w:rPr>
          <w:rFonts w:asciiTheme="minorHAnsi" w:eastAsia="Times New Roman" w:hAnsiTheme="minorHAnsi" w:cstheme="minorHAnsi"/>
          <w:color w:val="000000"/>
          <w:kern w:val="32"/>
          <w:szCs w:val="22"/>
          <w:vertAlign w:val="superscript"/>
        </w:rPr>
        <w:t>th</w:t>
      </w:r>
      <w:r w:rsidR="005147E1">
        <w:rPr>
          <w:rFonts w:asciiTheme="minorHAnsi" w:eastAsia="Times New Roman" w:hAnsiTheme="minorHAnsi" w:cstheme="minorHAnsi"/>
          <w:color w:val="000000"/>
          <w:kern w:val="32"/>
          <w:szCs w:val="22"/>
        </w:rPr>
        <w:t xml:space="preserve"> October</w:t>
      </w:r>
      <w:r w:rsidRPr="007451E9">
        <w:rPr>
          <w:rFonts w:asciiTheme="minorHAnsi" w:eastAsia="Times New Roman" w:hAnsiTheme="minorHAnsi" w:cstheme="minorHAnsi"/>
          <w:color w:val="000000"/>
          <w:kern w:val="32"/>
          <w:szCs w:val="22"/>
        </w:rPr>
        <w:t xml:space="preserve"> 2023</w:t>
      </w:r>
    </w:p>
    <w:p w14:paraId="2FD1DB38" w14:textId="77777777" w:rsidR="001E01D9" w:rsidRPr="007451E9" w:rsidRDefault="001E01D9" w:rsidP="001E01D9">
      <w:pPr>
        <w:spacing w:before="0" w:after="0"/>
        <w:ind w:left="720" w:right="0" w:hanging="720"/>
        <w:rPr>
          <w:rFonts w:asciiTheme="minorHAnsi" w:eastAsia="Times New Roman" w:hAnsiTheme="minorHAnsi" w:cstheme="minorHAnsi"/>
          <w:color w:val="000000"/>
          <w:kern w:val="32"/>
          <w:szCs w:val="22"/>
        </w:rPr>
      </w:pPr>
    </w:p>
    <w:p w14:paraId="16EF889A" w14:textId="2FCBCEE8" w:rsidR="001E01D9" w:rsidRPr="007451E9" w:rsidRDefault="001E01D9" w:rsidP="001E01D9">
      <w:pPr>
        <w:spacing w:before="0" w:after="0"/>
        <w:ind w:left="720" w:right="0" w:hanging="720"/>
        <w:rPr>
          <w:rFonts w:asciiTheme="minorHAnsi" w:eastAsia="Times New Roman" w:hAnsiTheme="minorHAnsi" w:cstheme="minorHAnsi"/>
          <w:color w:val="000000"/>
          <w:kern w:val="32"/>
          <w:szCs w:val="22"/>
        </w:rPr>
      </w:pPr>
      <w:r w:rsidRPr="007451E9">
        <w:rPr>
          <w:rFonts w:asciiTheme="minorHAnsi" w:eastAsia="Times New Roman" w:hAnsiTheme="minorHAnsi" w:cstheme="minorHAnsi"/>
          <w:szCs w:val="22"/>
          <w:lang w:eastAsia="en-GB"/>
        </w:rPr>
        <w:t>Town Clerk Tel:</w:t>
      </w:r>
      <w:r w:rsidRPr="007451E9">
        <w:rPr>
          <w:rFonts w:asciiTheme="minorHAnsi" w:hAnsiTheme="minorHAnsi" w:cstheme="minorHAnsi"/>
          <w:color w:val="000000"/>
          <w:szCs w:val="22"/>
          <w:shd w:val="clear" w:color="auto" w:fill="FFFFFF"/>
        </w:rPr>
        <w:t xml:space="preserve"> 01274 593 169 </w:t>
      </w:r>
      <w:r w:rsidRPr="007451E9">
        <w:rPr>
          <w:rFonts w:asciiTheme="minorHAnsi" w:eastAsia="Times New Roman" w:hAnsiTheme="minorHAnsi" w:cstheme="minorHAnsi"/>
          <w:szCs w:val="22"/>
          <w:lang w:eastAsia="en-GB"/>
        </w:rPr>
        <w:t>Email:</w:t>
      </w:r>
      <w:r w:rsidR="00163BC3">
        <w:rPr>
          <w:rFonts w:asciiTheme="minorHAnsi" w:eastAsia="Times New Roman" w:hAnsiTheme="minorHAnsi" w:cstheme="minorHAnsi"/>
          <w:szCs w:val="22"/>
          <w:lang w:eastAsia="en-GB"/>
        </w:rPr>
        <w:t xml:space="preserve"> clerk</w:t>
      </w:r>
      <w:r w:rsidRPr="007451E9">
        <w:rPr>
          <w:rFonts w:asciiTheme="minorHAnsi" w:eastAsia="Times New Roman" w:hAnsiTheme="minorHAnsi" w:cstheme="minorHAnsi"/>
          <w:szCs w:val="22"/>
          <w:lang w:eastAsia="en-GB"/>
        </w:rPr>
        <w:t>@baildontowncouncil.gov.uk</w:t>
      </w:r>
    </w:p>
    <w:p w14:paraId="57168B6C" w14:textId="77777777" w:rsidR="001E01D9" w:rsidRPr="007451E9" w:rsidRDefault="001E01D9" w:rsidP="00163BC3">
      <w:pPr>
        <w:spacing w:before="0" w:after="0"/>
        <w:ind w:left="720" w:right="0" w:hanging="720"/>
        <w:rPr>
          <w:rFonts w:asciiTheme="minorHAnsi" w:eastAsia="Times New Roman" w:hAnsiTheme="minorHAnsi" w:cstheme="minorHAnsi"/>
          <w:color w:val="000000"/>
          <w:kern w:val="32"/>
          <w:szCs w:val="22"/>
        </w:rPr>
      </w:pPr>
    </w:p>
    <w:sectPr w:rsidR="001E01D9" w:rsidRPr="007451E9" w:rsidSect="001E01D9">
      <w:headerReference w:type="even" r:id="rId7"/>
      <w:headerReference w:type="default" r:id="rId8"/>
      <w:footerReference w:type="default" r:id="rId9"/>
      <w:headerReference w:type="firs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60C73" w14:textId="77777777" w:rsidR="00F14482" w:rsidRDefault="00F14482" w:rsidP="008B6917">
      <w:pPr>
        <w:spacing w:before="0" w:after="0"/>
      </w:pPr>
      <w:r>
        <w:separator/>
      </w:r>
    </w:p>
  </w:endnote>
  <w:endnote w:type="continuationSeparator" w:id="0">
    <w:p w14:paraId="355EECB9" w14:textId="77777777" w:rsidR="00F14482" w:rsidRDefault="00F14482" w:rsidP="008B69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FDAD" w14:textId="6AA95E27" w:rsidR="008B6917" w:rsidRPr="008B6917" w:rsidRDefault="008B6917" w:rsidP="008B6917">
    <w:pPr>
      <w:tabs>
        <w:tab w:val="center" w:pos="4513"/>
        <w:tab w:val="right" w:pos="9026"/>
      </w:tabs>
      <w:spacing w:before="0" w:after="0"/>
      <w:rPr>
        <w:rFonts w:cs="Arial"/>
        <w:b/>
        <w:bCs/>
      </w:rPr>
    </w:pPr>
    <w:r w:rsidRPr="008B6917">
      <w:rPr>
        <w:rFonts w:cs="Arial"/>
      </w:rPr>
      <w:t>Document date</w:t>
    </w:r>
    <w:r>
      <w:rPr>
        <w:rFonts w:cs="Arial"/>
      </w:rPr>
      <w:t xml:space="preserve"> 2</w:t>
    </w:r>
    <w:r w:rsidR="001B1796">
      <w:rPr>
        <w:rFonts w:cs="Arial"/>
      </w:rPr>
      <w:t>8</w:t>
    </w:r>
    <w:r w:rsidR="005147E1" w:rsidRPr="005147E1">
      <w:rPr>
        <w:rFonts w:cs="Arial"/>
        <w:vertAlign w:val="superscript"/>
      </w:rPr>
      <w:t>th</w:t>
    </w:r>
    <w:r w:rsidR="005147E1">
      <w:rPr>
        <w:rFonts w:cs="Arial"/>
      </w:rPr>
      <w:t xml:space="preserve"> July</w:t>
    </w:r>
    <w:r w:rsidRPr="008B6917">
      <w:rPr>
        <w:rFonts w:cs="Arial"/>
      </w:rPr>
      <w:t xml:space="preserve"> 202</w:t>
    </w:r>
    <w:r>
      <w:rPr>
        <w:rFonts w:cs="Arial"/>
      </w:rPr>
      <w:t>3</w:t>
    </w:r>
    <w:r w:rsidRPr="008B6917">
      <w:rPr>
        <w:rFonts w:cs="Arial"/>
      </w:rPr>
      <w:t xml:space="preserve">    </w:t>
    </w:r>
    <w:r w:rsidRPr="008B6917">
      <w:rPr>
        <w:rFonts w:cs="Arial"/>
      </w:rPr>
      <w:tab/>
      <w:t xml:space="preserve">           Meeting date: </w:t>
    </w:r>
    <w:r>
      <w:rPr>
        <w:rFonts w:cs="Arial"/>
      </w:rPr>
      <w:t>2</w:t>
    </w:r>
    <w:r w:rsidR="007A4B06">
      <w:rPr>
        <w:rFonts w:cs="Arial"/>
      </w:rPr>
      <w:t>6</w:t>
    </w:r>
    <w:r w:rsidR="007A4B06" w:rsidRPr="007A4B06">
      <w:rPr>
        <w:rFonts w:cs="Arial"/>
        <w:vertAlign w:val="superscript"/>
      </w:rPr>
      <w:t>th</w:t>
    </w:r>
    <w:r w:rsidR="007A4B06">
      <w:rPr>
        <w:rFonts w:cs="Arial"/>
      </w:rPr>
      <w:t xml:space="preserve"> Ju</w:t>
    </w:r>
    <w:r w:rsidR="001B1796">
      <w:rPr>
        <w:rFonts w:cs="Arial"/>
      </w:rPr>
      <w:t xml:space="preserve">ly </w:t>
    </w:r>
    <w:r w:rsidRPr="008B6917">
      <w:rPr>
        <w:rFonts w:cs="Arial"/>
      </w:rPr>
      <w:t>202</w:t>
    </w:r>
    <w:r>
      <w:rPr>
        <w:rFonts w:cs="Arial"/>
      </w:rPr>
      <w:t>3</w:t>
    </w:r>
    <w:r w:rsidRPr="008B6917">
      <w:rPr>
        <w:rFonts w:cs="Arial"/>
      </w:rPr>
      <w:tab/>
      <w:t xml:space="preserve">Page </w:t>
    </w:r>
    <w:r w:rsidRPr="008B6917">
      <w:rPr>
        <w:rFonts w:cs="Arial"/>
        <w:b/>
        <w:bCs/>
      </w:rPr>
      <w:fldChar w:fldCharType="begin"/>
    </w:r>
    <w:r w:rsidRPr="008B6917">
      <w:rPr>
        <w:rFonts w:cs="Arial"/>
        <w:b/>
        <w:bCs/>
      </w:rPr>
      <w:instrText xml:space="preserve"> PAGE </w:instrText>
    </w:r>
    <w:r w:rsidRPr="008B6917">
      <w:rPr>
        <w:rFonts w:cs="Arial"/>
        <w:b/>
        <w:bCs/>
      </w:rPr>
      <w:fldChar w:fldCharType="separate"/>
    </w:r>
    <w:r w:rsidRPr="008B6917">
      <w:rPr>
        <w:rFonts w:cs="Arial"/>
        <w:b/>
        <w:bCs/>
      </w:rPr>
      <w:t>1</w:t>
    </w:r>
    <w:r w:rsidRPr="008B6917">
      <w:rPr>
        <w:rFonts w:cs="Arial"/>
        <w:b/>
        <w:bCs/>
      </w:rPr>
      <w:fldChar w:fldCharType="end"/>
    </w:r>
    <w:r w:rsidRPr="008B6917">
      <w:rPr>
        <w:rFonts w:cs="Arial"/>
      </w:rPr>
      <w:t xml:space="preserve"> of </w:t>
    </w:r>
    <w:r w:rsidRPr="008B6917">
      <w:rPr>
        <w:rFonts w:cs="Arial"/>
        <w:b/>
        <w:bCs/>
      </w:rPr>
      <w:fldChar w:fldCharType="begin"/>
    </w:r>
    <w:r w:rsidRPr="008B6917">
      <w:rPr>
        <w:rFonts w:cs="Arial"/>
        <w:b/>
        <w:bCs/>
      </w:rPr>
      <w:instrText xml:space="preserve"> NUMPAGES  </w:instrText>
    </w:r>
    <w:r w:rsidRPr="008B6917">
      <w:rPr>
        <w:rFonts w:cs="Arial"/>
        <w:b/>
        <w:bCs/>
      </w:rPr>
      <w:fldChar w:fldCharType="separate"/>
    </w:r>
    <w:r w:rsidRPr="008B6917">
      <w:rPr>
        <w:rFonts w:cs="Arial"/>
        <w:b/>
        <w:bCs/>
      </w:rPr>
      <w:t>4</w:t>
    </w:r>
    <w:r w:rsidRPr="008B6917">
      <w:rPr>
        <w:rFonts w:cs="Arial"/>
        <w:b/>
        <w:bCs/>
      </w:rPr>
      <w:fldChar w:fldCharType="end"/>
    </w:r>
  </w:p>
  <w:p w14:paraId="2808983C" w14:textId="77777777" w:rsidR="008B6917" w:rsidRPr="008B6917" w:rsidRDefault="008B6917" w:rsidP="008B6917">
    <w:pPr>
      <w:tabs>
        <w:tab w:val="center" w:pos="4513"/>
        <w:tab w:val="right" w:pos="9026"/>
      </w:tabs>
      <w:spacing w:before="0" w:after="0"/>
      <w:rPr>
        <w:rFonts w:cs="Arial"/>
      </w:rPr>
    </w:pPr>
  </w:p>
  <w:p w14:paraId="6CC50D16" w14:textId="77777777" w:rsidR="008B6917" w:rsidRPr="008B6917" w:rsidRDefault="008B6917" w:rsidP="008B6917">
    <w:pPr>
      <w:tabs>
        <w:tab w:val="center" w:pos="4513"/>
        <w:tab w:val="right" w:pos="9026"/>
      </w:tabs>
      <w:spacing w:before="0" w:after="0"/>
      <w:rPr>
        <w:rFonts w:cs="Arial"/>
      </w:rPr>
    </w:pPr>
    <w:r w:rsidRPr="008B6917">
      <w:rPr>
        <w:rFonts w:cs="Arial"/>
      </w:rPr>
      <w:t>Signed……………………………………….</w:t>
    </w:r>
    <w:r w:rsidRPr="008B6917">
      <w:rPr>
        <w:rFonts w:cs="Arial"/>
      </w:rPr>
      <w:tab/>
      <w:t xml:space="preserve"> </w:t>
    </w:r>
    <w:r w:rsidRPr="008B6917">
      <w:rPr>
        <w:rFonts w:cs="Arial"/>
      </w:rPr>
      <w:tab/>
      <w:t>Date…………………………………..</w:t>
    </w:r>
  </w:p>
  <w:p w14:paraId="113AFB03" w14:textId="77777777" w:rsidR="008B6917" w:rsidRDefault="008B6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2CE29" w14:textId="77777777" w:rsidR="00F14482" w:rsidRDefault="00F14482" w:rsidP="008B6917">
      <w:pPr>
        <w:spacing w:before="0" w:after="0"/>
      </w:pPr>
      <w:r>
        <w:separator/>
      </w:r>
    </w:p>
  </w:footnote>
  <w:footnote w:type="continuationSeparator" w:id="0">
    <w:p w14:paraId="7F35C8D7" w14:textId="77777777" w:rsidR="00F14482" w:rsidRDefault="00F14482" w:rsidP="008B691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3533" w14:textId="55B55C16" w:rsidR="008B6917" w:rsidRDefault="00000000">
    <w:pPr>
      <w:pStyle w:val="Header"/>
    </w:pPr>
    <w:r>
      <w:rPr>
        <w:noProof/>
      </w:rPr>
      <w:pict w14:anchorId="47F323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651188" o:spid="_x0000_s1026" type="#_x0000_t136" style="position:absolute;left:0;text-align:left;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C5C9" w14:textId="076DF01F" w:rsidR="008B6917" w:rsidRDefault="00000000" w:rsidP="008B6917">
    <w:pPr>
      <w:pStyle w:val="Header"/>
      <w:jc w:val="center"/>
    </w:pPr>
    <w:r>
      <w:rPr>
        <w:noProof/>
      </w:rPr>
      <w:pict w14:anchorId="22468B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651189" o:spid="_x0000_s1027" type="#_x0000_t136" style="position:absolute;left:0;text-align:left;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8B6917" w:rsidRPr="00414C92">
      <w:rPr>
        <w:rFonts w:cs="Arial"/>
        <w:b/>
        <w:noProof/>
      </w:rPr>
      <w:drawing>
        <wp:inline distT="0" distB="0" distL="0" distR="0" wp14:anchorId="3A42FA3D" wp14:editId="3686C297">
          <wp:extent cx="1224915" cy="13068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915" cy="1306830"/>
                  </a:xfrm>
                  <a:prstGeom prst="rect">
                    <a:avLst/>
                  </a:prstGeom>
                  <a:noFill/>
                  <a:ln>
                    <a:noFill/>
                  </a:ln>
                </pic:spPr>
              </pic:pic>
            </a:graphicData>
          </a:graphic>
        </wp:inline>
      </w:drawing>
    </w:r>
  </w:p>
  <w:p w14:paraId="0A32CEB6" w14:textId="77777777" w:rsidR="008B6917" w:rsidRDefault="008B69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16A5" w14:textId="30600BB0" w:rsidR="008B6917" w:rsidRDefault="00000000">
    <w:pPr>
      <w:pStyle w:val="Header"/>
    </w:pPr>
    <w:r>
      <w:rPr>
        <w:noProof/>
      </w:rPr>
      <w:pict w14:anchorId="54BEA2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651187" o:spid="_x0000_s1025" type="#_x0000_t136" style="position:absolute;left:0;text-align:left;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F5A7F"/>
    <w:multiLevelType w:val="hybridMultilevel"/>
    <w:tmpl w:val="2006CF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144247"/>
    <w:multiLevelType w:val="hybridMultilevel"/>
    <w:tmpl w:val="EFF2A0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EA1695"/>
    <w:multiLevelType w:val="hybridMultilevel"/>
    <w:tmpl w:val="024EC4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823DAD"/>
    <w:multiLevelType w:val="hybridMultilevel"/>
    <w:tmpl w:val="AFB2B430"/>
    <w:lvl w:ilvl="0" w:tplc="140688EA">
      <w:start w:val="1"/>
      <w:numFmt w:val="decimal"/>
      <w:lvlText w:val="%1."/>
      <w:lvlJc w:val="left"/>
      <w:pPr>
        <w:ind w:left="644" w:hanging="360"/>
      </w:pPr>
      <w:rPr>
        <w:rFonts w:ascii="Arial" w:eastAsiaTheme="minorHAnsi" w:hAnsi="Arial"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A4B3DF3"/>
    <w:multiLevelType w:val="hybridMultilevel"/>
    <w:tmpl w:val="91D06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9683B"/>
    <w:multiLevelType w:val="hybridMultilevel"/>
    <w:tmpl w:val="9A9E3F38"/>
    <w:lvl w:ilvl="0" w:tplc="F962F09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AE77B6"/>
    <w:multiLevelType w:val="hybridMultilevel"/>
    <w:tmpl w:val="932A38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EC75CF"/>
    <w:multiLevelType w:val="hybridMultilevel"/>
    <w:tmpl w:val="A510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44101E"/>
    <w:multiLevelType w:val="hybridMultilevel"/>
    <w:tmpl w:val="05F4A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171D3E"/>
    <w:multiLevelType w:val="hybridMultilevel"/>
    <w:tmpl w:val="60A293D4"/>
    <w:lvl w:ilvl="0" w:tplc="08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F060D0B"/>
    <w:multiLevelType w:val="hybridMultilevel"/>
    <w:tmpl w:val="0FC452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7503DC"/>
    <w:multiLevelType w:val="hybridMultilevel"/>
    <w:tmpl w:val="84D2F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A97368"/>
    <w:multiLevelType w:val="hybridMultilevel"/>
    <w:tmpl w:val="BE8A345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315647669">
    <w:abstractNumId w:val="10"/>
  </w:num>
  <w:num w:numId="2" w16cid:durableId="1970013403">
    <w:abstractNumId w:val="4"/>
  </w:num>
  <w:num w:numId="3" w16cid:durableId="87427162">
    <w:abstractNumId w:val="12"/>
  </w:num>
  <w:num w:numId="4" w16cid:durableId="554198811">
    <w:abstractNumId w:val="7"/>
  </w:num>
  <w:num w:numId="5" w16cid:durableId="873545556">
    <w:abstractNumId w:val="8"/>
  </w:num>
  <w:num w:numId="6" w16cid:durableId="787507363">
    <w:abstractNumId w:val="11"/>
  </w:num>
  <w:num w:numId="7" w16cid:durableId="1884291197">
    <w:abstractNumId w:val="5"/>
  </w:num>
  <w:num w:numId="8" w16cid:durableId="75515287">
    <w:abstractNumId w:val="3"/>
  </w:num>
  <w:num w:numId="9" w16cid:durableId="954361614">
    <w:abstractNumId w:val="6"/>
  </w:num>
  <w:num w:numId="10" w16cid:durableId="656112327">
    <w:abstractNumId w:val="2"/>
  </w:num>
  <w:num w:numId="11" w16cid:durableId="2023168295">
    <w:abstractNumId w:val="9"/>
  </w:num>
  <w:num w:numId="12" w16cid:durableId="102507365">
    <w:abstractNumId w:val="0"/>
  </w:num>
  <w:num w:numId="13" w16cid:durableId="2007053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917"/>
    <w:rsid w:val="000946A2"/>
    <w:rsid w:val="000E494A"/>
    <w:rsid w:val="00163BC3"/>
    <w:rsid w:val="00172543"/>
    <w:rsid w:val="001933CE"/>
    <w:rsid w:val="001B1796"/>
    <w:rsid w:val="001C6B08"/>
    <w:rsid w:val="001C7C5C"/>
    <w:rsid w:val="001D1045"/>
    <w:rsid w:val="001E01D9"/>
    <w:rsid w:val="00222157"/>
    <w:rsid w:val="002336EB"/>
    <w:rsid w:val="00256863"/>
    <w:rsid w:val="0028559A"/>
    <w:rsid w:val="002D03F5"/>
    <w:rsid w:val="00313AFC"/>
    <w:rsid w:val="003B79E7"/>
    <w:rsid w:val="003D135F"/>
    <w:rsid w:val="00430E17"/>
    <w:rsid w:val="00450DA9"/>
    <w:rsid w:val="004536D7"/>
    <w:rsid w:val="004568C8"/>
    <w:rsid w:val="005147E1"/>
    <w:rsid w:val="00520A97"/>
    <w:rsid w:val="00522B76"/>
    <w:rsid w:val="005530E9"/>
    <w:rsid w:val="00595574"/>
    <w:rsid w:val="005C6601"/>
    <w:rsid w:val="00685954"/>
    <w:rsid w:val="006A7EE5"/>
    <w:rsid w:val="006B732F"/>
    <w:rsid w:val="006D5671"/>
    <w:rsid w:val="00714595"/>
    <w:rsid w:val="007235C5"/>
    <w:rsid w:val="00737C7C"/>
    <w:rsid w:val="007451E9"/>
    <w:rsid w:val="007A4B06"/>
    <w:rsid w:val="007E660B"/>
    <w:rsid w:val="00802184"/>
    <w:rsid w:val="008029A3"/>
    <w:rsid w:val="00854C72"/>
    <w:rsid w:val="00881EB8"/>
    <w:rsid w:val="008A6701"/>
    <w:rsid w:val="008B334A"/>
    <w:rsid w:val="008B6917"/>
    <w:rsid w:val="009105CE"/>
    <w:rsid w:val="009A691B"/>
    <w:rsid w:val="00A019CD"/>
    <w:rsid w:val="00A41C64"/>
    <w:rsid w:val="00A600C6"/>
    <w:rsid w:val="00A718AC"/>
    <w:rsid w:val="00A8306C"/>
    <w:rsid w:val="00A9137F"/>
    <w:rsid w:val="00AB68A3"/>
    <w:rsid w:val="00AC510F"/>
    <w:rsid w:val="00AE339A"/>
    <w:rsid w:val="00B2032E"/>
    <w:rsid w:val="00BC5536"/>
    <w:rsid w:val="00BD7298"/>
    <w:rsid w:val="00BF655D"/>
    <w:rsid w:val="00C332B3"/>
    <w:rsid w:val="00C60935"/>
    <w:rsid w:val="00C70F66"/>
    <w:rsid w:val="00CC1B76"/>
    <w:rsid w:val="00D40245"/>
    <w:rsid w:val="00D53E08"/>
    <w:rsid w:val="00D60E66"/>
    <w:rsid w:val="00DA32E1"/>
    <w:rsid w:val="00DA7189"/>
    <w:rsid w:val="00DB3FD3"/>
    <w:rsid w:val="00DE1865"/>
    <w:rsid w:val="00E00AD2"/>
    <w:rsid w:val="00E175A0"/>
    <w:rsid w:val="00E25EBF"/>
    <w:rsid w:val="00E2644C"/>
    <w:rsid w:val="00E5324A"/>
    <w:rsid w:val="00E845DD"/>
    <w:rsid w:val="00EE01C5"/>
    <w:rsid w:val="00EE3BB8"/>
    <w:rsid w:val="00F14482"/>
    <w:rsid w:val="00F32D8D"/>
    <w:rsid w:val="00F8731D"/>
    <w:rsid w:val="00FF2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10655"/>
  <w15:chartTrackingRefBased/>
  <w15:docId w15:val="{A4177823-5ACD-46F2-B06A-CC5ED499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kern w:val="0"/>
      <w:szCs w:val="20"/>
      <w14:ligatures w14:val="none"/>
    </w:rPr>
  </w:style>
  <w:style w:type="paragraph" w:styleId="Heading1">
    <w:name w:val="heading 1"/>
    <w:basedOn w:val="Normal"/>
    <w:next w:val="Normal"/>
    <w:link w:val="Heading1Char"/>
    <w:autoRedefine/>
    <w:qFormat/>
    <w:rsid w:val="00D40245"/>
    <w:pPr>
      <w:keepNext/>
      <w:spacing w:before="240" w:after="60"/>
      <w:ind w:left="0" w:right="0"/>
      <w:outlineLvl w:val="0"/>
    </w:pPr>
    <w:rPr>
      <w:rFonts w:asciiTheme="minorHAnsi" w:eastAsia="Calibri" w:hAnsiTheme="minorHAnsi" w:cstheme="minorHAnsi"/>
      <w:b/>
      <w:bCs/>
      <w:kern w:val="32"/>
      <w:szCs w:val="2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D40245"/>
    <w:rPr>
      <w:rFonts w:eastAsia="Calibri" w:cstheme="minorHAnsi"/>
      <w:b/>
      <w:bCs/>
      <w:kern w:val="32"/>
      <w14:ligatures w14:val="none"/>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Header">
    <w:name w:val="header"/>
    <w:basedOn w:val="Normal"/>
    <w:link w:val="HeaderChar"/>
    <w:uiPriority w:val="99"/>
    <w:unhideWhenUsed/>
    <w:rsid w:val="008B6917"/>
    <w:pPr>
      <w:tabs>
        <w:tab w:val="center" w:pos="4513"/>
        <w:tab w:val="right" w:pos="9026"/>
      </w:tabs>
      <w:spacing w:before="0" w:after="0"/>
    </w:pPr>
  </w:style>
  <w:style w:type="character" w:customStyle="1" w:styleId="HeaderChar">
    <w:name w:val="Header Char"/>
    <w:basedOn w:val="DefaultParagraphFont"/>
    <w:link w:val="Header"/>
    <w:uiPriority w:val="99"/>
    <w:rsid w:val="008B6917"/>
    <w:rPr>
      <w:rFonts w:ascii="Arial" w:hAnsi="Arial" w:cs="Times New Roman"/>
      <w:kern w:val="0"/>
      <w:szCs w:val="20"/>
      <w14:ligatures w14:val="none"/>
    </w:rPr>
  </w:style>
  <w:style w:type="paragraph" w:styleId="Footer">
    <w:name w:val="footer"/>
    <w:basedOn w:val="Normal"/>
    <w:link w:val="FooterChar"/>
    <w:uiPriority w:val="99"/>
    <w:unhideWhenUsed/>
    <w:rsid w:val="008B6917"/>
    <w:pPr>
      <w:tabs>
        <w:tab w:val="center" w:pos="4513"/>
        <w:tab w:val="right" w:pos="9026"/>
      </w:tabs>
      <w:spacing w:before="0" w:after="0"/>
    </w:pPr>
  </w:style>
  <w:style w:type="character" w:customStyle="1" w:styleId="FooterChar">
    <w:name w:val="Footer Char"/>
    <w:basedOn w:val="DefaultParagraphFont"/>
    <w:link w:val="Footer"/>
    <w:uiPriority w:val="99"/>
    <w:rsid w:val="008B6917"/>
    <w:rPr>
      <w:rFonts w:ascii="Arial" w:hAnsi="Arial" w:cs="Times New Roman"/>
      <w:kern w:val="0"/>
      <w:szCs w:val="20"/>
      <w14:ligatures w14:val="none"/>
    </w:rPr>
  </w:style>
  <w:style w:type="character" w:styleId="Hyperlink">
    <w:name w:val="Hyperlink"/>
    <w:uiPriority w:val="99"/>
    <w:unhideWhenUsed/>
    <w:rsid w:val="00AC510F"/>
    <w:rPr>
      <w:color w:val="0000FF"/>
      <w:u w:val="single"/>
    </w:rPr>
  </w:style>
  <w:style w:type="paragraph" w:styleId="ListParagraph">
    <w:name w:val="List Paragraph"/>
    <w:basedOn w:val="Normal"/>
    <w:uiPriority w:val="34"/>
    <w:qFormat/>
    <w:rsid w:val="002D03F5"/>
    <w:pPr>
      <w:ind w:left="720"/>
      <w:contextualSpacing/>
    </w:pPr>
  </w:style>
  <w:style w:type="character" w:customStyle="1" w:styleId="apple-converted-space">
    <w:name w:val="apple-converted-space"/>
    <w:basedOn w:val="DefaultParagraphFont"/>
    <w:rsid w:val="007451E9"/>
  </w:style>
  <w:style w:type="character" w:customStyle="1" w:styleId="font-avenir">
    <w:name w:val="font-avenir"/>
    <w:basedOn w:val="DefaultParagraphFont"/>
    <w:rsid w:val="007451E9"/>
  </w:style>
  <w:style w:type="paragraph" w:styleId="NormalWeb">
    <w:name w:val="Normal (Web)"/>
    <w:basedOn w:val="Normal"/>
    <w:uiPriority w:val="99"/>
    <w:unhideWhenUsed/>
    <w:rsid w:val="00F8731D"/>
    <w:pPr>
      <w:spacing w:before="100" w:beforeAutospacing="1" w:after="100" w:afterAutospacing="1"/>
      <w:ind w:left="0" w:right="0"/>
    </w:pPr>
    <w:rPr>
      <w:rFonts w:ascii="Calibri" w:hAnsi="Calibri" w:cs="Calibri"/>
      <w:szCs w:val="22"/>
      <w:lang w:eastAsia="en-GB"/>
    </w:rPr>
  </w:style>
  <w:style w:type="character" w:styleId="Strong">
    <w:name w:val="Strong"/>
    <w:basedOn w:val="DefaultParagraphFont"/>
    <w:uiPriority w:val="22"/>
    <w:qFormat/>
    <w:rsid w:val="00F8731D"/>
    <w:rPr>
      <w:b/>
      <w:bCs/>
    </w:rPr>
  </w:style>
  <w:style w:type="paragraph" w:customStyle="1" w:styleId="casetype">
    <w:name w:val="casetype"/>
    <w:basedOn w:val="Normal"/>
    <w:rsid w:val="005147E1"/>
    <w:pPr>
      <w:spacing w:before="100" w:beforeAutospacing="1" w:after="100" w:afterAutospacing="1"/>
      <w:ind w:left="0" w:right="0"/>
    </w:pPr>
    <w:rPr>
      <w:rFonts w:ascii="Times New Roman" w:eastAsia="Times New Roman" w:hAnsi="Times New Roman"/>
      <w:sz w:val="24"/>
      <w:szCs w:val="24"/>
      <w:lang w:eastAsia="en-GB"/>
    </w:rPr>
  </w:style>
  <w:style w:type="paragraph" w:styleId="Revision">
    <w:name w:val="Revision"/>
    <w:hidden/>
    <w:uiPriority w:val="99"/>
    <w:semiHidden/>
    <w:rsid w:val="009A691B"/>
    <w:pPr>
      <w:spacing w:after="0" w:line="240" w:lineRule="auto"/>
    </w:pPr>
    <w:rPr>
      <w:rFonts w:ascii="Arial" w:hAnsi="Arial"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764555">
      <w:bodyDiv w:val="1"/>
      <w:marLeft w:val="0"/>
      <w:marRight w:val="0"/>
      <w:marTop w:val="0"/>
      <w:marBottom w:val="0"/>
      <w:divBdr>
        <w:top w:val="none" w:sz="0" w:space="0" w:color="auto"/>
        <w:left w:val="none" w:sz="0" w:space="0" w:color="auto"/>
        <w:bottom w:val="none" w:sz="0" w:space="0" w:color="auto"/>
        <w:right w:val="none" w:sz="0" w:space="0" w:color="auto"/>
      </w:divBdr>
    </w:div>
    <w:div w:id="134948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 Baildon TC</dc:creator>
  <cp:keywords/>
  <dc:description/>
  <cp:lastModifiedBy>Clerk - Baildon TC</cp:lastModifiedBy>
  <cp:revision>6</cp:revision>
  <cp:lastPrinted>2023-08-14T14:14:00Z</cp:lastPrinted>
  <dcterms:created xsi:type="dcterms:W3CDTF">2023-08-08T11:11:00Z</dcterms:created>
  <dcterms:modified xsi:type="dcterms:W3CDTF">2023-09-05T13:10:00Z</dcterms:modified>
</cp:coreProperties>
</file>