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05839" w14:textId="7D986EA1" w:rsidR="008B6917" w:rsidRPr="00431A26" w:rsidRDefault="006D5671" w:rsidP="008B6917">
      <w:pPr>
        <w:spacing w:before="240" w:after="60"/>
        <w:ind w:left="0" w:right="0"/>
        <w:jc w:val="center"/>
        <w:outlineLvl w:val="0"/>
        <w:rPr>
          <w:rFonts w:asciiTheme="minorHAnsi" w:eastAsia="Times New Roman" w:hAnsiTheme="minorHAnsi" w:cstheme="minorHAnsi"/>
          <w:b/>
          <w:bCs/>
          <w:kern w:val="28"/>
          <w:sz w:val="24"/>
          <w:szCs w:val="24"/>
          <w:u w:val="single"/>
          <w:lang w:eastAsia="en-GB"/>
        </w:rPr>
      </w:pPr>
      <w:r w:rsidRPr="00431A26">
        <w:rPr>
          <w:rFonts w:asciiTheme="minorHAnsi" w:eastAsia="Times New Roman" w:hAnsiTheme="minorHAnsi" w:cstheme="minorHAnsi"/>
          <w:b/>
          <w:bCs/>
          <w:kern w:val="28"/>
          <w:sz w:val="24"/>
          <w:szCs w:val="24"/>
          <w:u w:val="single"/>
          <w:lang w:eastAsia="en-GB"/>
        </w:rPr>
        <w:t xml:space="preserve">DRAFT </w:t>
      </w:r>
      <w:r w:rsidR="008B6917" w:rsidRPr="00431A26">
        <w:rPr>
          <w:rFonts w:asciiTheme="minorHAnsi" w:eastAsia="Times New Roman" w:hAnsiTheme="minorHAnsi" w:cstheme="minorHAnsi"/>
          <w:b/>
          <w:bCs/>
          <w:kern w:val="28"/>
          <w:sz w:val="24"/>
          <w:szCs w:val="24"/>
          <w:u w:val="single"/>
          <w:lang w:eastAsia="en-GB"/>
        </w:rPr>
        <w:t>Minutes of the Full Town C</w:t>
      </w:r>
      <w:r w:rsidR="00BD2277">
        <w:rPr>
          <w:rFonts w:asciiTheme="minorHAnsi" w:eastAsia="Times New Roman" w:hAnsiTheme="minorHAnsi" w:cstheme="minorHAnsi"/>
          <w:b/>
          <w:bCs/>
          <w:kern w:val="28"/>
          <w:sz w:val="24"/>
          <w:szCs w:val="24"/>
          <w:u w:val="single"/>
          <w:lang w:eastAsia="en-GB"/>
        </w:rPr>
        <w:t>o</w:t>
      </w:r>
      <w:r w:rsidR="008B6917" w:rsidRPr="00431A26">
        <w:rPr>
          <w:rFonts w:asciiTheme="minorHAnsi" w:eastAsia="Times New Roman" w:hAnsiTheme="minorHAnsi" w:cstheme="minorHAnsi"/>
          <w:b/>
          <w:bCs/>
          <w:kern w:val="28"/>
          <w:sz w:val="24"/>
          <w:szCs w:val="24"/>
          <w:u w:val="single"/>
          <w:lang w:eastAsia="en-GB"/>
        </w:rPr>
        <w:t xml:space="preserve">uncil </w:t>
      </w:r>
      <w:r w:rsidR="006A7EE5" w:rsidRPr="00431A26">
        <w:rPr>
          <w:rFonts w:asciiTheme="minorHAnsi" w:eastAsia="Times New Roman" w:hAnsiTheme="minorHAnsi" w:cstheme="minorHAnsi"/>
          <w:b/>
          <w:bCs/>
          <w:kern w:val="28"/>
          <w:sz w:val="24"/>
          <w:szCs w:val="24"/>
          <w:u w:val="single"/>
          <w:lang w:eastAsia="en-GB"/>
        </w:rPr>
        <w:t xml:space="preserve">on </w:t>
      </w:r>
      <w:r w:rsidR="00ED72C0" w:rsidRPr="00431A26">
        <w:rPr>
          <w:rFonts w:asciiTheme="minorHAnsi" w:eastAsia="Times New Roman" w:hAnsiTheme="minorHAnsi" w:cstheme="minorHAnsi"/>
          <w:b/>
          <w:bCs/>
          <w:kern w:val="28"/>
          <w:sz w:val="24"/>
          <w:szCs w:val="24"/>
          <w:u w:val="single"/>
          <w:lang w:eastAsia="en-GB"/>
        </w:rPr>
        <w:t>4</w:t>
      </w:r>
      <w:r w:rsidR="00ED72C0" w:rsidRPr="00431A26">
        <w:rPr>
          <w:rFonts w:asciiTheme="minorHAnsi" w:eastAsia="Times New Roman" w:hAnsiTheme="minorHAnsi" w:cstheme="minorHAnsi"/>
          <w:b/>
          <w:bCs/>
          <w:kern w:val="28"/>
          <w:sz w:val="24"/>
          <w:szCs w:val="24"/>
          <w:u w:val="single"/>
          <w:vertAlign w:val="superscript"/>
          <w:lang w:eastAsia="en-GB"/>
        </w:rPr>
        <w:t>th</w:t>
      </w:r>
      <w:r w:rsidR="00ED72C0" w:rsidRPr="00431A26">
        <w:rPr>
          <w:rFonts w:asciiTheme="minorHAnsi" w:eastAsia="Times New Roman" w:hAnsiTheme="minorHAnsi" w:cstheme="minorHAnsi"/>
          <w:b/>
          <w:bCs/>
          <w:kern w:val="28"/>
          <w:sz w:val="24"/>
          <w:szCs w:val="24"/>
          <w:u w:val="single"/>
          <w:lang w:eastAsia="en-GB"/>
        </w:rPr>
        <w:t xml:space="preserve"> December </w:t>
      </w:r>
      <w:r w:rsidR="006A7EE5" w:rsidRPr="00431A26">
        <w:rPr>
          <w:rFonts w:asciiTheme="minorHAnsi" w:eastAsia="Times New Roman" w:hAnsiTheme="minorHAnsi" w:cstheme="minorHAnsi"/>
          <w:b/>
          <w:bCs/>
          <w:kern w:val="28"/>
          <w:sz w:val="24"/>
          <w:szCs w:val="24"/>
          <w:u w:val="single"/>
          <w:lang w:eastAsia="en-GB"/>
        </w:rPr>
        <w:t xml:space="preserve">2023 </w:t>
      </w:r>
      <w:r w:rsidR="008B6917" w:rsidRPr="00431A26">
        <w:rPr>
          <w:rFonts w:asciiTheme="minorHAnsi" w:eastAsia="Times New Roman" w:hAnsiTheme="minorHAnsi" w:cstheme="minorHAnsi"/>
          <w:b/>
          <w:bCs/>
          <w:kern w:val="28"/>
          <w:sz w:val="24"/>
          <w:szCs w:val="24"/>
          <w:u w:val="single"/>
          <w:lang w:eastAsia="en-GB"/>
        </w:rPr>
        <w:t xml:space="preserve">at </w:t>
      </w:r>
      <w:r w:rsidR="005530E9" w:rsidRPr="00431A26">
        <w:rPr>
          <w:rFonts w:asciiTheme="minorHAnsi" w:eastAsia="Times New Roman" w:hAnsiTheme="minorHAnsi" w:cstheme="minorHAnsi"/>
          <w:b/>
          <w:bCs/>
          <w:kern w:val="28"/>
          <w:sz w:val="24"/>
          <w:szCs w:val="24"/>
          <w:u w:val="single"/>
          <w:lang w:eastAsia="en-GB"/>
        </w:rPr>
        <w:t>7</w:t>
      </w:r>
      <w:r w:rsidR="008B6917" w:rsidRPr="00431A26">
        <w:rPr>
          <w:rFonts w:asciiTheme="minorHAnsi" w:eastAsia="Times New Roman" w:hAnsiTheme="minorHAnsi" w:cstheme="minorHAnsi"/>
          <w:b/>
          <w:bCs/>
          <w:kern w:val="28"/>
          <w:sz w:val="24"/>
          <w:szCs w:val="24"/>
          <w:u w:val="single"/>
          <w:lang w:eastAsia="en-GB"/>
        </w:rPr>
        <w:t>pm</w:t>
      </w:r>
      <w:r w:rsidR="00AE6A97" w:rsidRPr="00431A26">
        <w:rPr>
          <w:rFonts w:asciiTheme="minorHAnsi" w:eastAsia="Times New Roman" w:hAnsiTheme="minorHAnsi" w:cstheme="minorHAnsi"/>
          <w:b/>
          <w:bCs/>
          <w:kern w:val="28"/>
          <w:sz w:val="24"/>
          <w:szCs w:val="24"/>
          <w:u w:val="single"/>
          <w:lang w:eastAsia="en-GB"/>
        </w:rPr>
        <w:t xml:space="preserve"> at The Community Link.</w:t>
      </w:r>
    </w:p>
    <w:p w14:paraId="44ECE182" w14:textId="6F81B2E6" w:rsidR="007A4B06" w:rsidRPr="00431A26" w:rsidRDefault="008B6917" w:rsidP="007A4B06">
      <w:pPr>
        <w:spacing w:before="240" w:after="60"/>
        <w:ind w:left="0" w:right="0"/>
        <w:outlineLvl w:val="0"/>
        <w:rPr>
          <w:rFonts w:asciiTheme="minorHAnsi" w:hAnsiTheme="minorHAnsi" w:cstheme="minorHAnsi"/>
          <w:szCs w:val="22"/>
          <w:lang w:eastAsia="en-GB"/>
        </w:rPr>
      </w:pPr>
      <w:r w:rsidRPr="00431A26">
        <w:rPr>
          <w:rFonts w:asciiTheme="minorHAnsi" w:eastAsia="Calibri" w:hAnsiTheme="minorHAnsi" w:cstheme="minorHAnsi"/>
          <w:b/>
          <w:bCs/>
          <w:kern w:val="32"/>
          <w:szCs w:val="22"/>
        </w:rPr>
        <w:t>Present:</w:t>
      </w:r>
      <w:r w:rsidRPr="00431A26">
        <w:rPr>
          <w:rFonts w:asciiTheme="minorHAnsi" w:hAnsiTheme="minorHAnsi" w:cstheme="minorHAnsi"/>
          <w:szCs w:val="22"/>
          <w:lang w:eastAsia="en-GB"/>
        </w:rPr>
        <w:t xml:space="preserve"> Cllrs Gill Dixon, Gill Jennison, Joe Ashton, Ann Foster</w:t>
      </w:r>
      <w:r w:rsidR="00AE6A97" w:rsidRPr="00431A26">
        <w:rPr>
          <w:rFonts w:asciiTheme="minorHAnsi" w:hAnsiTheme="minorHAnsi" w:cstheme="minorHAnsi"/>
          <w:szCs w:val="22"/>
          <w:lang w:eastAsia="en-GB"/>
        </w:rPr>
        <w:t xml:space="preserve">, </w:t>
      </w:r>
      <w:r w:rsidRPr="00431A26">
        <w:rPr>
          <w:rFonts w:asciiTheme="minorHAnsi" w:hAnsiTheme="minorHAnsi" w:cstheme="minorHAnsi"/>
          <w:szCs w:val="22"/>
          <w:lang w:eastAsia="en-GB"/>
        </w:rPr>
        <w:t>Bill Wyatt-Millington,</w:t>
      </w:r>
      <w:r w:rsidR="006A7EE5" w:rsidRPr="00431A26">
        <w:rPr>
          <w:rFonts w:asciiTheme="minorHAnsi" w:hAnsiTheme="minorHAnsi" w:cstheme="minorHAnsi"/>
          <w:szCs w:val="22"/>
          <w:lang w:eastAsia="en-GB"/>
        </w:rPr>
        <w:t xml:space="preserve"> John Turner</w:t>
      </w:r>
      <w:r w:rsidR="005530E9" w:rsidRPr="00431A26">
        <w:rPr>
          <w:rFonts w:asciiTheme="minorHAnsi" w:hAnsiTheme="minorHAnsi" w:cstheme="minorHAnsi"/>
          <w:szCs w:val="22"/>
          <w:lang w:eastAsia="en-GB"/>
        </w:rPr>
        <w:t xml:space="preserve">, Dave Reed, </w:t>
      </w:r>
      <w:r w:rsidRPr="00431A26">
        <w:rPr>
          <w:rFonts w:asciiTheme="minorHAnsi" w:hAnsiTheme="minorHAnsi" w:cstheme="minorHAnsi"/>
          <w:szCs w:val="22"/>
          <w:lang w:eastAsia="en-GB"/>
        </w:rPr>
        <w:t xml:space="preserve"> </w:t>
      </w:r>
      <w:r w:rsidR="00AE6A97" w:rsidRPr="00431A26">
        <w:rPr>
          <w:rFonts w:asciiTheme="minorHAnsi" w:hAnsiTheme="minorHAnsi" w:cstheme="minorHAnsi"/>
          <w:szCs w:val="22"/>
          <w:lang w:eastAsia="en-GB"/>
        </w:rPr>
        <w:t>Richard Knowles</w:t>
      </w:r>
      <w:r w:rsidR="00E83C05" w:rsidRPr="00431A26">
        <w:rPr>
          <w:rFonts w:asciiTheme="minorHAnsi" w:hAnsiTheme="minorHAnsi" w:cstheme="minorHAnsi"/>
          <w:szCs w:val="22"/>
          <w:lang w:eastAsia="en-GB"/>
        </w:rPr>
        <w:t>, Paul Sharkey.</w:t>
      </w:r>
    </w:p>
    <w:p w14:paraId="78AC6E18" w14:textId="4F4BCD97" w:rsidR="00114810" w:rsidRPr="00431A26" w:rsidRDefault="00114810" w:rsidP="007A4B06">
      <w:pPr>
        <w:spacing w:before="240" w:after="60"/>
        <w:ind w:left="0" w:right="0"/>
        <w:outlineLvl w:val="0"/>
        <w:rPr>
          <w:rFonts w:asciiTheme="minorHAnsi" w:hAnsiTheme="minorHAnsi" w:cstheme="minorHAnsi"/>
          <w:szCs w:val="22"/>
          <w:lang w:eastAsia="en-GB"/>
        </w:rPr>
      </w:pPr>
      <w:r w:rsidRPr="00431A26">
        <w:rPr>
          <w:rFonts w:asciiTheme="minorHAnsi" w:hAnsiTheme="minorHAnsi" w:cstheme="minorHAnsi"/>
          <w:b/>
          <w:bCs/>
          <w:szCs w:val="22"/>
          <w:lang w:eastAsia="en-GB"/>
        </w:rPr>
        <w:t>In attendance</w:t>
      </w:r>
      <w:r w:rsidRPr="00431A26">
        <w:rPr>
          <w:rFonts w:asciiTheme="minorHAnsi" w:hAnsiTheme="minorHAnsi" w:cstheme="minorHAnsi"/>
          <w:szCs w:val="22"/>
          <w:lang w:eastAsia="en-GB"/>
        </w:rPr>
        <w:t>: Cllr Pollard (Ward Member), Cllr Coates (Ward Member), Jan Pollard, James Laycock (Deputy Clerk), Dave Shaw and Vicky Doyle.</w:t>
      </w:r>
    </w:p>
    <w:p w14:paraId="3BF3A27E" w14:textId="312249CF" w:rsidR="00114810" w:rsidRPr="00431A26" w:rsidRDefault="00114810" w:rsidP="00114810">
      <w:pPr>
        <w:spacing w:before="240" w:after="60"/>
        <w:ind w:left="0" w:right="0"/>
        <w:outlineLvl w:val="0"/>
        <w:rPr>
          <w:rFonts w:asciiTheme="minorHAnsi" w:hAnsiTheme="minorHAnsi" w:cstheme="minorHAnsi"/>
          <w:szCs w:val="22"/>
          <w:lang w:eastAsia="en-GB"/>
        </w:rPr>
      </w:pPr>
      <w:r w:rsidRPr="00431A26">
        <w:rPr>
          <w:rFonts w:asciiTheme="minorHAnsi" w:hAnsiTheme="minorHAnsi" w:cstheme="minorHAnsi"/>
          <w:b/>
          <w:bCs/>
          <w:szCs w:val="22"/>
          <w:lang w:eastAsia="en-GB"/>
        </w:rPr>
        <w:t>Item 4 on the a</w:t>
      </w:r>
      <w:r w:rsidR="0099143D" w:rsidRPr="00431A26">
        <w:rPr>
          <w:rFonts w:asciiTheme="minorHAnsi" w:hAnsiTheme="minorHAnsi" w:cstheme="minorHAnsi"/>
          <w:b/>
          <w:bCs/>
          <w:szCs w:val="22"/>
          <w:lang w:eastAsia="en-GB"/>
        </w:rPr>
        <w:t xml:space="preserve">genda </w:t>
      </w:r>
      <w:r w:rsidRPr="00431A26">
        <w:rPr>
          <w:rFonts w:asciiTheme="minorHAnsi" w:hAnsiTheme="minorHAnsi" w:cstheme="minorHAnsi"/>
          <w:b/>
          <w:bCs/>
          <w:szCs w:val="22"/>
          <w:lang w:eastAsia="en-GB"/>
        </w:rPr>
        <w:t>was taken first</w:t>
      </w:r>
      <w:r w:rsidRPr="00431A26">
        <w:rPr>
          <w:rFonts w:asciiTheme="minorHAnsi" w:hAnsiTheme="minorHAnsi" w:cstheme="minorHAnsi"/>
          <w:szCs w:val="22"/>
          <w:lang w:eastAsia="en-GB"/>
        </w:rPr>
        <w:t xml:space="preserve">. </w:t>
      </w:r>
      <w:r w:rsidRPr="00431A26">
        <w:rPr>
          <w:rFonts w:asciiTheme="minorHAnsi" w:hAnsiTheme="minorHAnsi" w:cstheme="minorHAnsi"/>
          <w:b/>
          <w:bCs/>
          <w:szCs w:val="22"/>
          <w:lang w:eastAsia="en-GB"/>
        </w:rPr>
        <w:t>Vicky Doyle, Emergency Planning Team</w:t>
      </w:r>
      <w:r w:rsidRPr="00431A26">
        <w:rPr>
          <w:rFonts w:asciiTheme="minorHAnsi" w:hAnsiTheme="minorHAnsi" w:cstheme="minorHAnsi"/>
          <w:szCs w:val="22"/>
          <w:lang w:eastAsia="en-GB"/>
        </w:rPr>
        <w:t xml:space="preserve">, Bradford Council gave a presentation about the role of emergency planning day to day and in the event of an emergency. She covered the different types of </w:t>
      </w:r>
      <w:proofErr w:type="gramStart"/>
      <w:r w:rsidRPr="00431A26">
        <w:rPr>
          <w:rFonts w:asciiTheme="minorHAnsi" w:hAnsiTheme="minorHAnsi" w:cstheme="minorHAnsi"/>
          <w:szCs w:val="22"/>
          <w:lang w:eastAsia="en-GB"/>
        </w:rPr>
        <w:t>emergency</w:t>
      </w:r>
      <w:proofErr w:type="gramEnd"/>
      <w:r w:rsidRPr="00431A26">
        <w:rPr>
          <w:rFonts w:asciiTheme="minorHAnsi" w:hAnsiTheme="minorHAnsi" w:cstheme="minorHAnsi"/>
          <w:szCs w:val="22"/>
          <w:lang w:eastAsia="en-GB"/>
        </w:rPr>
        <w:t>, risks, responses and activities, the West Yorkshire Local Resilience Forum, the joint approach with other services, how to effectively plan a response and the most effective communications with the Town Council in the event of an emergency.</w:t>
      </w:r>
    </w:p>
    <w:p w14:paraId="05926232" w14:textId="182D469F" w:rsidR="00DE6C9A" w:rsidRPr="00431A26" w:rsidRDefault="00DE6C9A" w:rsidP="00114810">
      <w:pPr>
        <w:spacing w:before="240" w:after="60"/>
        <w:ind w:left="0" w:right="0"/>
        <w:outlineLvl w:val="0"/>
        <w:rPr>
          <w:rFonts w:asciiTheme="minorHAnsi" w:hAnsiTheme="minorHAnsi" w:cstheme="minorHAnsi"/>
          <w:szCs w:val="22"/>
          <w:lang w:eastAsia="en-GB"/>
        </w:rPr>
      </w:pPr>
      <w:r w:rsidRPr="00431A26">
        <w:rPr>
          <w:rFonts w:asciiTheme="minorHAnsi" w:hAnsiTheme="minorHAnsi" w:cstheme="minorHAnsi"/>
          <w:szCs w:val="22"/>
          <w:lang w:eastAsia="en-GB"/>
        </w:rPr>
        <w:t>Cllrs asked if training could be provided in the new year and Vicky agreed that this could be set up.</w:t>
      </w:r>
      <w:r w:rsidR="00EE133B" w:rsidRPr="00431A26">
        <w:rPr>
          <w:rFonts w:asciiTheme="minorHAnsi" w:hAnsiTheme="minorHAnsi" w:cstheme="minorHAnsi"/>
          <w:szCs w:val="22"/>
          <w:lang w:eastAsia="en-GB"/>
        </w:rPr>
        <w:t xml:space="preserve"> Vicky Doyle was thanked for her very informative presentation.</w:t>
      </w:r>
    </w:p>
    <w:p w14:paraId="50A26020" w14:textId="102FE33D" w:rsidR="00DE6C9A" w:rsidRPr="00431A26" w:rsidRDefault="00DE6C9A" w:rsidP="00114810">
      <w:pPr>
        <w:spacing w:before="240" w:after="60"/>
        <w:ind w:left="0" w:right="0"/>
        <w:outlineLvl w:val="0"/>
        <w:rPr>
          <w:rFonts w:asciiTheme="minorHAnsi" w:hAnsiTheme="minorHAnsi" w:cstheme="minorHAnsi"/>
          <w:szCs w:val="22"/>
          <w:lang w:eastAsia="en-GB"/>
        </w:rPr>
      </w:pPr>
      <w:r w:rsidRPr="00431A26">
        <w:rPr>
          <w:rFonts w:asciiTheme="minorHAnsi" w:hAnsiTheme="minorHAnsi" w:cstheme="minorHAnsi"/>
          <w:szCs w:val="22"/>
          <w:lang w:eastAsia="en-GB"/>
        </w:rPr>
        <w:t xml:space="preserve">The updated Emergency Plan </w:t>
      </w:r>
      <w:r w:rsidR="002311E5" w:rsidRPr="00431A26">
        <w:rPr>
          <w:rFonts w:asciiTheme="minorHAnsi" w:hAnsiTheme="minorHAnsi" w:cstheme="minorHAnsi"/>
          <w:szCs w:val="22"/>
          <w:lang w:eastAsia="en-GB"/>
        </w:rPr>
        <w:t>has</w:t>
      </w:r>
      <w:r w:rsidRPr="00431A26">
        <w:rPr>
          <w:rFonts w:asciiTheme="minorHAnsi" w:hAnsiTheme="minorHAnsi" w:cstheme="minorHAnsi"/>
          <w:szCs w:val="22"/>
          <w:lang w:eastAsia="en-GB"/>
        </w:rPr>
        <w:t xml:space="preserve"> be</w:t>
      </w:r>
      <w:r w:rsidR="002311E5" w:rsidRPr="00431A26">
        <w:rPr>
          <w:rFonts w:asciiTheme="minorHAnsi" w:hAnsiTheme="minorHAnsi" w:cstheme="minorHAnsi"/>
          <w:szCs w:val="22"/>
          <w:lang w:eastAsia="en-GB"/>
        </w:rPr>
        <w:t>en</w:t>
      </w:r>
      <w:r w:rsidRPr="00431A26">
        <w:rPr>
          <w:rFonts w:asciiTheme="minorHAnsi" w:hAnsiTheme="minorHAnsi" w:cstheme="minorHAnsi"/>
          <w:szCs w:val="22"/>
          <w:lang w:eastAsia="en-GB"/>
        </w:rPr>
        <w:t xml:space="preserve"> circulated</w:t>
      </w:r>
      <w:r w:rsidR="002311E5" w:rsidRPr="00431A26">
        <w:rPr>
          <w:rFonts w:asciiTheme="minorHAnsi" w:hAnsiTheme="minorHAnsi" w:cstheme="minorHAnsi"/>
          <w:szCs w:val="22"/>
          <w:lang w:eastAsia="en-GB"/>
        </w:rPr>
        <w:t xml:space="preserve"> and is internal use only.</w:t>
      </w:r>
      <w:r w:rsidR="00EE133B" w:rsidRPr="00431A26">
        <w:rPr>
          <w:rFonts w:asciiTheme="minorHAnsi" w:hAnsiTheme="minorHAnsi" w:cstheme="minorHAnsi"/>
          <w:szCs w:val="22"/>
          <w:lang w:eastAsia="en-GB"/>
        </w:rPr>
        <w:t xml:space="preserve"> The Clerk mentioned that there were moves for the three town councils on the </w:t>
      </w:r>
      <w:proofErr w:type="gramStart"/>
      <w:r w:rsidR="00EE133B" w:rsidRPr="00431A26">
        <w:rPr>
          <w:rFonts w:asciiTheme="minorHAnsi" w:hAnsiTheme="minorHAnsi" w:cstheme="minorHAnsi"/>
          <w:szCs w:val="22"/>
          <w:lang w:eastAsia="en-GB"/>
        </w:rPr>
        <w:t>River</w:t>
      </w:r>
      <w:proofErr w:type="gramEnd"/>
      <w:r w:rsidR="00EE133B" w:rsidRPr="00431A26">
        <w:rPr>
          <w:rFonts w:asciiTheme="minorHAnsi" w:hAnsiTheme="minorHAnsi" w:cstheme="minorHAnsi"/>
          <w:szCs w:val="22"/>
          <w:lang w:eastAsia="en-GB"/>
        </w:rPr>
        <w:t xml:space="preserve"> Aire (Bingley, Shipley and Baildon) to join up their planning.</w:t>
      </w:r>
    </w:p>
    <w:p w14:paraId="6C09241C" w14:textId="1BFB02BA" w:rsidR="00DE6C9A" w:rsidRPr="00431A26" w:rsidRDefault="00EE133B" w:rsidP="00114810">
      <w:pPr>
        <w:spacing w:before="240" w:after="60"/>
        <w:ind w:left="0" w:right="0"/>
        <w:outlineLvl w:val="0"/>
        <w:rPr>
          <w:rFonts w:asciiTheme="minorHAnsi" w:hAnsiTheme="minorHAnsi" w:cstheme="minorHAnsi"/>
          <w:szCs w:val="22"/>
          <w:lang w:eastAsia="en-GB"/>
        </w:rPr>
      </w:pPr>
      <w:r w:rsidRPr="00431A26">
        <w:rPr>
          <w:rFonts w:asciiTheme="minorHAnsi" w:hAnsiTheme="minorHAnsi" w:cstheme="minorHAnsi"/>
          <w:b/>
          <w:bCs/>
          <w:szCs w:val="22"/>
          <w:lang w:eastAsia="en-GB"/>
        </w:rPr>
        <w:t xml:space="preserve">FC2324/75 </w:t>
      </w:r>
      <w:r w:rsidR="002311E5" w:rsidRPr="00431A26">
        <w:rPr>
          <w:rFonts w:asciiTheme="minorHAnsi" w:hAnsiTheme="minorHAnsi" w:cstheme="minorHAnsi"/>
          <w:b/>
          <w:bCs/>
          <w:szCs w:val="22"/>
          <w:lang w:eastAsia="en-GB"/>
        </w:rPr>
        <w:t>Resolved</w:t>
      </w:r>
      <w:r w:rsidR="002311E5" w:rsidRPr="00431A26">
        <w:rPr>
          <w:rFonts w:asciiTheme="minorHAnsi" w:hAnsiTheme="minorHAnsi" w:cstheme="minorHAnsi"/>
          <w:szCs w:val="22"/>
          <w:lang w:eastAsia="en-GB"/>
        </w:rPr>
        <w:t>: to appoint Cllr Griffin as Lead Councillor for Emergency Planning.</w:t>
      </w:r>
    </w:p>
    <w:p w14:paraId="6010D281" w14:textId="6F8A7F20" w:rsidR="007A4B06" w:rsidRPr="00431A26" w:rsidRDefault="008B6917" w:rsidP="007A4B06">
      <w:pPr>
        <w:spacing w:before="240" w:after="60"/>
        <w:ind w:left="0" w:right="0"/>
        <w:outlineLvl w:val="0"/>
        <w:rPr>
          <w:rFonts w:asciiTheme="minorHAnsi" w:eastAsia="Calibri" w:hAnsiTheme="minorHAnsi" w:cstheme="minorHAnsi"/>
          <w:b/>
          <w:bCs/>
          <w:kern w:val="32"/>
          <w:sz w:val="24"/>
          <w:szCs w:val="24"/>
        </w:rPr>
      </w:pPr>
      <w:r w:rsidRPr="00431A26">
        <w:rPr>
          <w:rFonts w:asciiTheme="minorHAnsi" w:eastAsia="Calibri" w:hAnsiTheme="minorHAnsi" w:cstheme="minorHAnsi"/>
          <w:b/>
          <w:bCs/>
          <w:kern w:val="32"/>
          <w:sz w:val="24"/>
          <w:szCs w:val="24"/>
        </w:rPr>
        <w:t>FC2324/</w:t>
      </w:r>
      <w:r w:rsidR="00ED72C0" w:rsidRPr="00431A26">
        <w:rPr>
          <w:rFonts w:asciiTheme="minorHAnsi" w:eastAsia="Calibri" w:hAnsiTheme="minorHAnsi" w:cstheme="minorHAnsi"/>
          <w:b/>
          <w:bCs/>
          <w:kern w:val="32"/>
          <w:sz w:val="24"/>
          <w:szCs w:val="24"/>
        </w:rPr>
        <w:t>7</w:t>
      </w:r>
      <w:r w:rsidR="00EE133B" w:rsidRPr="00431A26">
        <w:rPr>
          <w:rFonts w:asciiTheme="minorHAnsi" w:eastAsia="Calibri" w:hAnsiTheme="minorHAnsi" w:cstheme="minorHAnsi"/>
          <w:b/>
          <w:bCs/>
          <w:kern w:val="32"/>
          <w:sz w:val="24"/>
          <w:szCs w:val="24"/>
        </w:rPr>
        <w:t>6</w:t>
      </w:r>
      <w:r w:rsidRPr="00431A26">
        <w:rPr>
          <w:rFonts w:asciiTheme="minorHAnsi" w:eastAsia="Calibri" w:hAnsiTheme="minorHAnsi" w:cstheme="minorHAnsi"/>
          <w:kern w:val="32"/>
          <w:sz w:val="24"/>
          <w:szCs w:val="24"/>
        </w:rPr>
        <w:t xml:space="preserve"> </w:t>
      </w:r>
      <w:r w:rsidRPr="00431A26">
        <w:rPr>
          <w:rFonts w:asciiTheme="minorHAnsi" w:eastAsia="Calibri" w:hAnsiTheme="minorHAnsi" w:cstheme="minorHAnsi"/>
          <w:kern w:val="32"/>
          <w:sz w:val="24"/>
          <w:szCs w:val="24"/>
        </w:rPr>
        <w:tab/>
      </w:r>
      <w:r w:rsidR="006A7EE5" w:rsidRPr="00431A26">
        <w:rPr>
          <w:rFonts w:asciiTheme="minorHAnsi" w:eastAsia="Calibri" w:hAnsiTheme="minorHAnsi" w:cstheme="minorHAnsi"/>
          <w:b/>
          <w:bCs/>
          <w:kern w:val="32"/>
          <w:sz w:val="24"/>
          <w:szCs w:val="24"/>
        </w:rPr>
        <w:t>Chair’s Opening Remarks</w:t>
      </w:r>
    </w:p>
    <w:p w14:paraId="47F29716" w14:textId="784121DC" w:rsidR="00EE133B" w:rsidRPr="00431A26" w:rsidRDefault="00EE133B" w:rsidP="007A4B06">
      <w:pPr>
        <w:spacing w:before="240" w:after="60"/>
        <w:ind w:left="0" w:right="0"/>
        <w:outlineLvl w:val="0"/>
        <w:rPr>
          <w:rFonts w:asciiTheme="minorHAnsi" w:eastAsia="Calibri" w:hAnsiTheme="minorHAnsi" w:cstheme="minorHAnsi"/>
          <w:kern w:val="32"/>
          <w:szCs w:val="22"/>
        </w:rPr>
      </w:pPr>
      <w:r w:rsidRPr="00431A26">
        <w:rPr>
          <w:rFonts w:asciiTheme="minorHAnsi" w:eastAsia="Calibri" w:hAnsiTheme="minorHAnsi" w:cstheme="minorHAnsi"/>
          <w:kern w:val="32"/>
          <w:szCs w:val="22"/>
        </w:rPr>
        <w:t xml:space="preserve">The Chair thanked everyone involved in the Christmas Lights Switch on which had been very successful. Cllr Jennison reported that the markets through the day had run well and no incidents had been reported. </w:t>
      </w:r>
      <w:r w:rsidR="0099143D" w:rsidRPr="00431A26">
        <w:rPr>
          <w:rFonts w:asciiTheme="minorHAnsi" w:eastAsia="Calibri" w:hAnsiTheme="minorHAnsi" w:cstheme="minorHAnsi"/>
          <w:kern w:val="32"/>
          <w:szCs w:val="22"/>
        </w:rPr>
        <w:t xml:space="preserve">The road closure was a great success. </w:t>
      </w:r>
      <w:r w:rsidRPr="00431A26">
        <w:rPr>
          <w:rFonts w:asciiTheme="minorHAnsi" w:eastAsia="Calibri" w:hAnsiTheme="minorHAnsi" w:cstheme="minorHAnsi"/>
          <w:kern w:val="32"/>
          <w:szCs w:val="22"/>
        </w:rPr>
        <w:t>A review meeting would be set up by the Deputy Clerk in due course.</w:t>
      </w:r>
    </w:p>
    <w:p w14:paraId="7913055C" w14:textId="69600DA4" w:rsidR="00EE133B" w:rsidRPr="00431A26" w:rsidRDefault="00EE133B" w:rsidP="007A4B06">
      <w:pPr>
        <w:spacing w:before="240" w:after="60"/>
        <w:ind w:left="0" w:right="0"/>
        <w:outlineLvl w:val="0"/>
        <w:rPr>
          <w:rFonts w:asciiTheme="minorHAnsi" w:eastAsia="Calibri" w:hAnsiTheme="minorHAnsi" w:cstheme="minorHAnsi"/>
          <w:kern w:val="32"/>
          <w:szCs w:val="22"/>
        </w:rPr>
      </w:pPr>
      <w:r w:rsidRPr="00431A26">
        <w:rPr>
          <w:rFonts w:asciiTheme="minorHAnsi" w:eastAsia="Calibri" w:hAnsiTheme="minorHAnsi" w:cstheme="minorHAnsi"/>
          <w:kern w:val="32"/>
          <w:szCs w:val="22"/>
        </w:rPr>
        <w:t>The Chair drew Councillors’ attention to the consultation event on 11</w:t>
      </w:r>
      <w:r w:rsidRPr="00431A26">
        <w:rPr>
          <w:rFonts w:asciiTheme="minorHAnsi" w:eastAsia="Calibri" w:hAnsiTheme="minorHAnsi" w:cstheme="minorHAnsi"/>
          <w:kern w:val="32"/>
          <w:szCs w:val="22"/>
          <w:vertAlign w:val="superscript"/>
        </w:rPr>
        <w:t>th</w:t>
      </w:r>
      <w:r w:rsidRPr="00431A26">
        <w:rPr>
          <w:rFonts w:asciiTheme="minorHAnsi" w:eastAsia="Calibri" w:hAnsiTheme="minorHAnsi" w:cstheme="minorHAnsi"/>
          <w:kern w:val="32"/>
          <w:szCs w:val="22"/>
        </w:rPr>
        <w:t xml:space="preserve"> December with Macarthy Stone about their development on the former Ian Clough Hall site.</w:t>
      </w:r>
    </w:p>
    <w:p w14:paraId="2228D635" w14:textId="4EC4BD90" w:rsidR="00ED72C0" w:rsidRPr="00431A26" w:rsidRDefault="00EE133B" w:rsidP="007A4B06">
      <w:pPr>
        <w:spacing w:before="240" w:after="60"/>
        <w:ind w:left="0" w:right="0"/>
        <w:outlineLvl w:val="0"/>
        <w:rPr>
          <w:rFonts w:asciiTheme="minorHAnsi" w:eastAsia="Calibri" w:hAnsiTheme="minorHAnsi" w:cstheme="minorHAnsi"/>
          <w:kern w:val="32"/>
          <w:szCs w:val="22"/>
        </w:rPr>
      </w:pPr>
      <w:r w:rsidRPr="00431A26">
        <w:rPr>
          <w:rFonts w:asciiTheme="minorHAnsi" w:eastAsia="Calibri" w:hAnsiTheme="minorHAnsi" w:cstheme="minorHAnsi"/>
          <w:kern w:val="32"/>
          <w:szCs w:val="22"/>
        </w:rPr>
        <w:t>A meeting had been held with Bradford Council and external experts about Baildon Reservoir. A statement had been drafted with the intention of jointly issuing it soon in order to keep everyone up to date with the project. Suffice to say</w:t>
      </w:r>
      <w:r w:rsidR="0099143D" w:rsidRPr="00431A26">
        <w:rPr>
          <w:rFonts w:asciiTheme="minorHAnsi" w:eastAsia="Calibri" w:hAnsiTheme="minorHAnsi" w:cstheme="minorHAnsi"/>
          <w:kern w:val="32"/>
          <w:szCs w:val="22"/>
        </w:rPr>
        <w:t>,</w:t>
      </w:r>
      <w:r w:rsidRPr="00431A26">
        <w:rPr>
          <w:rFonts w:asciiTheme="minorHAnsi" w:eastAsia="Calibri" w:hAnsiTheme="minorHAnsi" w:cstheme="minorHAnsi"/>
          <w:kern w:val="32"/>
          <w:szCs w:val="22"/>
        </w:rPr>
        <w:t xml:space="preserve"> development at the Reservoir w</w:t>
      </w:r>
      <w:r w:rsidR="0099143D" w:rsidRPr="00431A26">
        <w:rPr>
          <w:rFonts w:asciiTheme="minorHAnsi" w:eastAsia="Calibri" w:hAnsiTheme="minorHAnsi" w:cstheme="minorHAnsi"/>
          <w:kern w:val="32"/>
          <w:szCs w:val="22"/>
        </w:rPr>
        <w:t>ould</w:t>
      </w:r>
      <w:r w:rsidRPr="00431A26">
        <w:rPr>
          <w:rFonts w:asciiTheme="minorHAnsi" w:eastAsia="Calibri" w:hAnsiTheme="minorHAnsi" w:cstheme="minorHAnsi"/>
          <w:kern w:val="32"/>
          <w:szCs w:val="22"/>
        </w:rPr>
        <w:t xml:space="preserve"> be a long project of several year</w:t>
      </w:r>
      <w:r w:rsidR="0099143D" w:rsidRPr="00431A26">
        <w:rPr>
          <w:rFonts w:asciiTheme="minorHAnsi" w:eastAsia="Calibri" w:hAnsiTheme="minorHAnsi" w:cstheme="minorHAnsi"/>
          <w:kern w:val="32"/>
          <w:szCs w:val="22"/>
        </w:rPr>
        <w:t>s</w:t>
      </w:r>
      <w:r w:rsidRPr="00431A26">
        <w:rPr>
          <w:rFonts w:asciiTheme="minorHAnsi" w:eastAsia="Calibri" w:hAnsiTheme="minorHAnsi" w:cstheme="minorHAnsi"/>
          <w:kern w:val="32"/>
          <w:szCs w:val="22"/>
        </w:rPr>
        <w:t>.</w:t>
      </w:r>
    </w:p>
    <w:p w14:paraId="27B0DC50" w14:textId="30AA53BC" w:rsidR="007A4B06" w:rsidRPr="00431A26" w:rsidRDefault="00BF33C1" w:rsidP="00BF33C1">
      <w:pPr>
        <w:spacing w:before="240" w:after="60"/>
        <w:ind w:left="-360" w:right="0"/>
        <w:outlineLvl w:val="0"/>
        <w:rPr>
          <w:rFonts w:asciiTheme="minorHAnsi" w:eastAsia="Calibri" w:hAnsiTheme="minorHAnsi" w:cstheme="minorHAnsi"/>
          <w:kern w:val="32"/>
          <w:sz w:val="24"/>
          <w:szCs w:val="24"/>
        </w:rPr>
      </w:pPr>
      <w:r w:rsidRPr="00431A26">
        <w:rPr>
          <w:rFonts w:asciiTheme="minorHAnsi" w:eastAsia="Calibri" w:hAnsiTheme="minorHAnsi" w:cstheme="minorHAnsi"/>
          <w:kern w:val="32"/>
          <w:szCs w:val="22"/>
        </w:rPr>
        <w:tab/>
      </w:r>
      <w:r w:rsidR="008B6917" w:rsidRPr="00431A26">
        <w:rPr>
          <w:rFonts w:asciiTheme="minorHAnsi" w:eastAsia="Calibri" w:hAnsiTheme="minorHAnsi" w:cstheme="minorHAnsi"/>
          <w:b/>
          <w:bCs/>
          <w:kern w:val="32"/>
          <w:sz w:val="24"/>
          <w:szCs w:val="24"/>
        </w:rPr>
        <w:t>FC2324/</w:t>
      </w:r>
      <w:r w:rsidR="00ED72C0" w:rsidRPr="00431A26">
        <w:rPr>
          <w:rFonts w:asciiTheme="minorHAnsi" w:eastAsia="Calibri" w:hAnsiTheme="minorHAnsi" w:cstheme="minorHAnsi"/>
          <w:b/>
          <w:bCs/>
          <w:kern w:val="32"/>
          <w:sz w:val="24"/>
          <w:szCs w:val="24"/>
        </w:rPr>
        <w:t>76</w:t>
      </w:r>
      <w:r w:rsidR="006A3D31" w:rsidRPr="00431A26">
        <w:rPr>
          <w:rFonts w:asciiTheme="minorHAnsi" w:eastAsia="Calibri" w:hAnsiTheme="minorHAnsi" w:cstheme="minorHAnsi"/>
          <w:b/>
          <w:bCs/>
          <w:kern w:val="32"/>
          <w:sz w:val="24"/>
          <w:szCs w:val="24"/>
        </w:rPr>
        <w:t xml:space="preserve"> </w:t>
      </w:r>
      <w:r w:rsidR="006A7EE5" w:rsidRPr="00431A26">
        <w:rPr>
          <w:rFonts w:asciiTheme="minorHAnsi" w:eastAsia="Calibri" w:hAnsiTheme="minorHAnsi" w:cstheme="minorHAnsi"/>
          <w:b/>
          <w:bCs/>
          <w:kern w:val="32"/>
          <w:sz w:val="24"/>
          <w:szCs w:val="24"/>
        </w:rPr>
        <w:t>Approve Reasons for Absence</w:t>
      </w:r>
    </w:p>
    <w:p w14:paraId="0629BFC1" w14:textId="4353A6A9" w:rsidR="001E01D9" w:rsidRPr="00431A26" w:rsidRDefault="006A7EE5" w:rsidP="001E01D9">
      <w:pPr>
        <w:spacing w:before="240" w:after="60"/>
        <w:ind w:left="0" w:right="0"/>
        <w:outlineLvl w:val="0"/>
        <w:rPr>
          <w:rFonts w:asciiTheme="minorHAnsi" w:eastAsia="Calibri" w:hAnsiTheme="minorHAnsi" w:cstheme="minorHAnsi"/>
          <w:b/>
          <w:bCs/>
          <w:kern w:val="32"/>
          <w:szCs w:val="22"/>
        </w:rPr>
      </w:pPr>
      <w:r w:rsidRPr="00431A26">
        <w:rPr>
          <w:rFonts w:asciiTheme="minorHAnsi" w:eastAsia="Calibri" w:hAnsiTheme="minorHAnsi" w:cstheme="minorHAnsi"/>
          <w:kern w:val="32"/>
          <w:szCs w:val="22"/>
        </w:rPr>
        <w:t xml:space="preserve">Cllr </w:t>
      </w:r>
      <w:r w:rsidR="00ED72C0" w:rsidRPr="00431A26">
        <w:rPr>
          <w:rFonts w:asciiTheme="minorHAnsi" w:eastAsia="Calibri" w:hAnsiTheme="minorHAnsi" w:cstheme="minorHAnsi"/>
          <w:kern w:val="32"/>
          <w:szCs w:val="22"/>
        </w:rPr>
        <w:t>Town</w:t>
      </w:r>
      <w:r w:rsidR="005530E9" w:rsidRPr="00431A26">
        <w:rPr>
          <w:rFonts w:asciiTheme="minorHAnsi" w:eastAsia="Calibri" w:hAnsiTheme="minorHAnsi" w:cstheme="minorHAnsi"/>
          <w:kern w:val="32"/>
          <w:szCs w:val="22"/>
        </w:rPr>
        <w:t xml:space="preserve"> </w:t>
      </w:r>
      <w:r w:rsidRPr="00431A26">
        <w:rPr>
          <w:rFonts w:asciiTheme="minorHAnsi" w:eastAsia="Calibri" w:hAnsiTheme="minorHAnsi" w:cstheme="minorHAnsi"/>
          <w:kern w:val="32"/>
          <w:szCs w:val="22"/>
        </w:rPr>
        <w:t xml:space="preserve">and Cllr </w:t>
      </w:r>
      <w:r w:rsidR="00ED72C0" w:rsidRPr="00431A26">
        <w:rPr>
          <w:rFonts w:asciiTheme="minorHAnsi" w:eastAsia="Calibri" w:hAnsiTheme="minorHAnsi" w:cstheme="minorHAnsi"/>
          <w:kern w:val="32"/>
          <w:szCs w:val="22"/>
        </w:rPr>
        <w:t>Griffin reasons for</w:t>
      </w:r>
      <w:r w:rsidRPr="00431A26">
        <w:rPr>
          <w:rFonts w:asciiTheme="minorHAnsi" w:eastAsia="Calibri" w:hAnsiTheme="minorHAnsi" w:cstheme="minorHAnsi"/>
          <w:kern w:val="32"/>
          <w:szCs w:val="22"/>
        </w:rPr>
        <w:t xml:space="preserve"> absence</w:t>
      </w:r>
      <w:r w:rsidR="00ED72C0" w:rsidRPr="00431A26">
        <w:rPr>
          <w:rFonts w:asciiTheme="minorHAnsi" w:eastAsia="Calibri" w:hAnsiTheme="minorHAnsi" w:cstheme="minorHAnsi"/>
          <w:kern w:val="32"/>
          <w:szCs w:val="22"/>
        </w:rPr>
        <w:t xml:space="preserve"> were</w:t>
      </w:r>
      <w:r w:rsidRPr="00431A26">
        <w:rPr>
          <w:rFonts w:asciiTheme="minorHAnsi" w:eastAsia="Calibri" w:hAnsiTheme="minorHAnsi" w:cstheme="minorHAnsi"/>
          <w:kern w:val="32"/>
          <w:szCs w:val="22"/>
        </w:rPr>
        <w:t xml:space="preserve"> approved</w:t>
      </w:r>
      <w:r w:rsidRPr="00431A26">
        <w:rPr>
          <w:rFonts w:asciiTheme="minorHAnsi" w:eastAsia="Calibri" w:hAnsiTheme="minorHAnsi" w:cstheme="minorHAnsi"/>
          <w:b/>
          <w:bCs/>
          <w:kern w:val="32"/>
          <w:szCs w:val="22"/>
        </w:rPr>
        <w:t>.</w:t>
      </w:r>
    </w:p>
    <w:p w14:paraId="68A0FDCE" w14:textId="3D655D10" w:rsidR="001E01D9" w:rsidRPr="00431A26" w:rsidRDefault="006A7EE5" w:rsidP="001E01D9">
      <w:pPr>
        <w:spacing w:before="240" w:after="60"/>
        <w:ind w:left="0" w:right="0"/>
        <w:outlineLvl w:val="0"/>
        <w:rPr>
          <w:rFonts w:asciiTheme="minorHAnsi" w:hAnsiTheme="minorHAnsi" w:cstheme="minorHAnsi"/>
          <w:b/>
          <w:bCs/>
          <w:sz w:val="24"/>
          <w:szCs w:val="24"/>
        </w:rPr>
      </w:pPr>
      <w:r w:rsidRPr="00431A26">
        <w:rPr>
          <w:rFonts w:asciiTheme="minorHAnsi" w:hAnsiTheme="minorHAnsi" w:cstheme="minorHAnsi"/>
          <w:b/>
          <w:bCs/>
          <w:sz w:val="24"/>
          <w:szCs w:val="24"/>
        </w:rPr>
        <w:t>FC2324/</w:t>
      </w:r>
      <w:r w:rsidR="00ED72C0" w:rsidRPr="00431A26">
        <w:rPr>
          <w:rFonts w:asciiTheme="minorHAnsi" w:hAnsiTheme="minorHAnsi" w:cstheme="minorHAnsi"/>
          <w:b/>
          <w:bCs/>
          <w:sz w:val="24"/>
          <w:szCs w:val="24"/>
        </w:rPr>
        <w:t>77</w:t>
      </w:r>
      <w:r w:rsidR="005530E9" w:rsidRPr="00431A26">
        <w:rPr>
          <w:rFonts w:asciiTheme="minorHAnsi" w:hAnsiTheme="minorHAnsi" w:cstheme="minorHAnsi"/>
          <w:b/>
          <w:bCs/>
          <w:sz w:val="24"/>
          <w:szCs w:val="24"/>
        </w:rPr>
        <w:t xml:space="preserve"> </w:t>
      </w:r>
      <w:r w:rsidR="008B6917" w:rsidRPr="00431A26">
        <w:rPr>
          <w:rFonts w:asciiTheme="minorHAnsi" w:hAnsiTheme="minorHAnsi" w:cstheme="minorHAnsi"/>
          <w:b/>
          <w:bCs/>
          <w:sz w:val="24"/>
          <w:szCs w:val="24"/>
        </w:rPr>
        <w:t>D</w:t>
      </w:r>
      <w:r w:rsidRPr="00431A26">
        <w:rPr>
          <w:rFonts w:asciiTheme="minorHAnsi" w:hAnsiTheme="minorHAnsi" w:cstheme="minorHAnsi"/>
          <w:b/>
          <w:bCs/>
          <w:sz w:val="24"/>
          <w:szCs w:val="24"/>
        </w:rPr>
        <w:t>isclosures of Interest</w:t>
      </w:r>
    </w:p>
    <w:p w14:paraId="6D93848D" w14:textId="4CDD14CA" w:rsidR="001E01D9" w:rsidRPr="00431A26" w:rsidRDefault="006A3D31" w:rsidP="001E01D9">
      <w:pPr>
        <w:spacing w:before="240" w:after="60"/>
        <w:ind w:left="0" w:right="0"/>
        <w:outlineLvl w:val="0"/>
        <w:rPr>
          <w:rFonts w:asciiTheme="minorHAnsi" w:hAnsiTheme="minorHAnsi" w:cstheme="minorHAnsi"/>
          <w:szCs w:val="22"/>
        </w:rPr>
      </w:pPr>
      <w:r w:rsidRPr="00431A26">
        <w:rPr>
          <w:rFonts w:asciiTheme="minorHAnsi" w:hAnsiTheme="minorHAnsi" w:cstheme="minorHAnsi"/>
          <w:szCs w:val="22"/>
        </w:rPr>
        <w:t xml:space="preserve">Cllr </w:t>
      </w:r>
      <w:r w:rsidR="00EE133B" w:rsidRPr="00431A26">
        <w:rPr>
          <w:rFonts w:asciiTheme="minorHAnsi" w:hAnsiTheme="minorHAnsi" w:cstheme="minorHAnsi"/>
          <w:szCs w:val="22"/>
        </w:rPr>
        <w:t xml:space="preserve">Ashton declared an interest in relation to planning application </w:t>
      </w:r>
      <w:r w:rsidR="00EC2480" w:rsidRPr="00431A26">
        <w:rPr>
          <w:rFonts w:asciiTheme="minorHAnsi" w:hAnsiTheme="minorHAnsi" w:cstheme="minorHAnsi"/>
          <w:spacing w:val="-2"/>
          <w:szCs w:val="22"/>
        </w:rPr>
        <w:t>23/04226/HOU</w:t>
      </w:r>
      <w:r w:rsidR="00EE133B" w:rsidRPr="00431A26">
        <w:rPr>
          <w:rFonts w:asciiTheme="minorHAnsi" w:hAnsiTheme="minorHAnsi" w:cstheme="minorHAnsi"/>
          <w:szCs w:val="22"/>
        </w:rPr>
        <w:t xml:space="preserve"> the address was close to a relative’s house. </w:t>
      </w:r>
    </w:p>
    <w:p w14:paraId="78600A58" w14:textId="0392D9AD" w:rsidR="006A3D31" w:rsidRPr="00431A26" w:rsidRDefault="006A3D31" w:rsidP="005A2340">
      <w:pPr>
        <w:rPr>
          <w:rFonts w:asciiTheme="minorHAnsi" w:hAnsiTheme="minorHAnsi" w:cstheme="minorHAnsi"/>
          <w:lang w:val="en-US"/>
        </w:rPr>
      </w:pPr>
    </w:p>
    <w:p w14:paraId="6F9BA7D8" w14:textId="7BD530F0" w:rsidR="001E01D9" w:rsidRPr="00431A26" w:rsidRDefault="006A3D31" w:rsidP="001E01D9">
      <w:pPr>
        <w:spacing w:before="240" w:after="60"/>
        <w:ind w:left="0" w:right="0"/>
        <w:outlineLvl w:val="0"/>
        <w:rPr>
          <w:rFonts w:asciiTheme="minorHAnsi" w:hAnsiTheme="minorHAnsi" w:cstheme="minorHAnsi"/>
          <w:szCs w:val="22"/>
        </w:rPr>
      </w:pPr>
      <w:r w:rsidRPr="00431A26">
        <w:rPr>
          <w:rFonts w:asciiTheme="minorHAnsi" w:hAnsiTheme="minorHAnsi" w:cstheme="minorHAnsi"/>
          <w:b/>
          <w:bCs/>
          <w:szCs w:val="22"/>
        </w:rPr>
        <w:lastRenderedPageBreak/>
        <w:t>FC 2324/</w:t>
      </w:r>
      <w:r w:rsidR="00EE133B" w:rsidRPr="00431A26">
        <w:rPr>
          <w:rFonts w:asciiTheme="minorHAnsi" w:hAnsiTheme="minorHAnsi" w:cstheme="minorHAnsi"/>
          <w:b/>
          <w:bCs/>
          <w:szCs w:val="22"/>
        </w:rPr>
        <w:t>78</w:t>
      </w:r>
      <w:r w:rsidRPr="00431A26">
        <w:rPr>
          <w:rFonts w:asciiTheme="minorHAnsi" w:hAnsiTheme="minorHAnsi" w:cstheme="minorHAnsi"/>
          <w:b/>
          <w:bCs/>
          <w:szCs w:val="22"/>
        </w:rPr>
        <w:t xml:space="preserve"> </w:t>
      </w:r>
      <w:r w:rsidR="006A7EE5" w:rsidRPr="00431A26">
        <w:rPr>
          <w:rFonts w:asciiTheme="minorHAnsi" w:hAnsiTheme="minorHAnsi" w:cstheme="minorHAnsi"/>
          <w:b/>
          <w:bCs/>
          <w:szCs w:val="22"/>
        </w:rPr>
        <w:t>Resolved</w:t>
      </w:r>
      <w:r w:rsidR="006A7EE5" w:rsidRPr="00431A26">
        <w:rPr>
          <w:rFonts w:asciiTheme="minorHAnsi" w:hAnsiTheme="minorHAnsi" w:cstheme="minorHAnsi"/>
          <w:szCs w:val="22"/>
        </w:rPr>
        <w:t xml:space="preserve">: The minutes of the Council meeting on </w:t>
      </w:r>
      <w:r w:rsidR="00EE133B" w:rsidRPr="00431A26">
        <w:rPr>
          <w:rFonts w:asciiTheme="minorHAnsi" w:hAnsiTheme="minorHAnsi" w:cstheme="minorHAnsi"/>
          <w:szCs w:val="22"/>
        </w:rPr>
        <w:t>9</w:t>
      </w:r>
      <w:r w:rsidR="00EE133B" w:rsidRPr="00431A26">
        <w:rPr>
          <w:rFonts w:asciiTheme="minorHAnsi" w:hAnsiTheme="minorHAnsi" w:cstheme="minorHAnsi"/>
          <w:szCs w:val="22"/>
          <w:vertAlign w:val="superscript"/>
        </w:rPr>
        <w:t>th</w:t>
      </w:r>
      <w:r w:rsidR="00EE133B" w:rsidRPr="00431A26">
        <w:rPr>
          <w:rFonts w:asciiTheme="minorHAnsi" w:hAnsiTheme="minorHAnsi" w:cstheme="minorHAnsi"/>
          <w:szCs w:val="22"/>
        </w:rPr>
        <w:t xml:space="preserve"> October </w:t>
      </w:r>
      <w:r w:rsidR="005530E9" w:rsidRPr="00431A26">
        <w:rPr>
          <w:rFonts w:asciiTheme="minorHAnsi" w:hAnsiTheme="minorHAnsi" w:cstheme="minorHAnsi"/>
          <w:szCs w:val="22"/>
        </w:rPr>
        <w:t>2023</w:t>
      </w:r>
      <w:r w:rsidR="006A7EE5" w:rsidRPr="00431A26">
        <w:rPr>
          <w:rFonts w:asciiTheme="minorHAnsi" w:hAnsiTheme="minorHAnsi" w:cstheme="minorHAnsi"/>
          <w:szCs w:val="22"/>
        </w:rPr>
        <w:t xml:space="preserve"> were approved</w:t>
      </w:r>
      <w:bookmarkStart w:id="0" w:name="_Hlk13576035"/>
      <w:r w:rsidR="00EE133B" w:rsidRPr="00431A26">
        <w:rPr>
          <w:rFonts w:asciiTheme="minorHAnsi" w:hAnsiTheme="minorHAnsi" w:cstheme="minorHAnsi"/>
          <w:szCs w:val="22"/>
        </w:rPr>
        <w:t>.</w:t>
      </w:r>
    </w:p>
    <w:p w14:paraId="40761670" w14:textId="5A36EFB7" w:rsidR="001E01D9" w:rsidRPr="00431A26" w:rsidRDefault="008B6917" w:rsidP="001E01D9">
      <w:pPr>
        <w:spacing w:before="240" w:after="60"/>
        <w:ind w:left="0" w:right="0"/>
        <w:outlineLvl w:val="0"/>
        <w:rPr>
          <w:rFonts w:asciiTheme="minorHAnsi" w:eastAsia="Calibri" w:hAnsiTheme="minorHAnsi" w:cstheme="minorHAnsi"/>
          <w:b/>
          <w:bCs/>
          <w:kern w:val="32"/>
          <w:sz w:val="24"/>
          <w:szCs w:val="24"/>
        </w:rPr>
      </w:pPr>
      <w:r w:rsidRPr="00431A26">
        <w:rPr>
          <w:rFonts w:asciiTheme="minorHAnsi" w:eastAsia="Calibri" w:hAnsiTheme="minorHAnsi" w:cstheme="minorHAnsi"/>
          <w:b/>
          <w:bCs/>
          <w:kern w:val="32"/>
          <w:sz w:val="24"/>
          <w:szCs w:val="24"/>
        </w:rPr>
        <w:t>FC2324/</w:t>
      </w:r>
      <w:bookmarkEnd w:id="0"/>
      <w:r w:rsidR="00EE133B" w:rsidRPr="00431A26">
        <w:rPr>
          <w:rFonts w:asciiTheme="minorHAnsi" w:eastAsia="Calibri" w:hAnsiTheme="minorHAnsi" w:cstheme="minorHAnsi"/>
          <w:b/>
          <w:bCs/>
          <w:kern w:val="32"/>
          <w:sz w:val="24"/>
          <w:szCs w:val="24"/>
        </w:rPr>
        <w:t>79</w:t>
      </w:r>
      <w:r w:rsidR="006A7EE5" w:rsidRPr="00431A26">
        <w:rPr>
          <w:rFonts w:asciiTheme="minorHAnsi" w:eastAsia="Calibri" w:hAnsiTheme="minorHAnsi" w:cstheme="minorHAnsi"/>
          <w:b/>
          <w:bCs/>
          <w:kern w:val="32"/>
          <w:sz w:val="24"/>
          <w:szCs w:val="24"/>
        </w:rPr>
        <w:t xml:space="preserve"> Clerk</w:t>
      </w:r>
      <w:r w:rsidR="001E01D9" w:rsidRPr="00431A26">
        <w:rPr>
          <w:rFonts w:asciiTheme="minorHAnsi" w:eastAsia="Calibri" w:hAnsiTheme="minorHAnsi" w:cstheme="minorHAnsi"/>
          <w:b/>
          <w:bCs/>
          <w:kern w:val="32"/>
          <w:sz w:val="24"/>
          <w:szCs w:val="24"/>
        </w:rPr>
        <w:t>’</w:t>
      </w:r>
      <w:r w:rsidR="006A7EE5" w:rsidRPr="00431A26">
        <w:rPr>
          <w:rFonts w:asciiTheme="minorHAnsi" w:eastAsia="Calibri" w:hAnsiTheme="minorHAnsi" w:cstheme="minorHAnsi"/>
          <w:b/>
          <w:bCs/>
          <w:kern w:val="32"/>
          <w:sz w:val="24"/>
          <w:szCs w:val="24"/>
        </w:rPr>
        <w:t>s Report</w:t>
      </w:r>
    </w:p>
    <w:p w14:paraId="056D8561" w14:textId="20CCC449" w:rsidR="006A3D31" w:rsidRPr="00431A26" w:rsidRDefault="00EE133B" w:rsidP="001E01D9">
      <w:pPr>
        <w:spacing w:before="240" w:after="60"/>
        <w:ind w:left="0" w:right="0"/>
        <w:outlineLvl w:val="0"/>
        <w:rPr>
          <w:rFonts w:asciiTheme="minorHAnsi" w:eastAsia="Calibri" w:hAnsiTheme="minorHAnsi" w:cstheme="minorHAnsi"/>
          <w:kern w:val="32"/>
          <w:szCs w:val="22"/>
        </w:rPr>
      </w:pPr>
      <w:r w:rsidRPr="00431A26">
        <w:rPr>
          <w:rFonts w:asciiTheme="minorHAnsi" w:eastAsia="Calibri" w:hAnsiTheme="minorHAnsi" w:cstheme="minorHAnsi"/>
          <w:kern w:val="32"/>
          <w:szCs w:val="22"/>
        </w:rPr>
        <w:t xml:space="preserve">The Clerk would be starting to plan the Meetings Calendar for </w:t>
      </w:r>
      <w:r w:rsidR="00BA790A" w:rsidRPr="00431A26">
        <w:rPr>
          <w:rFonts w:asciiTheme="minorHAnsi" w:eastAsia="Calibri" w:hAnsiTheme="minorHAnsi" w:cstheme="minorHAnsi"/>
          <w:kern w:val="32"/>
          <w:szCs w:val="22"/>
        </w:rPr>
        <w:t xml:space="preserve">Council Year </w:t>
      </w:r>
      <w:r w:rsidRPr="00431A26">
        <w:rPr>
          <w:rFonts w:asciiTheme="minorHAnsi" w:eastAsia="Calibri" w:hAnsiTheme="minorHAnsi" w:cstheme="minorHAnsi"/>
          <w:kern w:val="32"/>
          <w:szCs w:val="22"/>
        </w:rPr>
        <w:t xml:space="preserve">2024/25 and invited Councillors to forward to her any issues or ideas prior to the first draft calendar being considered at Governance Committee </w:t>
      </w:r>
      <w:r w:rsidR="00BA790A" w:rsidRPr="00431A26">
        <w:rPr>
          <w:rFonts w:asciiTheme="minorHAnsi" w:eastAsia="Calibri" w:hAnsiTheme="minorHAnsi" w:cstheme="minorHAnsi"/>
          <w:kern w:val="32"/>
          <w:szCs w:val="22"/>
        </w:rPr>
        <w:t>on 29</w:t>
      </w:r>
      <w:r w:rsidR="00BA790A" w:rsidRPr="00431A26">
        <w:rPr>
          <w:rFonts w:asciiTheme="minorHAnsi" w:eastAsia="Calibri" w:hAnsiTheme="minorHAnsi" w:cstheme="minorHAnsi"/>
          <w:kern w:val="32"/>
          <w:szCs w:val="22"/>
          <w:vertAlign w:val="superscript"/>
        </w:rPr>
        <w:t>th</w:t>
      </w:r>
      <w:r w:rsidR="00BA790A" w:rsidRPr="00431A26">
        <w:rPr>
          <w:rFonts w:asciiTheme="minorHAnsi" w:eastAsia="Calibri" w:hAnsiTheme="minorHAnsi" w:cstheme="minorHAnsi"/>
          <w:kern w:val="32"/>
          <w:szCs w:val="22"/>
        </w:rPr>
        <w:t xml:space="preserve"> January 2024</w:t>
      </w:r>
      <w:r w:rsidR="006A3D31" w:rsidRPr="00431A26">
        <w:rPr>
          <w:rFonts w:asciiTheme="minorHAnsi" w:eastAsia="Calibri" w:hAnsiTheme="minorHAnsi" w:cstheme="minorHAnsi"/>
          <w:kern w:val="32"/>
          <w:szCs w:val="22"/>
        </w:rPr>
        <w:t>.</w:t>
      </w:r>
    </w:p>
    <w:p w14:paraId="14B410F1" w14:textId="337E07AE" w:rsidR="00BA790A" w:rsidRPr="00431A26" w:rsidRDefault="00BA790A" w:rsidP="001E01D9">
      <w:pPr>
        <w:spacing w:before="240" w:after="60"/>
        <w:ind w:left="0" w:right="0"/>
        <w:outlineLvl w:val="0"/>
        <w:rPr>
          <w:rFonts w:asciiTheme="minorHAnsi" w:eastAsia="Calibri" w:hAnsiTheme="minorHAnsi" w:cstheme="minorHAnsi"/>
          <w:kern w:val="32"/>
          <w:szCs w:val="22"/>
        </w:rPr>
      </w:pPr>
      <w:r w:rsidRPr="00431A26">
        <w:rPr>
          <w:rFonts w:asciiTheme="minorHAnsi" w:eastAsia="Calibri" w:hAnsiTheme="minorHAnsi" w:cstheme="minorHAnsi"/>
          <w:kern w:val="32"/>
          <w:szCs w:val="22"/>
        </w:rPr>
        <w:t>Cllr Ashton enquired about whether the planning committee would be reinstated. A review of the way that the Council reviews planning applications was underway and a survey of all Councillors led by Cllr Jennison was underway</w:t>
      </w:r>
      <w:r w:rsidR="0099143D" w:rsidRPr="00431A26">
        <w:rPr>
          <w:rFonts w:asciiTheme="minorHAnsi" w:eastAsia="Calibri" w:hAnsiTheme="minorHAnsi" w:cstheme="minorHAnsi"/>
          <w:kern w:val="32"/>
          <w:szCs w:val="22"/>
        </w:rPr>
        <w:t xml:space="preserve"> to gather views</w:t>
      </w:r>
      <w:r w:rsidRPr="00431A26">
        <w:rPr>
          <w:rFonts w:asciiTheme="minorHAnsi" w:eastAsia="Calibri" w:hAnsiTheme="minorHAnsi" w:cstheme="minorHAnsi"/>
          <w:kern w:val="32"/>
          <w:szCs w:val="22"/>
        </w:rPr>
        <w:t>. Until such time no decision would be made and the current system would continue.</w:t>
      </w:r>
    </w:p>
    <w:p w14:paraId="0233C1BC" w14:textId="1E6DD0DE" w:rsidR="00BA790A" w:rsidRPr="00431A26" w:rsidRDefault="00BA790A" w:rsidP="001E01D9">
      <w:pPr>
        <w:spacing w:before="240" w:after="60"/>
        <w:ind w:left="0" w:right="0"/>
        <w:outlineLvl w:val="0"/>
        <w:rPr>
          <w:rFonts w:asciiTheme="minorHAnsi" w:eastAsia="Calibri" w:hAnsiTheme="minorHAnsi" w:cstheme="minorHAnsi"/>
          <w:kern w:val="32"/>
          <w:szCs w:val="22"/>
        </w:rPr>
      </w:pPr>
      <w:r w:rsidRPr="00431A26">
        <w:rPr>
          <w:rFonts w:asciiTheme="minorHAnsi" w:eastAsia="Calibri" w:hAnsiTheme="minorHAnsi" w:cstheme="minorHAnsi"/>
          <w:kern w:val="32"/>
          <w:szCs w:val="22"/>
        </w:rPr>
        <w:t>The Clerk had had confirmation from the Baildon Civic and Historical Society that they were happy to take a lead o</w:t>
      </w:r>
      <w:r w:rsidR="00431A26">
        <w:rPr>
          <w:rFonts w:asciiTheme="minorHAnsi" w:eastAsia="Calibri" w:hAnsiTheme="minorHAnsi" w:cstheme="minorHAnsi"/>
          <w:kern w:val="32"/>
          <w:szCs w:val="22"/>
        </w:rPr>
        <w:t xml:space="preserve">n </w:t>
      </w:r>
      <w:r w:rsidRPr="00431A26">
        <w:rPr>
          <w:rFonts w:asciiTheme="minorHAnsi" w:eastAsia="Calibri" w:hAnsiTheme="minorHAnsi" w:cstheme="minorHAnsi"/>
          <w:kern w:val="32"/>
          <w:szCs w:val="22"/>
        </w:rPr>
        <w:t>celebrati</w:t>
      </w:r>
      <w:r w:rsidR="00431A26">
        <w:rPr>
          <w:rFonts w:asciiTheme="minorHAnsi" w:eastAsia="Calibri" w:hAnsiTheme="minorHAnsi" w:cstheme="minorHAnsi"/>
          <w:kern w:val="32"/>
          <w:szCs w:val="22"/>
        </w:rPr>
        <w:t>ons for</w:t>
      </w:r>
      <w:r w:rsidRPr="00431A26">
        <w:rPr>
          <w:rFonts w:asciiTheme="minorHAnsi" w:eastAsia="Calibri" w:hAnsiTheme="minorHAnsi" w:cstheme="minorHAnsi"/>
          <w:kern w:val="32"/>
          <w:szCs w:val="22"/>
        </w:rPr>
        <w:t xml:space="preserve"> Yorkshire Day in August 2024.</w:t>
      </w:r>
    </w:p>
    <w:p w14:paraId="4949C74F" w14:textId="6341EC88" w:rsidR="001E01D9" w:rsidRPr="00431A26" w:rsidRDefault="00BA790A" w:rsidP="001E01D9">
      <w:pPr>
        <w:spacing w:before="240" w:after="60"/>
        <w:ind w:left="0" w:right="0"/>
        <w:outlineLvl w:val="0"/>
        <w:rPr>
          <w:rFonts w:asciiTheme="minorHAnsi" w:eastAsia="Calibri" w:hAnsiTheme="minorHAnsi" w:cstheme="minorHAnsi"/>
          <w:b/>
          <w:bCs/>
          <w:kern w:val="32"/>
          <w:sz w:val="24"/>
          <w:szCs w:val="24"/>
        </w:rPr>
      </w:pPr>
      <w:r w:rsidRPr="00431A26">
        <w:rPr>
          <w:rFonts w:asciiTheme="minorHAnsi" w:eastAsia="Calibri" w:hAnsiTheme="minorHAnsi" w:cstheme="minorHAnsi"/>
          <w:b/>
          <w:bCs/>
          <w:kern w:val="32"/>
          <w:sz w:val="24"/>
          <w:szCs w:val="24"/>
        </w:rPr>
        <w:t>FC2324/80 Co-option of a Councillor</w:t>
      </w:r>
    </w:p>
    <w:p w14:paraId="28662763" w14:textId="1B331E8C" w:rsidR="00BA790A" w:rsidRPr="00431A26" w:rsidRDefault="00BA790A" w:rsidP="001E01D9">
      <w:pPr>
        <w:spacing w:before="240" w:after="60"/>
        <w:ind w:left="0" w:right="0"/>
        <w:outlineLvl w:val="0"/>
        <w:rPr>
          <w:rFonts w:asciiTheme="minorHAnsi" w:eastAsia="Calibri" w:hAnsiTheme="minorHAnsi" w:cstheme="minorHAnsi"/>
          <w:szCs w:val="22"/>
        </w:rPr>
      </w:pPr>
      <w:r w:rsidRPr="00431A26">
        <w:rPr>
          <w:rFonts w:asciiTheme="minorHAnsi" w:eastAsia="Calibri" w:hAnsiTheme="minorHAnsi" w:cstheme="minorHAnsi"/>
          <w:szCs w:val="22"/>
        </w:rPr>
        <w:t>There had been one application for the current vacancy – Mr Dave Shaw. A vote was held in public.</w:t>
      </w:r>
    </w:p>
    <w:p w14:paraId="4DF42205" w14:textId="687EE445" w:rsidR="009D1E48" w:rsidRDefault="00BA790A" w:rsidP="008C6C53">
      <w:pPr>
        <w:spacing w:before="240" w:after="0"/>
        <w:ind w:left="0" w:right="0"/>
        <w:outlineLvl w:val="0"/>
        <w:rPr>
          <w:rFonts w:asciiTheme="minorHAnsi" w:eastAsia="Calibri" w:hAnsiTheme="minorHAnsi" w:cstheme="minorHAnsi"/>
          <w:szCs w:val="22"/>
        </w:rPr>
      </w:pPr>
      <w:r w:rsidRPr="00431A26">
        <w:rPr>
          <w:rFonts w:asciiTheme="minorHAnsi" w:eastAsia="Calibri" w:hAnsiTheme="minorHAnsi" w:cstheme="minorHAnsi"/>
          <w:b/>
          <w:bCs/>
          <w:szCs w:val="22"/>
        </w:rPr>
        <w:t>Resolved FC2324/80</w:t>
      </w:r>
      <w:r w:rsidRPr="00431A26">
        <w:rPr>
          <w:rFonts w:asciiTheme="minorHAnsi" w:eastAsia="Calibri" w:hAnsiTheme="minorHAnsi" w:cstheme="minorHAnsi"/>
          <w:szCs w:val="22"/>
        </w:rPr>
        <w:t xml:space="preserve"> Mr Dave Shaw is appointed as a Co-opted councillor to fill the vacancy in the South West Ward in accordance with  Baildon Town Council’s Co-option Policy</w:t>
      </w:r>
      <w:r w:rsidR="009D1E48" w:rsidRPr="00431A26">
        <w:rPr>
          <w:rFonts w:asciiTheme="minorHAnsi" w:eastAsia="Calibri" w:hAnsiTheme="minorHAnsi" w:cstheme="minorHAnsi"/>
          <w:szCs w:val="22"/>
        </w:rPr>
        <w:t>.</w:t>
      </w:r>
    </w:p>
    <w:p w14:paraId="7196294A" w14:textId="77777777" w:rsidR="008C6C53" w:rsidRDefault="008C6C53" w:rsidP="008C6C53">
      <w:pPr>
        <w:tabs>
          <w:tab w:val="left" w:pos="3520"/>
        </w:tabs>
        <w:spacing w:before="0" w:after="0" w:line="276" w:lineRule="auto"/>
        <w:ind w:left="0" w:right="0"/>
        <w:rPr>
          <w:rFonts w:asciiTheme="minorHAnsi" w:eastAsia="Calibri" w:hAnsiTheme="minorHAnsi" w:cstheme="minorHAnsi"/>
          <w:b/>
          <w:bCs/>
          <w:kern w:val="32"/>
          <w:sz w:val="24"/>
          <w:szCs w:val="24"/>
        </w:rPr>
      </w:pPr>
    </w:p>
    <w:p w14:paraId="47EA1862" w14:textId="435D691C" w:rsidR="00BA790A" w:rsidRPr="00431A26" w:rsidRDefault="008B6917" w:rsidP="008C6C53">
      <w:pPr>
        <w:tabs>
          <w:tab w:val="left" w:pos="3520"/>
        </w:tabs>
        <w:spacing w:before="0" w:after="0" w:line="276" w:lineRule="auto"/>
        <w:ind w:left="0" w:right="0"/>
        <w:rPr>
          <w:rFonts w:asciiTheme="minorHAnsi" w:hAnsiTheme="minorHAnsi" w:cstheme="minorHAnsi"/>
          <w:b/>
          <w:bCs/>
          <w:sz w:val="24"/>
          <w:szCs w:val="24"/>
        </w:rPr>
      </w:pPr>
      <w:r w:rsidRPr="00431A26">
        <w:rPr>
          <w:rFonts w:asciiTheme="minorHAnsi" w:eastAsia="Calibri" w:hAnsiTheme="minorHAnsi" w:cstheme="minorHAnsi"/>
          <w:b/>
          <w:bCs/>
          <w:kern w:val="32"/>
          <w:sz w:val="24"/>
          <w:szCs w:val="24"/>
        </w:rPr>
        <w:t>FC2324/</w:t>
      </w:r>
      <w:r w:rsidR="00BA790A" w:rsidRPr="00431A26">
        <w:rPr>
          <w:rFonts w:asciiTheme="minorHAnsi" w:eastAsia="Calibri" w:hAnsiTheme="minorHAnsi" w:cstheme="minorHAnsi"/>
          <w:b/>
          <w:bCs/>
          <w:kern w:val="32"/>
          <w:sz w:val="24"/>
          <w:szCs w:val="24"/>
        </w:rPr>
        <w:t>81</w:t>
      </w:r>
      <w:r w:rsidR="002D03F5" w:rsidRPr="00431A26">
        <w:rPr>
          <w:rFonts w:asciiTheme="minorHAnsi" w:eastAsia="Calibri" w:hAnsiTheme="minorHAnsi" w:cstheme="minorHAnsi"/>
          <w:b/>
          <w:bCs/>
          <w:kern w:val="32"/>
          <w:sz w:val="24"/>
          <w:szCs w:val="24"/>
        </w:rPr>
        <w:t xml:space="preserve"> </w:t>
      </w:r>
      <w:r w:rsidR="00BA790A" w:rsidRPr="00431A26">
        <w:rPr>
          <w:rFonts w:asciiTheme="minorHAnsi" w:hAnsiTheme="minorHAnsi" w:cstheme="minorHAnsi"/>
          <w:b/>
          <w:bCs/>
          <w:sz w:val="24"/>
          <w:szCs w:val="24"/>
        </w:rPr>
        <w:t>Appointment of Councillors to Committees</w:t>
      </w:r>
    </w:p>
    <w:p w14:paraId="24C2FDD2" w14:textId="77777777" w:rsidR="008C6C53" w:rsidRDefault="008C6C53" w:rsidP="00BA790A">
      <w:pPr>
        <w:spacing w:before="0" w:after="0" w:line="276" w:lineRule="auto"/>
        <w:ind w:left="0" w:right="0"/>
        <w:rPr>
          <w:rFonts w:asciiTheme="minorHAnsi" w:eastAsia="Calibri" w:hAnsiTheme="minorHAnsi" w:cstheme="minorHAnsi"/>
          <w:b/>
          <w:bCs/>
          <w:szCs w:val="22"/>
        </w:rPr>
      </w:pPr>
    </w:p>
    <w:p w14:paraId="76F90DEF" w14:textId="04D2C457" w:rsidR="00BA790A" w:rsidRPr="00431A26" w:rsidRDefault="00BA790A" w:rsidP="00BA790A">
      <w:pPr>
        <w:spacing w:before="0" w:after="0" w:line="276" w:lineRule="auto"/>
        <w:ind w:left="0" w:right="0"/>
        <w:rPr>
          <w:rFonts w:asciiTheme="minorHAnsi" w:eastAsia="Calibri" w:hAnsiTheme="minorHAnsi" w:cstheme="minorHAnsi"/>
          <w:szCs w:val="22"/>
        </w:rPr>
      </w:pPr>
      <w:r w:rsidRPr="00431A26">
        <w:rPr>
          <w:rFonts w:asciiTheme="minorHAnsi" w:eastAsia="Calibri" w:hAnsiTheme="minorHAnsi" w:cstheme="minorHAnsi"/>
          <w:b/>
          <w:bCs/>
          <w:szCs w:val="22"/>
        </w:rPr>
        <w:t>Resolved FC2324/81.1:</w:t>
      </w:r>
      <w:r w:rsidRPr="00431A26">
        <w:rPr>
          <w:rFonts w:asciiTheme="minorHAnsi" w:eastAsia="Calibri" w:hAnsiTheme="minorHAnsi" w:cstheme="minorHAnsi"/>
          <w:szCs w:val="22"/>
        </w:rPr>
        <w:t xml:space="preserve"> Resolved to approve the appointment of Cllr Shaw to Environment Committee and Economy Committee</w:t>
      </w:r>
      <w:r w:rsidR="00603CB7" w:rsidRPr="00431A26">
        <w:rPr>
          <w:rFonts w:asciiTheme="minorHAnsi" w:eastAsia="Calibri" w:hAnsiTheme="minorHAnsi" w:cstheme="minorHAnsi"/>
          <w:szCs w:val="22"/>
        </w:rPr>
        <w:t xml:space="preserve"> according to Standing Order Section 3a iii</w:t>
      </w:r>
      <w:r w:rsidRPr="00431A26">
        <w:rPr>
          <w:rFonts w:asciiTheme="minorHAnsi" w:eastAsia="Calibri" w:hAnsiTheme="minorHAnsi" w:cstheme="minorHAnsi"/>
          <w:szCs w:val="22"/>
        </w:rPr>
        <w:t xml:space="preserve">. </w:t>
      </w:r>
    </w:p>
    <w:p w14:paraId="334ABF04" w14:textId="77777777" w:rsidR="00BA790A" w:rsidRPr="00431A26" w:rsidRDefault="00BA790A" w:rsidP="00BA790A">
      <w:pPr>
        <w:spacing w:before="0" w:after="0" w:line="276" w:lineRule="auto"/>
        <w:ind w:left="0" w:right="0"/>
        <w:rPr>
          <w:rFonts w:asciiTheme="minorHAnsi" w:eastAsia="Calibri" w:hAnsiTheme="minorHAnsi" w:cstheme="minorHAnsi"/>
          <w:szCs w:val="22"/>
        </w:rPr>
      </w:pPr>
    </w:p>
    <w:p w14:paraId="7D489F65" w14:textId="24FE67F2" w:rsidR="00BA790A" w:rsidRPr="00431A26" w:rsidRDefault="00BA790A" w:rsidP="00BA790A">
      <w:pPr>
        <w:spacing w:before="0" w:after="0" w:line="276" w:lineRule="auto"/>
        <w:ind w:left="0" w:right="0"/>
        <w:rPr>
          <w:rFonts w:asciiTheme="minorHAnsi" w:eastAsia="Calibri" w:hAnsiTheme="minorHAnsi" w:cstheme="minorHAnsi"/>
          <w:szCs w:val="22"/>
        </w:rPr>
      </w:pPr>
      <w:r w:rsidRPr="00431A26">
        <w:rPr>
          <w:rFonts w:asciiTheme="minorHAnsi" w:eastAsia="Calibri" w:hAnsiTheme="minorHAnsi" w:cstheme="minorHAnsi"/>
          <w:b/>
          <w:bCs/>
          <w:szCs w:val="22"/>
        </w:rPr>
        <w:t>Resolved FC2324/81.2</w:t>
      </w:r>
      <w:r w:rsidRPr="00431A26">
        <w:rPr>
          <w:rFonts w:asciiTheme="minorHAnsi" w:eastAsia="Calibri" w:hAnsiTheme="minorHAnsi" w:cstheme="minorHAnsi"/>
          <w:szCs w:val="22"/>
        </w:rPr>
        <w:t xml:space="preserve"> The resignation of Cllr Wyatt-Millington from Environment Committee was accepted</w:t>
      </w:r>
      <w:r w:rsidR="00603CB7" w:rsidRPr="00431A26">
        <w:rPr>
          <w:rFonts w:asciiTheme="minorHAnsi" w:eastAsia="Calibri" w:hAnsiTheme="minorHAnsi" w:cstheme="minorHAnsi"/>
          <w:szCs w:val="22"/>
        </w:rPr>
        <w:t xml:space="preserve"> and approved</w:t>
      </w:r>
      <w:r w:rsidRPr="00431A26">
        <w:rPr>
          <w:rFonts w:asciiTheme="minorHAnsi" w:eastAsia="Calibri" w:hAnsiTheme="minorHAnsi" w:cstheme="minorHAnsi"/>
          <w:szCs w:val="22"/>
        </w:rPr>
        <w:t>.</w:t>
      </w:r>
    </w:p>
    <w:p w14:paraId="5B01473F" w14:textId="77777777" w:rsidR="00603CB7" w:rsidRPr="00431A26" w:rsidRDefault="00603CB7" w:rsidP="00603CB7">
      <w:pPr>
        <w:spacing w:before="240" w:after="60"/>
        <w:ind w:left="0" w:right="0"/>
        <w:outlineLvl w:val="0"/>
        <w:rPr>
          <w:rFonts w:asciiTheme="minorHAnsi" w:eastAsia="Calibri" w:hAnsiTheme="minorHAnsi" w:cstheme="minorHAnsi"/>
          <w:b/>
          <w:bCs/>
          <w:kern w:val="32"/>
          <w:sz w:val="24"/>
          <w:szCs w:val="24"/>
        </w:rPr>
      </w:pPr>
      <w:bookmarkStart w:id="1" w:name="_Hlk141349120"/>
      <w:r w:rsidRPr="00431A26">
        <w:rPr>
          <w:rFonts w:asciiTheme="minorHAnsi" w:eastAsia="Calibri" w:hAnsiTheme="minorHAnsi" w:cstheme="minorHAnsi"/>
          <w:b/>
          <w:bCs/>
          <w:kern w:val="32"/>
          <w:sz w:val="24"/>
          <w:szCs w:val="24"/>
        </w:rPr>
        <w:t>FC2324/82 Public Participation</w:t>
      </w:r>
    </w:p>
    <w:p w14:paraId="1E6529CB" w14:textId="159DCE96" w:rsidR="00603CB7" w:rsidRPr="00431A26" w:rsidRDefault="00603CB7" w:rsidP="003C1789">
      <w:pPr>
        <w:ind w:left="0"/>
        <w:rPr>
          <w:rFonts w:asciiTheme="minorHAnsi" w:eastAsia="Calibri" w:hAnsiTheme="minorHAnsi" w:cstheme="minorHAnsi"/>
          <w:kern w:val="32"/>
          <w:szCs w:val="22"/>
        </w:rPr>
      </w:pPr>
      <w:r w:rsidRPr="00431A26">
        <w:rPr>
          <w:rFonts w:asciiTheme="minorHAnsi" w:eastAsia="Calibri" w:hAnsiTheme="minorHAnsi" w:cstheme="minorHAnsi"/>
          <w:kern w:val="32"/>
          <w:szCs w:val="22"/>
        </w:rPr>
        <w:t>Jan Pollard raised the issue that only three positive points had been noted in the Bracken Hall Countryside Centre and school groups should have been mentioned. She said that closing the Centre and moving it to another location would mean the end of schools and groups which was a shame. She asked how many Councillors had visited the Centre when a school/group was in action so they could see what was delivered?</w:t>
      </w:r>
    </w:p>
    <w:p w14:paraId="6B9DEF0A" w14:textId="27337FA4" w:rsidR="00603CB7" w:rsidRPr="00431A26" w:rsidRDefault="00603CB7" w:rsidP="003C1789">
      <w:pPr>
        <w:ind w:left="0"/>
        <w:rPr>
          <w:rFonts w:asciiTheme="minorHAnsi" w:eastAsia="Calibri" w:hAnsiTheme="minorHAnsi" w:cstheme="minorHAnsi"/>
          <w:kern w:val="32"/>
          <w:szCs w:val="22"/>
        </w:rPr>
      </w:pPr>
      <w:r w:rsidRPr="00431A26">
        <w:rPr>
          <w:rFonts w:asciiTheme="minorHAnsi" w:eastAsia="Calibri" w:hAnsiTheme="minorHAnsi" w:cstheme="minorHAnsi"/>
          <w:kern w:val="32"/>
          <w:szCs w:val="22"/>
        </w:rPr>
        <w:t xml:space="preserve">Cllr Pollard </w:t>
      </w:r>
      <w:r w:rsidR="008C6C53">
        <w:rPr>
          <w:rFonts w:asciiTheme="minorHAnsi" w:eastAsia="Calibri" w:hAnsiTheme="minorHAnsi" w:cstheme="minorHAnsi"/>
          <w:kern w:val="32"/>
          <w:szCs w:val="22"/>
        </w:rPr>
        <w:t>describe</w:t>
      </w:r>
      <w:r w:rsidRPr="00431A26">
        <w:rPr>
          <w:rFonts w:asciiTheme="minorHAnsi" w:eastAsia="Calibri" w:hAnsiTheme="minorHAnsi" w:cstheme="minorHAnsi"/>
          <w:kern w:val="32"/>
          <w:szCs w:val="22"/>
        </w:rPr>
        <w:t xml:space="preserve">d the significant financial pressures that Bradford Council was experiencing. He also mentioned that the </w:t>
      </w:r>
      <w:proofErr w:type="spellStart"/>
      <w:r w:rsidRPr="00431A26">
        <w:rPr>
          <w:rFonts w:asciiTheme="minorHAnsi" w:eastAsia="Calibri" w:hAnsiTheme="minorHAnsi" w:cstheme="minorHAnsi"/>
          <w:kern w:val="32"/>
          <w:szCs w:val="22"/>
        </w:rPr>
        <w:t>Bilsdale</w:t>
      </w:r>
      <w:proofErr w:type="spellEnd"/>
      <w:r w:rsidRPr="00431A26">
        <w:rPr>
          <w:rFonts w:asciiTheme="minorHAnsi" w:eastAsia="Calibri" w:hAnsiTheme="minorHAnsi" w:cstheme="minorHAnsi"/>
          <w:kern w:val="32"/>
          <w:szCs w:val="22"/>
        </w:rPr>
        <w:t xml:space="preserve"> Way planning application had be</w:t>
      </w:r>
      <w:r w:rsidR="00D524C0" w:rsidRPr="00431A26">
        <w:rPr>
          <w:rFonts w:asciiTheme="minorHAnsi" w:eastAsia="Calibri" w:hAnsiTheme="minorHAnsi" w:cstheme="minorHAnsi"/>
          <w:kern w:val="32"/>
          <w:szCs w:val="22"/>
        </w:rPr>
        <w:t>en</w:t>
      </w:r>
      <w:r w:rsidRPr="00431A26">
        <w:rPr>
          <w:rFonts w:asciiTheme="minorHAnsi" w:eastAsia="Calibri" w:hAnsiTheme="minorHAnsi" w:cstheme="minorHAnsi"/>
          <w:kern w:val="32"/>
          <w:szCs w:val="22"/>
        </w:rPr>
        <w:t xml:space="preserve"> withdrawn but that it may return.</w:t>
      </w:r>
    </w:p>
    <w:p w14:paraId="4887EEA2" w14:textId="4B77712B" w:rsidR="00603CB7" w:rsidRPr="00431A26" w:rsidRDefault="00603CB7" w:rsidP="003C1789">
      <w:pPr>
        <w:ind w:left="0"/>
        <w:rPr>
          <w:rFonts w:asciiTheme="minorHAnsi" w:eastAsia="Calibri" w:hAnsiTheme="minorHAnsi" w:cstheme="minorHAnsi"/>
          <w:kern w:val="32"/>
          <w:szCs w:val="22"/>
        </w:rPr>
      </w:pPr>
      <w:r w:rsidRPr="00431A26">
        <w:rPr>
          <w:rFonts w:asciiTheme="minorHAnsi" w:eastAsia="Calibri" w:hAnsiTheme="minorHAnsi" w:cstheme="minorHAnsi"/>
          <w:kern w:val="32"/>
          <w:szCs w:val="22"/>
        </w:rPr>
        <w:t xml:space="preserve">Cllr Coates </w:t>
      </w:r>
      <w:r w:rsidR="008C6C53">
        <w:rPr>
          <w:rFonts w:asciiTheme="minorHAnsi" w:eastAsia="Calibri" w:hAnsiTheme="minorHAnsi" w:cstheme="minorHAnsi"/>
          <w:kern w:val="32"/>
          <w:szCs w:val="22"/>
        </w:rPr>
        <w:t>noted</w:t>
      </w:r>
      <w:r w:rsidRPr="00431A26">
        <w:rPr>
          <w:rFonts w:asciiTheme="minorHAnsi" w:eastAsia="Calibri" w:hAnsiTheme="minorHAnsi" w:cstheme="minorHAnsi"/>
          <w:kern w:val="32"/>
          <w:szCs w:val="22"/>
        </w:rPr>
        <w:t xml:space="preserve"> the refurbishment work underway at the Temple Rhydding tennis courts and the fact that it seemed that access would be gated and on payment of admission. This was widely felt to be a huge shame and a backward step in terms of encouraging participation in sport and a healthy lifestyle. Councillors agreed it was a shame that BTC had not been informed about this in advance.</w:t>
      </w:r>
    </w:p>
    <w:p w14:paraId="1CD9A17C" w14:textId="2B1C1FF7" w:rsidR="00603CB7" w:rsidRPr="00431A26" w:rsidRDefault="00043BDF" w:rsidP="003C1789">
      <w:pPr>
        <w:ind w:left="0"/>
        <w:rPr>
          <w:rFonts w:asciiTheme="minorHAnsi" w:eastAsia="Calibri" w:hAnsiTheme="minorHAnsi" w:cstheme="minorHAnsi"/>
          <w:kern w:val="32"/>
          <w:szCs w:val="22"/>
        </w:rPr>
      </w:pPr>
      <w:r w:rsidRPr="00431A26">
        <w:rPr>
          <w:rFonts w:asciiTheme="minorHAnsi" w:eastAsia="Calibri" w:hAnsiTheme="minorHAnsi" w:cstheme="minorHAnsi"/>
          <w:b/>
          <w:bCs/>
          <w:kern w:val="32"/>
          <w:szCs w:val="22"/>
        </w:rPr>
        <w:lastRenderedPageBreak/>
        <w:t xml:space="preserve">FC2324/82 </w:t>
      </w:r>
      <w:r w:rsidR="00603CB7" w:rsidRPr="00431A26">
        <w:rPr>
          <w:rFonts w:asciiTheme="minorHAnsi" w:eastAsia="Calibri" w:hAnsiTheme="minorHAnsi" w:cstheme="minorHAnsi"/>
          <w:b/>
          <w:bCs/>
          <w:kern w:val="32"/>
          <w:szCs w:val="22"/>
        </w:rPr>
        <w:t>Resolved</w:t>
      </w:r>
      <w:r w:rsidR="00603CB7" w:rsidRPr="00431A26">
        <w:rPr>
          <w:rFonts w:asciiTheme="minorHAnsi" w:eastAsia="Calibri" w:hAnsiTheme="minorHAnsi" w:cstheme="minorHAnsi"/>
          <w:kern w:val="32"/>
          <w:szCs w:val="22"/>
        </w:rPr>
        <w:t xml:space="preserve">: </w:t>
      </w:r>
      <w:proofErr w:type="gramStart"/>
      <w:r w:rsidR="00603CB7" w:rsidRPr="00431A26">
        <w:rPr>
          <w:rFonts w:asciiTheme="minorHAnsi" w:eastAsia="Calibri" w:hAnsiTheme="minorHAnsi" w:cstheme="minorHAnsi"/>
          <w:kern w:val="32"/>
          <w:szCs w:val="22"/>
        </w:rPr>
        <w:t>the</w:t>
      </w:r>
      <w:proofErr w:type="gramEnd"/>
      <w:r w:rsidR="00603CB7" w:rsidRPr="00431A26">
        <w:rPr>
          <w:rFonts w:asciiTheme="minorHAnsi" w:eastAsia="Calibri" w:hAnsiTheme="minorHAnsi" w:cstheme="minorHAnsi"/>
          <w:kern w:val="32"/>
          <w:szCs w:val="22"/>
        </w:rPr>
        <w:t xml:space="preserve"> Clerk </w:t>
      </w:r>
      <w:r w:rsidR="00D524C0" w:rsidRPr="00431A26">
        <w:rPr>
          <w:rFonts w:asciiTheme="minorHAnsi" w:eastAsia="Calibri" w:hAnsiTheme="minorHAnsi" w:cstheme="minorHAnsi"/>
          <w:kern w:val="32"/>
          <w:szCs w:val="22"/>
        </w:rPr>
        <w:t xml:space="preserve">to </w:t>
      </w:r>
      <w:r w:rsidR="00603CB7" w:rsidRPr="00431A26">
        <w:rPr>
          <w:rFonts w:asciiTheme="minorHAnsi" w:eastAsia="Calibri" w:hAnsiTheme="minorHAnsi" w:cstheme="minorHAnsi"/>
          <w:kern w:val="32"/>
          <w:szCs w:val="22"/>
        </w:rPr>
        <w:t>contact the relevant Bradford Council Officer to request the plans for the refurbishment and to circulate to Councillors.</w:t>
      </w:r>
    </w:p>
    <w:p w14:paraId="5C870DF6" w14:textId="6BFADE1F" w:rsidR="00043BDF" w:rsidRPr="00431A26" w:rsidRDefault="00043BDF" w:rsidP="003C1789">
      <w:pPr>
        <w:ind w:left="0"/>
        <w:rPr>
          <w:rFonts w:asciiTheme="minorHAnsi" w:eastAsia="Calibri" w:hAnsiTheme="minorHAnsi" w:cstheme="minorHAnsi"/>
          <w:b/>
          <w:bCs/>
          <w:kern w:val="32"/>
          <w:sz w:val="24"/>
          <w:szCs w:val="24"/>
        </w:rPr>
      </w:pPr>
      <w:r w:rsidRPr="00431A26">
        <w:rPr>
          <w:rFonts w:asciiTheme="minorHAnsi" w:eastAsia="Calibri" w:hAnsiTheme="minorHAnsi" w:cstheme="minorHAnsi"/>
          <w:b/>
          <w:bCs/>
          <w:kern w:val="32"/>
          <w:sz w:val="24"/>
          <w:szCs w:val="24"/>
        </w:rPr>
        <w:t>FC2324/83 Important information from Councillors and staff</w:t>
      </w:r>
    </w:p>
    <w:p w14:paraId="2A54DA7C" w14:textId="7A69F186" w:rsidR="00043BDF" w:rsidRPr="00431A26" w:rsidRDefault="00043BDF" w:rsidP="003C1789">
      <w:pPr>
        <w:ind w:left="0"/>
        <w:rPr>
          <w:rFonts w:asciiTheme="minorHAnsi" w:eastAsia="Calibri" w:hAnsiTheme="minorHAnsi" w:cstheme="minorHAnsi"/>
          <w:kern w:val="32"/>
          <w:szCs w:val="22"/>
        </w:rPr>
      </w:pPr>
      <w:r w:rsidRPr="00431A26">
        <w:rPr>
          <w:rFonts w:asciiTheme="minorHAnsi" w:eastAsia="Calibri" w:hAnsiTheme="minorHAnsi" w:cstheme="minorHAnsi"/>
          <w:kern w:val="32"/>
          <w:szCs w:val="22"/>
        </w:rPr>
        <w:t>None</w:t>
      </w:r>
    </w:p>
    <w:p w14:paraId="0143787E" w14:textId="13DC4490" w:rsidR="00043BDF" w:rsidRPr="00431A26" w:rsidRDefault="00043BDF" w:rsidP="003C1789">
      <w:pPr>
        <w:ind w:left="0"/>
        <w:rPr>
          <w:rFonts w:asciiTheme="minorHAnsi" w:eastAsia="Times New Roman" w:hAnsiTheme="minorHAnsi" w:cstheme="minorHAnsi"/>
          <w:b/>
          <w:bCs/>
          <w:color w:val="000000"/>
          <w:kern w:val="32"/>
          <w:sz w:val="24"/>
          <w:szCs w:val="24"/>
        </w:rPr>
      </w:pPr>
      <w:r w:rsidRPr="00431A26">
        <w:rPr>
          <w:rFonts w:asciiTheme="minorHAnsi" w:eastAsia="Calibri" w:hAnsiTheme="minorHAnsi" w:cstheme="minorHAnsi"/>
          <w:b/>
          <w:bCs/>
          <w:kern w:val="32"/>
          <w:sz w:val="24"/>
          <w:szCs w:val="24"/>
        </w:rPr>
        <w:t>FC2324/84</w:t>
      </w:r>
      <w:r w:rsidRPr="00431A26">
        <w:rPr>
          <w:rFonts w:asciiTheme="minorHAnsi" w:eastAsia="Calibri" w:hAnsiTheme="minorHAnsi" w:cstheme="minorHAnsi"/>
          <w:kern w:val="32"/>
          <w:sz w:val="24"/>
          <w:szCs w:val="24"/>
        </w:rPr>
        <w:t xml:space="preserve"> </w:t>
      </w:r>
      <w:r w:rsidRPr="00431A26">
        <w:rPr>
          <w:rFonts w:asciiTheme="minorHAnsi" w:eastAsia="Times New Roman" w:hAnsiTheme="minorHAnsi" w:cstheme="minorHAnsi"/>
          <w:b/>
          <w:bCs/>
          <w:color w:val="000000"/>
          <w:kern w:val="32"/>
          <w:sz w:val="24"/>
          <w:szCs w:val="24"/>
        </w:rPr>
        <w:t xml:space="preserve">Update on the Boundary Commission proposals for Bradford </w:t>
      </w:r>
    </w:p>
    <w:p w14:paraId="00B2B606" w14:textId="54714EA8" w:rsidR="00043BDF" w:rsidRPr="00431A26" w:rsidRDefault="00043BDF" w:rsidP="003C1789">
      <w:pPr>
        <w:ind w:left="0"/>
        <w:rPr>
          <w:rFonts w:asciiTheme="minorHAnsi" w:eastAsia="Times New Roman" w:hAnsiTheme="minorHAnsi" w:cstheme="minorHAnsi"/>
          <w:color w:val="000000"/>
          <w:kern w:val="32"/>
          <w:szCs w:val="22"/>
        </w:rPr>
      </w:pPr>
      <w:r w:rsidRPr="00431A26">
        <w:rPr>
          <w:rFonts w:asciiTheme="minorHAnsi" w:eastAsia="Times New Roman" w:hAnsiTheme="minorHAnsi" w:cstheme="minorHAnsi"/>
          <w:color w:val="000000"/>
          <w:kern w:val="32"/>
          <w:szCs w:val="22"/>
        </w:rPr>
        <w:t xml:space="preserve">The proposals were to include part of Eldwick into a new Ward called Baildon and Eldwick. The Coach Road area of Shipley and Baildon Town Council area would not be included in the Baildon Ward. Low Springs would be included in Baildon Ward. </w:t>
      </w:r>
    </w:p>
    <w:p w14:paraId="46347D3B" w14:textId="726CD081" w:rsidR="00043BDF" w:rsidRPr="00431A26" w:rsidRDefault="00043BDF" w:rsidP="003C1789">
      <w:pPr>
        <w:ind w:left="0"/>
        <w:rPr>
          <w:rFonts w:asciiTheme="minorHAnsi" w:eastAsia="Times New Roman" w:hAnsiTheme="minorHAnsi" w:cstheme="minorHAnsi"/>
          <w:color w:val="000000"/>
          <w:kern w:val="32"/>
          <w:szCs w:val="22"/>
        </w:rPr>
      </w:pPr>
      <w:r w:rsidRPr="00431A26">
        <w:rPr>
          <w:rFonts w:asciiTheme="minorHAnsi" w:eastAsia="Times New Roman" w:hAnsiTheme="minorHAnsi" w:cstheme="minorHAnsi"/>
          <w:color w:val="000000"/>
          <w:kern w:val="32"/>
          <w:szCs w:val="22"/>
        </w:rPr>
        <w:t>Various issues were raised</w:t>
      </w:r>
      <w:r w:rsidR="0098782C" w:rsidRPr="00431A26">
        <w:rPr>
          <w:rFonts w:asciiTheme="minorHAnsi" w:eastAsia="Times New Roman" w:hAnsiTheme="minorHAnsi" w:cstheme="minorHAnsi"/>
          <w:color w:val="000000"/>
          <w:kern w:val="32"/>
          <w:szCs w:val="22"/>
        </w:rPr>
        <w:t xml:space="preserve"> including</w:t>
      </w:r>
      <w:r w:rsidRPr="00431A26">
        <w:rPr>
          <w:rFonts w:asciiTheme="minorHAnsi" w:eastAsia="Times New Roman" w:hAnsiTheme="minorHAnsi" w:cstheme="minorHAnsi"/>
          <w:color w:val="000000"/>
          <w:kern w:val="32"/>
          <w:szCs w:val="22"/>
        </w:rPr>
        <w:t>:</w:t>
      </w:r>
    </w:p>
    <w:p w14:paraId="62BE2352" w14:textId="1B9F528D" w:rsidR="00043BDF" w:rsidRPr="00431A26" w:rsidRDefault="00043BDF" w:rsidP="00043BDF">
      <w:pPr>
        <w:pStyle w:val="ListParagraph"/>
        <w:numPr>
          <w:ilvl w:val="0"/>
          <w:numId w:val="15"/>
        </w:numPr>
        <w:rPr>
          <w:rFonts w:asciiTheme="minorHAnsi" w:eastAsia="Calibri" w:hAnsiTheme="minorHAnsi" w:cstheme="minorHAnsi"/>
          <w:kern w:val="32"/>
          <w:szCs w:val="22"/>
        </w:rPr>
      </w:pPr>
      <w:r w:rsidRPr="00431A26">
        <w:rPr>
          <w:rFonts w:asciiTheme="minorHAnsi" w:eastAsia="Calibri" w:hAnsiTheme="minorHAnsi" w:cstheme="minorHAnsi"/>
          <w:kern w:val="32"/>
          <w:szCs w:val="22"/>
        </w:rPr>
        <w:t>What did the people of Eldwick think about being included in Baildon? How does this decision fit the ‘community’ objective of the Boundary Commission?</w:t>
      </w:r>
    </w:p>
    <w:p w14:paraId="69FA321C" w14:textId="1FD067F4" w:rsidR="00043BDF" w:rsidRPr="00431A26" w:rsidRDefault="00043BDF" w:rsidP="00043BDF">
      <w:pPr>
        <w:pStyle w:val="ListParagraph"/>
        <w:numPr>
          <w:ilvl w:val="0"/>
          <w:numId w:val="15"/>
        </w:numPr>
        <w:rPr>
          <w:rFonts w:asciiTheme="minorHAnsi" w:eastAsia="Calibri" w:hAnsiTheme="minorHAnsi" w:cstheme="minorHAnsi"/>
          <w:kern w:val="32"/>
          <w:szCs w:val="22"/>
        </w:rPr>
      </w:pPr>
      <w:r w:rsidRPr="00431A26">
        <w:rPr>
          <w:rFonts w:asciiTheme="minorHAnsi" w:eastAsia="Calibri" w:hAnsiTheme="minorHAnsi" w:cstheme="minorHAnsi"/>
          <w:kern w:val="32"/>
          <w:szCs w:val="22"/>
        </w:rPr>
        <w:t xml:space="preserve">The history of the housing stock in the Coach Road </w:t>
      </w:r>
      <w:r w:rsidR="0098782C" w:rsidRPr="00431A26">
        <w:rPr>
          <w:rFonts w:asciiTheme="minorHAnsi" w:eastAsia="Calibri" w:hAnsiTheme="minorHAnsi" w:cstheme="minorHAnsi"/>
          <w:kern w:val="32"/>
          <w:szCs w:val="22"/>
        </w:rPr>
        <w:t xml:space="preserve">area of Baildon Town Council area </w:t>
      </w:r>
      <w:r w:rsidRPr="00431A26">
        <w:rPr>
          <w:rFonts w:asciiTheme="minorHAnsi" w:eastAsia="Calibri" w:hAnsiTheme="minorHAnsi" w:cstheme="minorHAnsi"/>
          <w:kern w:val="32"/>
          <w:szCs w:val="22"/>
        </w:rPr>
        <w:t>was such that there was an affiliation with Shipley but that the transport infrastructure meant connectivity to Shipley was more difficult than connectivity to Baildon.</w:t>
      </w:r>
    </w:p>
    <w:p w14:paraId="64AFDD15" w14:textId="33A70A69" w:rsidR="0098782C" w:rsidRPr="00431A26" w:rsidRDefault="0098782C" w:rsidP="00043BDF">
      <w:pPr>
        <w:ind w:left="0"/>
        <w:rPr>
          <w:rFonts w:asciiTheme="minorHAnsi" w:eastAsia="Calibri" w:hAnsiTheme="minorHAnsi" w:cstheme="minorHAnsi"/>
          <w:kern w:val="32"/>
          <w:szCs w:val="22"/>
        </w:rPr>
      </w:pPr>
      <w:r w:rsidRPr="00431A26">
        <w:rPr>
          <w:rFonts w:asciiTheme="minorHAnsi" w:eastAsia="Calibri" w:hAnsiTheme="minorHAnsi" w:cstheme="minorHAnsi"/>
          <w:b/>
          <w:bCs/>
          <w:kern w:val="32"/>
          <w:szCs w:val="22"/>
        </w:rPr>
        <w:t xml:space="preserve">FC2324/84 </w:t>
      </w:r>
      <w:r w:rsidR="00043BDF" w:rsidRPr="00431A26">
        <w:rPr>
          <w:rFonts w:asciiTheme="minorHAnsi" w:eastAsia="Calibri" w:hAnsiTheme="minorHAnsi" w:cstheme="minorHAnsi"/>
          <w:b/>
          <w:bCs/>
          <w:kern w:val="32"/>
          <w:szCs w:val="22"/>
        </w:rPr>
        <w:t>Resolved</w:t>
      </w:r>
      <w:r w:rsidR="00043BDF" w:rsidRPr="00431A26">
        <w:rPr>
          <w:rFonts w:asciiTheme="minorHAnsi" w:eastAsia="Calibri" w:hAnsiTheme="minorHAnsi" w:cstheme="minorHAnsi"/>
          <w:kern w:val="32"/>
          <w:szCs w:val="22"/>
        </w:rPr>
        <w:t xml:space="preserve">: Councillors consider the </w:t>
      </w:r>
      <w:r w:rsidRPr="00431A26">
        <w:rPr>
          <w:rFonts w:asciiTheme="minorHAnsi" w:eastAsia="Calibri" w:hAnsiTheme="minorHAnsi" w:cstheme="minorHAnsi"/>
          <w:kern w:val="32"/>
          <w:szCs w:val="22"/>
        </w:rPr>
        <w:t xml:space="preserve">Boundary Commission’s </w:t>
      </w:r>
      <w:r w:rsidR="00043BDF" w:rsidRPr="00431A26">
        <w:rPr>
          <w:rFonts w:asciiTheme="minorHAnsi" w:eastAsia="Calibri" w:hAnsiTheme="minorHAnsi" w:cstheme="minorHAnsi"/>
          <w:kern w:val="32"/>
          <w:szCs w:val="22"/>
        </w:rPr>
        <w:t xml:space="preserve">report </w:t>
      </w:r>
      <w:r w:rsidRPr="00431A26">
        <w:rPr>
          <w:rFonts w:asciiTheme="minorHAnsi" w:eastAsia="Calibri" w:hAnsiTheme="minorHAnsi" w:cstheme="minorHAnsi"/>
          <w:kern w:val="32"/>
          <w:szCs w:val="22"/>
        </w:rPr>
        <w:t xml:space="preserve">(online link is: </w:t>
      </w:r>
      <w:hyperlink r:id="rId7" w:history="1">
        <w:r w:rsidRPr="00431A26">
          <w:rPr>
            <w:rStyle w:val="Hyperlink"/>
            <w:rFonts w:asciiTheme="minorHAnsi" w:eastAsia="Calibri" w:hAnsiTheme="minorHAnsi" w:cstheme="minorHAnsi"/>
            <w:kern w:val="32"/>
            <w:szCs w:val="22"/>
          </w:rPr>
          <w:t>https://www.lgbce.org.uk/all-reviews/bradford</w:t>
        </w:r>
      </w:hyperlink>
      <w:r w:rsidRPr="00431A26">
        <w:rPr>
          <w:rFonts w:asciiTheme="minorHAnsi" w:eastAsia="Calibri" w:hAnsiTheme="minorHAnsi" w:cstheme="minorHAnsi"/>
          <w:kern w:val="32"/>
          <w:szCs w:val="22"/>
        </w:rPr>
        <w:t xml:space="preserve">) </w:t>
      </w:r>
      <w:r w:rsidR="00043BDF" w:rsidRPr="00431A26">
        <w:rPr>
          <w:rFonts w:asciiTheme="minorHAnsi" w:eastAsia="Calibri" w:hAnsiTheme="minorHAnsi" w:cstheme="minorHAnsi"/>
          <w:kern w:val="32"/>
          <w:szCs w:val="22"/>
        </w:rPr>
        <w:t>and send their thoughts to the Clerk by Friday 19</w:t>
      </w:r>
      <w:r w:rsidR="00043BDF" w:rsidRPr="00431A26">
        <w:rPr>
          <w:rFonts w:asciiTheme="minorHAnsi" w:eastAsia="Calibri" w:hAnsiTheme="minorHAnsi" w:cstheme="minorHAnsi"/>
          <w:kern w:val="32"/>
          <w:szCs w:val="22"/>
          <w:vertAlign w:val="superscript"/>
        </w:rPr>
        <w:t>th</w:t>
      </w:r>
      <w:r w:rsidR="00043BDF" w:rsidRPr="00431A26">
        <w:rPr>
          <w:rFonts w:asciiTheme="minorHAnsi" w:eastAsia="Calibri" w:hAnsiTheme="minorHAnsi" w:cstheme="minorHAnsi"/>
          <w:kern w:val="32"/>
          <w:szCs w:val="22"/>
        </w:rPr>
        <w:t xml:space="preserve"> January 2024</w:t>
      </w:r>
      <w:r w:rsidRPr="00431A26">
        <w:rPr>
          <w:rFonts w:asciiTheme="minorHAnsi" w:eastAsia="Calibri" w:hAnsiTheme="minorHAnsi" w:cstheme="minorHAnsi"/>
          <w:kern w:val="32"/>
          <w:szCs w:val="22"/>
        </w:rPr>
        <w:t>. The Clerk i</w:t>
      </w:r>
      <w:r w:rsidR="00043BDF" w:rsidRPr="00431A26">
        <w:rPr>
          <w:rFonts w:asciiTheme="minorHAnsi" w:eastAsia="Calibri" w:hAnsiTheme="minorHAnsi" w:cstheme="minorHAnsi"/>
          <w:kern w:val="32"/>
          <w:szCs w:val="22"/>
        </w:rPr>
        <w:t>s delegated to produce a summary report for discussion at Governance Committee on 29</w:t>
      </w:r>
      <w:r w:rsidR="00043BDF" w:rsidRPr="00431A26">
        <w:rPr>
          <w:rFonts w:asciiTheme="minorHAnsi" w:eastAsia="Calibri" w:hAnsiTheme="minorHAnsi" w:cstheme="minorHAnsi"/>
          <w:kern w:val="32"/>
          <w:szCs w:val="22"/>
          <w:vertAlign w:val="superscript"/>
        </w:rPr>
        <w:t>th</w:t>
      </w:r>
      <w:r w:rsidR="00043BDF" w:rsidRPr="00431A26">
        <w:rPr>
          <w:rFonts w:asciiTheme="minorHAnsi" w:eastAsia="Calibri" w:hAnsiTheme="minorHAnsi" w:cstheme="minorHAnsi"/>
          <w:kern w:val="32"/>
          <w:szCs w:val="22"/>
        </w:rPr>
        <w:t xml:space="preserve"> January 2024. </w:t>
      </w:r>
    </w:p>
    <w:p w14:paraId="403A9F5A" w14:textId="19762681" w:rsidR="00043BDF" w:rsidRPr="00431A26" w:rsidRDefault="00043BDF" w:rsidP="00043BDF">
      <w:pPr>
        <w:ind w:left="0"/>
        <w:rPr>
          <w:rFonts w:asciiTheme="minorHAnsi" w:eastAsia="Calibri" w:hAnsiTheme="minorHAnsi" w:cstheme="minorHAnsi"/>
          <w:kern w:val="32"/>
          <w:szCs w:val="22"/>
        </w:rPr>
      </w:pPr>
      <w:r w:rsidRPr="00431A26">
        <w:rPr>
          <w:rFonts w:asciiTheme="minorHAnsi" w:eastAsia="Calibri" w:hAnsiTheme="minorHAnsi" w:cstheme="minorHAnsi"/>
          <w:kern w:val="32"/>
          <w:szCs w:val="22"/>
        </w:rPr>
        <w:t>It is further resolved that Governance Committee will prepare the final submission to the consultation by the deadline of</w:t>
      </w:r>
      <w:r w:rsidR="0098782C" w:rsidRPr="00431A26">
        <w:rPr>
          <w:rFonts w:asciiTheme="minorHAnsi" w:eastAsia="Calibri" w:hAnsiTheme="minorHAnsi" w:cstheme="minorHAnsi"/>
          <w:kern w:val="32"/>
          <w:szCs w:val="22"/>
        </w:rPr>
        <w:t xml:space="preserve"> 5</w:t>
      </w:r>
      <w:r w:rsidR="0098782C" w:rsidRPr="00431A26">
        <w:rPr>
          <w:rFonts w:asciiTheme="minorHAnsi" w:eastAsia="Calibri" w:hAnsiTheme="minorHAnsi" w:cstheme="minorHAnsi"/>
          <w:kern w:val="32"/>
          <w:szCs w:val="22"/>
          <w:vertAlign w:val="superscript"/>
        </w:rPr>
        <w:t>th</w:t>
      </w:r>
      <w:r w:rsidR="0098782C" w:rsidRPr="00431A26">
        <w:rPr>
          <w:rFonts w:asciiTheme="minorHAnsi" w:eastAsia="Calibri" w:hAnsiTheme="minorHAnsi" w:cstheme="minorHAnsi"/>
          <w:kern w:val="32"/>
          <w:szCs w:val="22"/>
        </w:rPr>
        <w:t xml:space="preserve"> February 2024.</w:t>
      </w:r>
    </w:p>
    <w:p w14:paraId="1E358739" w14:textId="339C7D33" w:rsidR="0098782C" w:rsidRPr="00431A26" w:rsidRDefault="0098782C" w:rsidP="0098782C">
      <w:pPr>
        <w:spacing w:before="0" w:after="0"/>
        <w:ind w:left="0" w:right="0"/>
        <w:rPr>
          <w:rFonts w:asciiTheme="minorHAnsi" w:eastAsia="Times New Roman" w:hAnsiTheme="minorHAnsi" w:cstheme="minorHAnsi"/>
          <w:color w:val="000000"/>
          <w:kern w:val="32"/>
          <w:szCs w:val="22"/>
        </w:rPr>
      </w:pPr>
      <w:r w:rsidRPr="00431A26">
        <w:rPr>
          <w:rFonts w:asciiTheme="minorHAnsi" w:eastAsia="Calibri" w:hAnsiTheme="minorHAnsi" w:cstheme="minorHAnsi"/>
          <w:b/>
          <w:bCs/>
          <w:kern w:val="32"/>
          <w:sz w:val="24"/>
          <w:szCs w:val="24"/>
        </w:rPr>
        <w:t>FC2324/85</w:t>
      </w:r>
      <w:r w:rsidRPr="00431A26">
        <w:rPr>
          <w:rFonts w:asciiTheme="minorHAnsi" w:eastAsia="Calibri" w:hAnsiTheme="minorHAnsi" w:cstheme="minorHAnsi"/>
          <w:kern w:val="32"/>
          <w:sz w:val="24"/>
          <w:szCs w:val="24"/>
        </w:rPr>
        <w:t xml:space="preserve"> </w:t>
      </w:r>
      <w:r w:rsidRPr="00431A26">
        <w:rPr>
          <w:rFonts w:asciiTheme="minorHAnsi" w:eastAsia="Times New Roman" w:hAnsiTheme="minorHAnsi" w:cstheme="minorHAnsi"/>
          <w:b/>
          <w:bCs/>
          <w:color w:val="000000"/>
          <w:kern w:val="32"/>
          <w:sz w:val="24"/>
          <w:szCs w:val="24"/>
        </w:rPr>
        <w:t>Proposal to delete the Environmental Warden post</w:t>
      </w:r>
      <w:r w:rsidRPr="00431A26">
        <w:rPr>
          <w:rFonts w:asciiTheme="minorHAnsi" w:eastAsia="Times New Roman" w:hAnsiTheme="minorHAnsi" w:cstheme="minorHAnsi"/>
          <w:b/>
          <w:bCs/>
          <w:color w:val="000000"/>
          <w:kern w:val="32"/>
          <w:szCs w:val="22"/>
        </w:rPr>
        <w:t>.</w:t>
      </w:r>
    </w:p>
    <w:p w14:paraId="06916582" w14:textId="77777777" w:rsidR="0098782C" w:rsidRPr="00431A26" w:rsidRDefault="0098782C" w:rsidP="0098782C">
      <w:pPr>
        <w:spacing w:before="0" w:after="0"/>
        <w:ind w:left="0" w:right="0"/>
        <w:rPr>
          <w:rFonts w:asciiTheme="minorHAnsi" w:eastAsia="Times New Roman" w:hAnsiTheme="minorHAnsi" w:cstheme="minorHAnsi"/>
          <w:color w:val="000000"/>
          <w:kern w:val="32"/>
          <w:szCs w:val="22"/>
        </w:rPr>
      </w:pPr>
    </w:p>
    <w:p w14:paraId="69284EFE" w14:textId="42566D38" w:rsidR="0098782C" w:rsidRPr="00431A26" w:rsidRDefault="0098782C" w:rsidP="0098782C">
      <w:pPr>
        <w:spacing w:before="0" w:after="0"/>
        <w:ind w:left="0" w:right="0"/>
        <w:rPr>
          <w:rFonts w:asciiTheme="minorHAnsi" w:eastAsia="Times New Roman" w:hAnsiTheme="minorHAnsi" w:cstheme="minorHAnsi"/>
          <w:color w:val="000000"/>
          <w:kern w:val="32"/>
          <w:szCs w:val="22"/>
        </w:rPr>
      </w:pPr>
      <w:r w:rsidRPr="00431A26">
        <w:rPr>
          <w:rFonts w:asciiTheme="minorHAnsi" w:eastAsia="Times New Roman" w:hAnsiTheme="minorHAnsi" w:cstheme="minorHAnsi"/>
          <w:color w:val="000000"/>
          <w:kern w:val="32"/>
          <w:szCs w:val="22"/>
        </w:rPr>
        <w:t xml:space="preserve">A discussion about the post was held. </w:t>
      </w:r>
      <w:r w:rsidR="0077143C" w:rsidRPr="00431A26">
        <w:rPr>
          <w:rFonts w:asciiTheme="minorHAnsi" w:eastAsia="Times New Roman" w:hAnsiTheme="minorHAnsi" w:cstheme="minorHAnsi"/>
          <w:color w:val="000000"/>
          <w:kern w:val="32"/>
          <w:szCs w:val="22"/>
        </w:rPr>
        <w:t xml:space="preserve">The previous postholder, who had retired in October, had developed an in-depth knowledge of the parish over a long period and was highly regarded by all. The postholder spent a lot of time out in the community and worked on cross cutting issues such as toilets, Christmas lights and environmental issues. </w:t>
      </w:r>
      <w:r w:rsidRPr="00431A26">
        <w:rPr>
          <w:rFonts w:asciiTheme="minorHAnsi" w:eastAsia="Times New Roman" w:hAnsiTheme="minorHAnsi" w:cstheme="minorHAnsi"/>
          <w:color w:val="000000"/>
          <w:kern w:val="32"/>
          <w:szCs w:val="22"/>
        </w:rPr>
        <w:t xml:space="preserve">Although </w:t>
      </w:r>
      <w:r w:rsidR="0077143C" w:rsidRPr="00431A26">
        <w:rPr>
          <w:rFonts w:asciiTheme="minorHAnsi" w:eastAsia="Times New Roman" w:hAnsiTheme="minorHAnsi" w:cstheme="minorHAnsi"/>
          <w:color w:val="000000"/>
          <w:kern w:val="32"/>
          <w:szCs w:val="22"/>
        </w:rPr>
        <w:t xml:space="preserve">the key </w:t>
      </w:r>
      <w:r w:rsidRPr="00431A26">
        <w:rPr>
          <w:rFonts w:asciiTheme="minorHAnsi" w:eastAsia="Times New Roman" w:hAnsiTheme="minorHAnsi" w:cstheme="minorHAnsi"/>
          <w:color w:val="000000"/>
          <w:kern w:val="32"/>
          <w:szCs w:val="22"/>
        </w:rPr>
        <w:t xml:space="preserve">duties </w:t>
      </w:r>
      <w:r w:rsidR="0077143C" w:rsidRPr="00431A26">
        <w:rPr>
          <w:rFonts w:asciiTheme="minorHAnsi" w:eastAsia="Times New Roman" w:hAnsiTheme="minorHAnsi" w:cstheme="minorHAnsi"/>
          <w:color w:val="000000"/>
          <w:kern w:val="32"/>
          <w:szCs w:val="22"/>
        </w:rPr>
        <w:t xml:space="preserve">of the post </w:t>
      </w:r>
      <w:r w:rsidRPr="00431A26">
        <w:rPr>
          <w:rFonts w:asciiTheme="minorHAnsi" w:eastAsia="Times New Roman" w:hAnsiTheme="minorHAnsi" w:cstheme="minorHAnsi"/>
          <w:color w:val="000000"/>
          <w:kern w:val="32"/>
          <w:szCs w:val="22"/>
        </w:rPr>
        <w:t xml:space="preserve">had been </w:t>
      </w:r>
      <w:r w:rsidR="0077143C" w:rsidRPr="00431A26">
        <w:rPr>
          <w:rFonts w:asciiTheme="minorHAnsi" w:eastAsia="Times New Roman" w:hAnsiTheme="minorHAnsi" w:cstheme="minorHAnsi"/>
          <w:color w:val="000000"/>
          <w:kern w:val="32"/>
          <w:szCs w:val="22"/>
        </w:rPr>
        <w:t xml:space="preserve">successfully </w:t>
      </w:r>
      <w:r w:rsidRPr="00431A26">
        <w:rPr>
          <w:rFonts w:asciiTheme="minorHAnsi" w:eastAsia="Times New Roman" w:hAnsiTheme="minorHAnsi" w:cstheme="minorHAnsi"/>
          <w:color w:val="000000"/>
          <w:kern w:val="32"/>
          <w:szCs w:val="22"/>
        </w:rPr>
        <w:t>delegated to the Deputy Clerk</w:t>
      </w:r>
      <w:r w:rsidR="0077143C" w:rsidRPr="00431A26">
        <w:rPr>
          <w:rFonts w:asciiTheme="minorHAnsi" w:eastAsia="Times New Roman" w:hAnsiTheme="minorHAnsi" w:cstheme="minorHAnsi"/>
          <w:color w:val="000000"/>
          <w:kern w:val="32"/>
          <w:szCs w:val="22"/>
        </w:rPr>
        <w:t>,</w:t>
      </w:r>
      <w:r w:rsidRPr="00431A26">
        <w:rPr>
          <w:rFonts w:asciiTheme="minorHAnsi" w:eastAsia="Times New Roman" w:hAnsiTheme="minorHAnsi" w:cstheme="minorHAnsi"/>
          <w:color w:val="000000"/>
          <w:kern w:val="32"/>
          <w:szCs w:val="22"/>
        </w:rPr>
        <w:t xml:space="preserve"> it was felt important </w:t>
      </w:r>
      <w:r w:rsidR="0077143C" w:rsidRPr="00431A26">
        <w:rPr>
          <w:rFonts w:asciiTheme="minorHAnsi" w:eastAsia="Times New Roman" w:hAnsiTheme="minorHAnsi" w:cstheme="minorHAnsi"/>
          <w:color w:val="000000"/>
          <w:kern w:val="32"/>
          <w:szCs w:val="22"/>
        </w:rPr>
        <w:t>the tasks were closely monitored to establish if there are any remaining gaps. The way the review of the post had been conducted was</w:t>
      </w:r>
      <w:r w:rsidR="008C6C53">
        <w:rPr>
          <w:rFonts w:asciiTheme="minorHAnsi" w:eastAsia="Times New Roman" w:hAnsiTheme="minorHAnsi" w:cstheme="minorHAnsi"/>
          <w:color w:val="000000"/>
          <w:kern w:val="32"/>
          <w:szCs w:val="22"/>
        </w:rPr>
        <w:t xml:space="preserve"> also</w:t>
      </w:r>
      <w:r w:rsidR="0077143C" w:rsidRPr="00431A26">
        <w:rPr>
          <w:rFonts w:asciiTheme="minorHAnsi" w:eastAsia="Times New Roman" w:hAnsiTheme="minorHAnsi" w:cstheme="minorHAnsi"/>
          <w:color w:val="000000"/>
          <w:kern w:val="32"/>
          <w:szCs w:val="22"/>
        </w:rPr>
        <w:t xml:space="preserve"> discussed. The </w:t>
      </w:r>
      <w:proofErr w:type="gramStart"/>
      <w:r w:rsidR="008C6C53">
        <w:rPr>
          <w:rFonts w:asciiTheme="minorHAnsi" w:eastAsia="Times New Roman" w:hAnsiTheme="minorHAnsi" w:cstheme="minorHAnsi"/>
          <w:color w:val="000000"/>
          <w:kern w:val="32"/>
          <w:szCs w:val="22"/>
        </w:rPr>
        <w:t>cross cutting</w:t>
      </w:r>
      <w:proofErr w:type="gramEnd"/>
      <w:r w:rsidR="008C6C53">
        <w:rPr>
          <w:rFonts w:asciiTheme="minorHAnsi" w:eastAsia="Times New Roman" w:hAnsiTheme="minorHAnsi" w:cstheme="minorHAnsi"/>
          <w:color w:val="000000"/>
          <w:kern w:val="32"/>
          <w:szCs w:val="22"/>
        </w:rPr>
        <w:t xml:space="preserve"> </w:t>
      </w:r>
      <w:r w:rsidR="0077143C" w:rsidRPr="00431A26">
        <w:rPr>
          <w:rFonts w:asciiTheme="minorHAnsi" w:eastAsia="Times New Roman" w:hAnsiTheme="minorHAnsi" w:cstheme="minorHAnsi"/>
          <w:color w:val="000000"/>
          <w:kern w:val="32"/>
          <w:szCs w:val="22"/>
        </w:rPr>
        <w:t xml:space="preserve">review had been completed in accordance with the Terms of Reference of </w:t>
      </w:r>
      <w:r w:rsidR="008C6C53">
        <w:rPr>
          <w:rFonts w:asciiTheme="minorHAnsi" w:eastAsia="Times New Roman" w:hAnsiTheme="minorHAnsi" w:cstheme="minorHAnsi"/>
          <w:color w:val="000000"/>
          <w:kern w:val="32"/>
          <w:szCs w:val="22"/>
        </w:rPr>
        <w:t xml:space="preserve">the </w:t>
      </w:r>
      <w:r w:rsidR="0077143C" w:rsidRPr="00431A26">
        <w:rPr>
          <w:rFonts w:asciiTheme="minorHAnsi" w:eastAsia="Times New Roman" w:hAnsiTheme="minorHAnsi" w:cstheme="minorHAnsi"/>
          <w:color w:val="000000"/>
          <w:kern w:val="32"/>
          <w:szCs w:val="22"/>
        </w:rPr>
        <w:t xml:space="preserve">Governance Committee. </w:t>
      </w:r>
    </w:p>
    <w:p w14:paraId="10C998B2" w14:textId="77777777" w:rsidR="0077143C" w:rsidRPr="00431A26" w:rsidRDefault="0077143C" w:rsidP="0098782C">
      <w:pPr>
        <w:spacing w:before="0" w:after="0"/>
        <w:ind w:left="0" w:right="0"/>
        <w:rPr>
          <w:rFonts w:asciiTheme="minorHAnsi" w:eastAsia="Times New Roman" w:hAnsiTheme="minorHAnsi" w:cstheme="minorHAnsi"/>
          <w:color w:val="000000"/>
          <w:kern w:val="32"/>
          <w:szCs w:val="22"/>
        </w:rPr>
      </w:pPr>
    </w:p>
    <w:p w14:paraId="12EFF0DD" w14:textId="2EEA7734" w:rsidR="0098782C" w:rsidRPr="00431A26" w:rsidRDefault="0098782C" w:rsidP="0098782C">
      <w:pPr>
        <w:spacing w:before="0" w:after="0"/>
        <w:ind w:left="0" w:right="0"/>
        <w:rPr>
          <w:rFonts w:asciiTheme="minorHAnsi" w:eastAsia="Times New Roman" w:hAnsiTheme="minorHAnsi" w:cstheme="minorHAnsi"/>
          <w:color w:val="000000"/>
          <w:kern w:val="32"/>
          <w:szCs w:val="22"/>
        </w:rPr>
      </w:pPr>
      <w:r w:rsidRPr="00431A26">
        <w:rPr>
          <w:rFonts w:asciiTheme="minorHAnsi" w:eastAsia="Times New Roman" w:hAnsiTheme="minorHAnsi" w:cstheme="minorHAnsi"/>
          <w:color w:val="000000"/>
          <w:kern w:val="32"/>
          <w:szCs w:val="22"/>
        </w:rPr>
        <w:t>Council noted the resolutions (GOV2324/56.2 and 56.3) of Governance Committee on 20</w:t>
      </w:r>
      <w:r w:rsidRPr="00431A26">
        <w:rPr>
          <w:rFonts w:asciiTheme="minorHAnsi" w:eastAsia="Times New Roman" w:hAnsiTheme="minorHAnsi" w:cstheme="minorHAnsi"/>
          <w:color w:val="000000"/>
          <w:kern w:val="32"/>
          <w:szCs w:val="22"/>
          <w:vertAlign w:val="superscript"/>
        </w:rPr>
        <w:t>th</w:t>
      </w:r>
      <w:r w:rsidRPr="00431A26">
        <w:rPr>
          <w:rFonts w:asciiTheme="minorHAnsi" w:eastAsia="Times New Roman" w:hAnsiTheme="minorHAnsi" w:cstheme="minorHAnsi"/>
          <w:color w:val="000000"/>
          <w:kern w:val="32"/>
          <w:szCs w:val="22"/>
        </w:rPr>
        <w:t xml:space="preserve"> November 2023 as follows:-</w:t>
      </w:r>
    </w:p>
    <w:p w14:paraId="19F81073" w14:textId="77777777" w:rsidR="0098782C" w:rsidRPr="00431A26" w:rsidRDefault="0098782C" w:rsidP="0098782C">
      <w:pPr>
        <w:spacing w:before="0" w:after="0"/>
        <w:ind w:left="0" w:right="0"/>
        <w:rPr>
          <w:rFonts w:asciiTheme="minorHAnsi" w:eastAsia="Times New Roman" w:hAnsiTheme="minorHAnsi" w:cstheme="minorHAnsi"/>
          <w:color w:val="000000"/>
          <w:kern w:val="32"/>
          <w:szCs w:val="22"/>
        </w:rPr>
      </w:pPr>
    </w:p>
    <w:p w14:paraId="6040F88C" w14:textId="77777777" w:rsidR="0098782C" w:rsidRPr="00431A26" w:rsidRDefault="0098782C" w:rsidP="0098782C">
      <w:pPr>
        <w:pStyle w:val="ListParagraph"/>
        <w:numPr>
          <w:ilvl w:val="0"/>
          <w:numId w:val="16"/>
        </w:numPr>
        <w:spacing w:before="0" w:after="0"/>
        <w:ind w:right="0"/>
        <w:rPr>
          <w:rFonts w:asciiTheme="minorHAnsi" w:eastAsia="Calibri" w:hAnsiTheme="minorHAnsi" w:cstheme="minorHAnsi"/>
          <w:szCs w:val="22"/>
        </w:rPr>
      </w:pPr>
      <w:r w:rsidRPr="00431A26">
        <w:rPr>
          <w:rFonts w:asciiTheme="minorHAnsi" w:eastAsia="Calibri" w:hAnsiTheme="minorHAnsi" w:cstheme="minorHAnsi"/>
          <w:szCs w:val="22"/>
        </w:rPr>
        <w:t xml:space="preserve">small budget adjustment (£1,000) is built into 2024/25 budget, </w:t>
      </w:r>
    </w:p>
    <w:p w14:paraId="378C0427" w14:textId="56E20872" w:rsidR="0098782C" w:rsidRPr="00431A26" w:rsidRDefault="0098782C" w:rsidP="0098782C">
      <w:pPr>
        <w:pStyle w:val="ListParagraph"/>
        <w:numPr>
          <w:ilvl w:val="0"/>
          <w:numId w:val="16"/>
        </w:numPr>
        <w:spacing w:before="0" w:after="0"/>
        <w:ind w:right="0"/>
        <w:rPr>
          <w:rFonts w:asciiTheme="minorHAnsi" w:eastAsia="Calibri" w:hAnsiTheme="minorHAnsi" w:cstheme="minorHAnsi"/>
          <w:szCs w:val="22"/>
        </w:rPr>
      </w:pPr>
      <w:r w:rsidRPr="00431A26">
        <w:rPr>
          <w:rFonts w:asciiTheme="minorHAnsi" w:eastAsia="Calibri" w:hAnsiTheme="minorHAnsi" w:cstheme="minorHAnsi"/>
          <w:szCs w:val="22"/>
        </w:rPr>
        <w:t xml:space="preserve">the system of logging, managing and reporting issues raised by the public via the office is strengthened, with info fed into relevant committees as needed, </w:t>
      </w:r>
    </w:p>
    <w:p w14:paraId="11881839" w14:textId="199FA1F1" w:rsidR="0098782C" w:rsidRPr="00431A26" w:rsidRDefault="0098782C" w:rsidP="0098782C">
      <w:pPr>
        <w:pStyle w:val="ListParagraph"/>
        <w:numPr>
          <w:ilvl w:val="0"/>
          <w:numId w:val="16"/>
        </w:numPr>
        <w:spacing w:before="0" w:after="0"/>
        <w:ind w:right="0"/>
        <w:rPr>
          <w:rFonts w:asciiTheme="minorHAnsi" w:eastAsia="Calibri" w:hAnsiTheme="minorHAnsi" w:cstheme="minorHAnsi"/>
          <w:szCs w:val="22"/>
        </w:rPr>
      </w:pPr>
      <w:r w:rsidRPr="00431A26">
        <w:rPr>
          <w:rFonts w:asciiTheme="minorHAnsi" w:eastAsia="Calibri" w:hAnsiTheme="minorHAnsi" w:cstheme="minorHAnsi"/>
          <w:szCs w:val="22"/>
        </w:rPr>
        <w:t>that there is no operational need to replace the Environmental Warden due to other arrangements which have been made and are working and the post is deleted</w:t>
      </w:r>
    </w:p>
    <w:p w14:paraId="553258FC" w14:textId="522F70D0" w:rsidR="0098782C" w:rsidRPr="00431A26" w:rsidRDefault="0098782C" w:rsidP="0098782C">
      <w:pPr>
        <w:pStyle w:val="ListParagraph"/>
        <w:numPr>
          <w:ilvl w:val="0"/>
          <w:numId w:val="16"/>
        </w:numPr>
        <w:spacing w:before="0" w:after="0"/>
        <w:ind w:right="0"/>
        <w:rPr>
          <w:rFonts w:asciiTheme="minorHAnsi" w:eastAsia="Calibri" w:hAnsiTheme="minorHAnsi" w:cstheme="minorHAnsi"/>
          <w:szCs w:val="22"/>
        </w:rPr>
      </w:pPr>
      <w:r w:rsidRPr="00431A26">
        <w:rPr>
          <w:rFonts w:asciiTheme="minorHAnsi" w:eastAsia="Calibri" w:hAnsiTheme="minorHAnsi" w:cstheme="minorHAnsi"/>
          <w:szCs w:val="22"/>
        </w:rPr>
        <w:t>the situation should be monitored over next 6 months and fed into staffing review by Clerk in 2024.</w:t>
      </w:r>
    </w:p>
    <w:p w14:paraId="1853E455" w14:textId="7C795156" w:rsidR="0098782C" w:rsidRPr="00431A26" w:rsidRDefault="0098782C" w:rsidP="0098782C">
      <w:pPr>
        <w:pStyle w:val="ListParagraph"/>
        <w:numPr>
          <w:ilvl w:val="0"/>
          <w:numId w:val="16"/>
        </w:numPr>
        <w:spacing w:before="0" w:after="0"/>
        <w:ind w:right="0"/>
        <w:rPr>
          <w:rFonts w:asciiTheme="minorHAnsi" w:eastAsia="Calibri" w:hAnsiTheme="minorHAnsi" w:cstheme="minorHAnsi"/>
          <w:szCs w:val="22"/>
        </w:rPr>
      </w:pPr>
      <w:r w:rsidRPr="00431A26">
        <w:rPr>
          <w:rFonts w:asciiTheme="minorHAnsi" w:eastAsia="Calibri" w:hAnsiTheme="minorHAnsi" w:cstheme="minorHAnsi"/>
          <w:szCs w:val="22"/>
        </w:rPr>
        <w:t>That the Terms of Reference for the Staffing review is delegated to Staffing Sub Committee.</w:t>
      </w:r>
    </w:p>
    <w:p w14:paraId="61204205" w14:textId="77777777" w:rsidR="0098782C" w:rsidRPr="00431A26" w:rsidRDefault="0098782C" w:rsidP="0098782C">
      <w:pPr>
        <w:spacing w:before="0" w:after="0"/>
        <w:ind w:left="0" w:right="0"/>
        <w:contextualSpacing/>
        <w:rPr>
          <w:rFonts w:asciiTheme="minorHAnsi" w:eastAsia="Calibri" w:hAnsiTheme="minorHAnsi" w:cstheme="minorHAnsi"/>
          <w:b/>
          <w:bCs/>
          <w:szCs w:val="22"/>
        </w:rPr>
      </w:pPr>
    </w:p>
    <w:p w14:paraId="2D919FB8" w14:textId="12B251BE" w:rsidR="0098782C" w:rsidRPr="00431A26" w:rsidRDefault="0098782C" w:rsidP="0098782C">
      <w:pPr>
        <w:spacing w:before="0" w:after="0"/>
        <w:ind w:left="0" w:right="0"/>
        <w:contextualSpacing/>
        <w:rPr>
          <w:rFonts w:asciiTheme="minorHAnsi" w:eastAsia="Calibri" w:hAnsiTheme="minorHAnsi" w:cstheme="minorHAnsi"/>
          <w:szCs w:val="22"/>
        </w:rPr>
      </w:pPr>
      <w:r w:rsidRPr="00431A26">
        <w:rPr>
          <w:rFonts w:asciiTheme="minorHAnsi" w:eastAsia="Calibri" w:hAnsiTheme="minorHAnsi" w:cstheme="minorHAnsi"/>
          <w:b/>
          <w:bCs/>
          <w:szCs w:val="22"/>
        </w:rPr>
        <w:t xml:space="preserve">FC2324/85 Resolved </w:t>
      </w:r>
      <w:r w:rsidRPr="00431A26">
        <w:rPr>
          <w:rFonts w:asciiTheme="minorHAnsi" w:eastAsia="Calibri" w:hAnsiTheme="minorHAnsi" w:cstheme="minorHAnsi"/>
          <w:szCs w:val="22"/>
        </w:rPr>
        <w:t xml:space="preserve">that the </w:t>
      </w:r>
      <w:r w:rsidR="00C753FB" w:rsidRPr="00431A26">
        <w:rPr>
          <w:rFonts w:asciiTheme="minorHAnsi" w:eastAsia="Calibri" w:hAnsiTheme="minorHAnsi" w:cstheme="minorHAnsi"/>
          <w:szCs w:val="22"/>
        </w:rPr>
        <w:t xml:space="preserve">recommendations of Governance Committee (as above) are approved, that the </w:t>
      </w:r>
      <w:r w:rsidRPr="00431A26">
        <w:rPr>
          <w:rFonts w:asciiTheme="minorHAnsi" w:eastAsia="Calibri" w:hAnsiTheme="minorHAnsi" w:cstheme="minorHAnsi"/>
          <w:szCs w:val="22"/>
        </w:rPr>
        <w:t xml:space="preserve">post of Environmental Warden is deleted and the Clerk </w:t>
      </w:r>
      <w:r w:rsidR="0077143C" w:rsidRPr="00431A26">
        <w:rPr>
          <w:rFonts w:asciiTheme="minorHAnsi" w:eastAsia="Calibri" w:hAnsiTheme="minorHAnsi" w:cstheme="minorHAnsi"/>
          <w:szCs w:val="22"/>
        </w:rPr>
        <w:t xml:space="preserve">will </w:t>
      </w:r>
      <w:r w:rsidRPr="00431A26">
        <w:rPr>
          <w:rFonts w:asciiTheme="minorHAnsi" w:eastAsia="Calibri" w:hAnsiTheme="minorHAnsi" w:cstheme="minorHAnsi"/>
          <w:szCs w:val="22"/>
        </w:rPr>
        <w:t xml:space="preserve">bring monitoring data back to Full Council after 6 months. </w:t>
      </w:r>
    </w:p>
    <w:p w14:paraId="27CCFEAF" w14:textId="77777777" w:rsidR="00C753FB" w:rsidRPr="00431A26" w:rsidRDefault="003C1789" w:rsidP="003C1789">
      <w:pPr>
        <w:ind w:left="0"/>
        <w:rPr>
          <w:rFonts w:asciiTheme="minorHAnsi" w:eastAsia="Calibri" w:hAnsiTheme="minorHAnsi" w:cstheme="minorHAnsi"/>
          <w:b/>
          <w:bCs/>
          <w:kern w:val="32"/>
          <w:szCs w:val="22"/>
        </w:rPr>
      </w:pPr>
      <w:r w:rsidRPr="00431A26">
        <w:rPr>
          <w:rFonts w:asciiTheme="minorHAnsi" w:eastAsia="Calibri" w:hAnsiTheme="minorHAnsi" w:cstheme="minorHAnsi"/>
          <w:b/>
          <w:bCs/>
          <w:kern w:val="32"/>
          <w:sz w:val="24"/>
          <w:szCs w:val="24"/>
        </w:rPr>
        <w:t>FC2324/</w:t>
      </w:r>
      <w:r w:rsidR="0077143C" w:rsidRPr="00431A26">
        <w:rPr>
          <w:rFonts w:asciiTheme="minorHAnsi" w:eastAsia="Calibri" w:hAnsiTheme="minorHAnsi" w:cstheme="minorHAnsi"/>
          <w:b/>
          <w:bCs/>
          <w:kern w:val="32"/>
          <w:sz w:val="24"/>
          <w:szCs w:val="24"/>
        </w:rPr>
        <w:t>86</w:t>
      </w:r>
      <w:r w:rsidRPr="00431A26">
        <w:rPr>
          <w:rFonts w:asciiTheme="minorHAnsi" w:eastAsia="Calibri" w:hAnsiTheme="minorHAnsi" w:cstheme="minorHAnsi"/>
          <w:b/>
          <w:bCs/>
          <w:kern w:val="32"/>
          <w:sz w:val="24"/>
          <w:szCs w:val="24"/>
        </w:rPr>
        <w:t xml:space="preserve"> </w:t>
      </w:r>
      <w:r w:rsidR="00C753FB" w:rsidRPr="00431A26">
        <w:rPr>
          <w:rFonts w:asciiTheme="minorHAnsi" w:eastAsia="Calibri" w:hAnsiTheme="minorHAnsi" w:cstheme="minorHAnsi"/>
          <w:b/>
          <w:bCs/>
          <w:kern w:val="32"/>
          <w:sz w:val="24"/>
          <w:szCs w:val="24"/>
        </w:rPr>
        <w:t>2024 – 2025 Budget</w:t>
      </w:r>
      <w:r w:rsidR="00C753FB" w:rsidRPr="00431A26">
        <w:rPr>
          <w:rFonts w:asciiTheme="minorHAnsi" w:eastAsia="Calibri" w:hAnsiTheme="minorHAnsi" w:cstheme="minorHAnsi"/>
          <w:b/>
          <w:bCs/>
          <w:kern w:val="32"/>
          <w:szCs w:val="22"/>
        </w:rPr>
        <w:t xml:space="preserve"> </w:t>
      </w:r>
    </w:p>
    <w:p w14:paraId="5BFF272F" w14:textId="5F16CA9F" w:rsidR="00C753FB" w:rsidRPr="00431A26" w:rsidRDefault="00C753FB" w:rsidP="003C1789">
      <w:pPr>
        <w:ind w:left="0"/>
        <w:rPr>
          <w:rFonts w:asciiTheme="minorHAnsi" w:eastAsia="Calibri" w:hAnsiTheme="minorHAnsi" w:cstheme="minorHAnsi"/>
          <w:kern w:val="32"/>
          <w:szCs w:val="22"/>
        </w:rPr>
      </w:pPr>
      <w:r w:rsidRPr="00431A26">
        <w:rPr>
          <w:rFonts w:asciiTheme="minorHAnsi" w:eastAsia="Calibri" w:hAnsiTheme="minorHAnsi" w:cstheme="minorHAnsi"/>
          <w:kern w:val="32"/>
          <w:szCs w:val="22"/>
        </w:rPr>
        <w:t xml:space="preserve">The Clerk/RFO presented the proposed 24/25 budget. She thanked the Committees for their proactive approach in setting their budgets. Several assumptions were outlined in terms of income;  the tax base had not been confirmed as yet so the budget assumed last year’s precept </w:t>
      </w:r>
      <w:r w:rsidR="00D524C0" w:rsidRPr="00431A26">
        <w:rPr>
          <w:rFonts w:asciiTheme="minorHAnsi" w:eastAsia="Calibri" w:hAnsiTheme="minorHAnsi" w:cstheme="minorHAnsi"/>
          <w:kern w:val="32"/>
          <w:szCs w:val="22"/>
        </w:rPr>
        <w:t xml:space="preserve">income </w:t>
      </w:r>
      <w:r w:rsidRPr="00431A26">
        <w:rPr>
          <w:rFonts w:asciiTheme="minorHAnsi" w:eastAsia="Calibri" w:hAnsiTheme="minorHAnsi" w:cstheme="minorHAnsi"/>
          <w:kern w:val="32"/>
          <w:szCs w:val="22"/>
        </w:rPr>
        <w:t xml:space="preserve">amount and deposit account interest was projected based on current performance. In terms of </w:t>
      </w:r>
      <w:proofErr w:type="gramStart"/>
      <w:r w:rsidRPr="00431A26">
        <w:rPr>
          <w:rFonts w:asciiTheme="minorHAnsi" w:eastAsia="Calibri" w:hAnsiTheme="minorHAnsi" w:cstheme="minorHAnsi"/>
          <w:kern w:val="32"/>
          <w:szCs w:val="22"/>
        </w:rPr>
        <w:t>expenditure</w:t>
      </w:r>
      <w:r w:rsidR="00D524C0" w:rsidRPr="00431A26">
        <w:rPr>
          <w:rFonts w:asciiTheme="minorHAnsi" w:eastAsia="Calibri" w:hAnsiTheme="minorHAnsi" w:cstheme="minorHAnsi"/>
          <w:kern w:val="32"/>
          <w:szCs w:val="22"/>
        </w:rPr>
        <w:t>;</w:t>
      </w:r>
      <w:proofErr w:type="gramEnd"/>
      <w:r w:rsidRPr="00431A26">
        <w:rPr>
          <w:rFonts w:asciiTheme="minorHAnsi" w:eastAsia="Calibri" w:hAnsiTheme="minorHAnsi" w:cstheme="minorHAnsi"/>
          <w:kern w:val="32"/>
          <w:szCs w:val="22"/>
        </w:rPr>
        <w:t xml:space="preserve"> cost of living rises were impact</w:t>
      </w:r>
      <w:r w:rsidR="00D524C0" w:rsidRPr="00431A26">
        <w:rPr>
          <w:rFonts w:asciiTheme="minorHAnsi" w:eastAsia="Calibri" w:hAnsiTheme="minorHAnsi" w:cstheme="minorHAnsi"/>
          <w:kern w:val="32"/>
          <w:szCs w:val="22"/>
        </w:rPr>
        <w:t>ing</w:t>
      </w:r>
      <w:r w:rsidRPr="00431A26">
        <w:rPr>
          <w:rFonts w:asciiTheme="minorHAnsi" w:eastAsia="Calibri" w:hAnsiTheme="minorHAnsi" w:cstheme="minorHAnsi"/>
          <w:kern w:val="32"/>
          <w:szCs w:val="22"/>
        </w:rPr>
        <w:t xml:space="preserve"> a range of costs across the budget and there had been a cost of living pay award to incorporate.</w:t>
      </w:r>
    </w:p>
    <w:p w14:paraId="31E34461" w14:textId="5A8B59FC" w:rsidR="00C753FB" w:rsidRPr="00431A26" w:rsidRDefault="00C753FB" w:rsidP="003C1789">
      <w:pPr>
        <w:ind w:left="0"/>
        <w:rPr>
          <w:rFonts w:asciiTheme="minorHAnsi" w:eastAsia="Calibri" w:hAnsiTheme="minorHAnsi" w:cstheme="minorHAnsi"/>
          <w:kern w:val="32"/>
          <w:szCs w:val="22"/>
        </w:rPr>
      </w:pPr>
      <w:r w:rsidRPr="00431A26">
        <w:rPr>
          <w:rFonts w:asciiTheme="minorHAnsi" w:eastAsia="Calibri" w:hAnsiTheme="minorHAnsi" w:cstheme="minorHAnsi"/>
          <w:kern w:val="32"/>
          <w:szCs w:val="22"/>
        </w:rPr>
        <w:t xml:space="preserve">The resultant </w:t>
      </w:r>
      <w:r w:rsidR="008C6C53">
        <w:rPr>
          <w:rFonts w:asciiTheme="minorHAnsi" w:eastAsia="Calibri" w:hAnsiTheme="minorHAnsi" w:cstheme="minorHAnsi"/>
          <w:kern w:val="32"/>
          <w:szCs w:val="22"/>
        </w:rPr>
        <w:t xml:space="preserve">proposed </w:t>
      </w:r>
      <w:r w:rsidRPr="00431A26">
        <w:rPr>
          <w:rFonts w:asciiTheme="minorHAnsi" w:eastAsia="Calibri" w:hAnsiTheme="minorHAnsi" w:cstheme="minorHAnsi"/>
          <w:kern w:val="32"/>
          <w:szCs w:val="22"/>
        </w:rPr>
        <w:t>budget was showing a small deficit of £</w:t>
      </w:r>
      <w:r w:rsidR="004D52A9" w:rsidRPr="00431A26">
        <w:rPr>
          <w:rFonts w:asciiTheme="minorHAnsi" w:eastAsia="Calibri" w:hAnsiTheme="minorHAnsi" w:cstheme="minorHAnsi"/>
          <w:kern w:val="32"/>
          <w:szCs w:val="22"/>
        </w:rPr>
        <w:t>3,238</w:t>
      </w:r>
      <w:r w:rsidRPr="00431A26">
        <w:rPr>
          <w:rFonts w:asciiTheme="minorHAnsi" w:eastAsia="Calibri" w:hAnsiTheme="minorHAnsi" w:cstheme="minorHAnsi"/>
          <w:kern w:val="32"/>
          <w:szCs w:val="22"/>
        </w:rPr>
        <w:t xml:space="preserve"> and the RFO/Clerk recommended that this was covered by General Reserves.</w:t>
      </w:r>
    </w:p>
    <w:p w14:paraId="3340AE0B" w14:textId="5B9CC2BC" w:rsidR="00C753FB" w:rsidRPr="00431A26" w:rsidRDefault="00C753FB" w:rsidP="003C1789">
      <w:pPr>
        <w:ind w:left="0"/>
        <w:rPr>
          <w:rFonts w:asciiTheme="minorHAnsi" w:eastAsia="Calibri" w:hAnsiTheme="minorHAnsi" w:cstheme="minorHAnsi"/>
          <w:kern w:val="32"/>
          <w:szCs w:val="22"/>
        </w:rPr>
      </w:pPr>
      <w:r w:rsidRPr="00431A26">
        <w:rPr>
          <w:rFonts w:asciiTheme="minorHAnsi" w:eastAsia="Calibri" w:hAnsiTheme="minorHAnsi" w:cstheme="minorHAnsi"/>
          <w:kern w:val="32"/>
          <w:szCs w:val="22"/>
        </w:rPr>
        <w:t>Councillors discussed the recommendation from Governance that there should be a precept rise to cover the deficit</w:t>
      </w:r>
      <w:r w:rsidR="004D52A9" w:rsidRPr="00431A26">
        <w:rPr>
          <w:rFonts w:asciiTheme="minorHAnsi" w:eastAsia="Calibri" w:hAnsiTheme="minorHAnsi" w:cstheme="minorHAnsi"/>
          <w:kern w:val="32"/>
          <w:szCs w:val="22"/>
        </w:rPr>
        <w:t xml:space="preserve"> and to strengthen resilience against cost of living rises</w:t>
      </w:r>
      <w:r w:rsidRPr="00431A26">
        <w:rPr>
          <w:rFonts w:asciiTheme="minorHAnsi" w:eastAsia="Calibri" w:hAnsiTheme="minorHAnsi" w:cstheme="minorHAnsi"/>
          <w:kern w:val="32"/>
          <w:szCs w:val="22"/>
        </w:rPr>
        <w:t>. The amount of rise relative to the ONS cost of living rise statistics and the actual amount the rises would mean to an average Band D household was discussed. It was proposed that a</w:t>
      </w:r>
      <w:r w:rsidR="008C6C53">
        <w:rPr>
          <w:rFonts w:asciiTheme="minorHAnsi" w:eastAsia="Calibri" w:hAnsiTheme="minorHAnsi" w:cstheme="minorHAnsi"/>
          <w:kern w:val="32"/>
          <w:szCs w:val="22"/>
        </w:rPr>
        <w:t xml:space="preserve"> modest </w:t>
      </w:r>
      <w:r w:rsidRPr="00431A26">
        <w:rPr>
          <w:rFonts w:asciiTheme="minorHAnsi" w:eastAsia="Calibri" w:hAnsiTheme="minorHAnsi" w:cstheme="minorHAnsi"/>
          <w:kern w:val="32"/>
          <w:szCs w:val="22"/>
        </w:rPr>
        <w:t xml:space="preserve">rise would enable Baildon Town Council’s budget to at least stand still and was below the prevailing rate </w:t>
      </w:r>
      <w:r w:rsidR="004D52A9" w:rsidRPr="00431A26">
        <w:rPr>
          <w:rFonts w:asciiTheme="minorHAnsi" w:eastAsia="Calibri" w:hAnsiTheme="minorHAnsi" w:cstheme="minorHAnsi"/>
          <w:kern w:val="32"/>
          <w:szCs w:val="22"/>
        </w:rPr>
        <w:t>of inflation being experienced by householders.</w:t>
      </w:r>
    </w:p>
    <w:p w14:paraId="2DC7DE36" w14:textId="598A4DA9" w:rsidR="00FC3CA4" w:rsidRPr="00431A26" w:rsidRDefault="003C1789" w:rsidP="00FC3CA4">
      <w:pPr>
        <w:ind w:left="0"/>
        <w:rPr>
          <w:rFonts w:asciiTheme="minorHAnsi" w:eastAsia="Calibri" w:hAnsiTheme="minorHAnsi" w:cstheme="minorHAnsi"/>
          <w:szCs w:val="22"/>
        </w:rPr>
      </w:pPr>
      <w:r w:rsidRPr="00431A26">
        <w:rPr>
          <w:rFonts w:asciiTheme="minorHAnsi" w:eastAsia="Times New Roman" w:hAnsiTheme="minorHAnsi" w:cstheme="minorHAnsi"/>
          <w:b/>
          <w:bCs/>
          <w:kern w:val="32"/>
          <w:szCs w:val="22"/>
        </w:rPr>
        <w:t>Resolved FC23</w:t>
      </w:r>
      <w:r w:rsidR="00FC3CA4" w:rsidRPr="00431A26">
        <w:rPr>
          <w:rFonts w:asciiTheme="minorHAnsi" w:eastAsia="Times New Roman" w:hAnsiTheme="minorHAnsi" w:cstheme="minorHAnsi"/>
          <w:b/>
          <w:bCs/>
          <w:kern w:val="32"/>
          <w:szCs w:val="22"/>
        </w:rPr>
        <w:t>2</w:t>
      </w:r>
      <w:r w:rsidRPr="00431A26">
        <w:rPr>
          <w:rFonts w:asciiTheme="minorHAnsi" w:eastAsia="Times New Roman" w:hAnsiTheme="minorHAnsi" w:cstheme="minorHAnsi"/>
          <w:b/>
          <w:bCs/>
          <w:kern w:val="32"/>
          <w:szCs w:val="22"/>
        </w:rPr>
        <w:t>4/</w:t>
      </w:r>
      <w:r w:rsidR="004D52A9" w:rsidRPr="00431A26">
        <w:rPr>
          <w:rFonts w:asciiTheme="minorHAnsi" w:eastAsia="Times New Roman" w:hAnsiTheme="minorHAnsi" w:cstheme="minorHAnsi"/>
          <w:b/>
          <w:bCs/>
          <w:kern w:val="32"/>
          <w:szCs w:val="22"/>
        </w:rPr>
        <w:t xml:space="preserve">86.1 </w:t>
      </w:r>
      <w:r w:rsidRPr="00431A26">
        <w:rPr>
          <w:rFonts w:asciiTheme="minorHAnsi" w:eastAsia="Times New Roman" w:hAnsiTheme="minorHAnsi" w:cstheme="minorHAnsi"/>
          <w:b/>
          <w:bCs/>
          <w:kern w:val="32"/>
          <w:szCs w:val="22"/>
        </w:rPr>
        <w:t xml:space="preserve"> </w:t>
      </w:r>
      <w:r w:rsidR="004D52A9" w:rsidRPr="00431A26">
        <w:rPr>
          <w:rFonts w:asciiTheme="minorHAnsi" w:eastAsia="Times New Roman" w:hAnsiTheme="minorHAnsi" w:cstheme="minorHAnsi"/>
          <w:kern w:val="32"/>
          <w:szCs w:val="22"/>
        </w:rPr>
        <w:t>the</w:t>
      </w:r>
      <w:r w:rsidR="004D52A9" w:rsidRPr="00431A26">
        <w:rPr>
          <w:rFonts w:asciiTheme="minorHAnsi" w:eastAsia="Times New Roman" w:hAnsiTheme="minorHAnsi" w:cstheme="minorHAnsi"/>
          <w:b/>
          <w:bCs/>
          <w:kern w:val="32"/>
          <w:szCs w:val="22"/>
        </w:rPr>
        <w:t xml:space="preserve"> </w:t>
      </w:r>
      <w:r w:rsidR="004D52A9" w:rsidRPr="00431A26">
        <w:rPr>
          <w:rFonts w:asciiTheme="minorHAnsi" w:eastAsia="Calibri" w:hAnsiTheme="minorHAnsi" w:cstheme="minorHAnsi"/>
          <w:szCs w:val="22"/>
        </w:rPr>
        <w:t>2024-25 budget for precept report from the Clerk/RFO was noted</w:t>
      </w:r>
      <w:r w:rsidR="00FC3CA4" w:rsidRPr="00431A26">
        <w:rPr>
          <w:rFonts w:asciiTheme="minorHAnsi" w:eastAsia="Calibri" w:hAnsiTheme="minorHAnsi" w:cstheme="minorHAnsi"/>
          <w:szCs w:val="22"/>
        </w:rPr>
        <w:t xml:space="preserve"> and the budget for 2024/25 approved as £329,878.</w:t>
      </w:r>
    </w:p>
    <w:p w14:paraId="2FBAEA4F" w14:textId="5F218CA6" w:rsidR="004D52A9" w:rsidRPr="00431A26" w:rsidRDefault="00FC3CA4" w:rsidP="004D52A9">
      <w:pPr>
        <w:ind w:left="0"/>
        <w:rPr>
          <w:rFonts w:asciiTheme="minorHAnsi" w:eastAsia="Calibri" w:hAnsiTheme="minorHAnsi" w:cstheme="minorHAnsi"/>
          <w:szCs w:val="22"/>
        </w:rPr>
      </w:pPr>
      <w:r w:rsidRPr="00431A26">
        <w:rPr>
          <w:rFonts w:asciiTheme="minorHAnsi" w:eastAsia="Calibri" w:hAnsiTheme="minorHAnsi" w:cstheme="minorHAnsi"/>
          <w:szCs w:val="22"/>
        </w:rPr>
        <w:t>T</w:t>
      </w:r>
      <w:r w:rsidR="004D52A9" w:rsidRPr="00431A26">
        <w:rPr>
          <w:rFonts w:asciiTheme="minorHAnsi" w:eastAsia="Calibri" w:hAnsiTheme="minorHAnsi" w:cstheme="minorHAnsi"/>
          <w:szCs w:val="22"/>
        </w:rPr>
        <w:t xml:space="preserve">he recommendations from the Governance Committee to council were </w:t>
      </w:r>
      <w:r w:rsidRPr="00431A26">
        <w:rPr>
          <w:rFonts w:asciiTheme="minorHAnsi" w:eastAsia="Calibri" w:hAnsiTheme="minorHAnsi" w:cstheme="minorHAnsi"/>
          <w:szCs w:val="22"/>
        </w:rPr>
        <w:t>discussed</w:t>
      </w:r>
      <w:r w:rsidR="008C6C53">
        <w:rPr>
          <w:rFonts w:asciiTheme="minorHAnsi" w:eastAsia="Calibri" w:hAnsiTheme="minorHAnsi" w:cstheme="minorHAnsi"/>
          <w:szCs w:val="22"/>
        </w:rPr>
        <w:t xml:space="preserve">. </w:t>
      </w:r>
      <w:r w:rsidRPr="00431A26">
        <w:rPr>
          <w:rFonts w:asciiTheme="minorHAnsi" w:eastAsia="Calibri" w:hAnsiTheme="minorHAnsi" w:cstheme="minorHAnsi"/>
          <w:szCs w:val="22"/>
        </w:rPr>
        <w:t>Governance was</w:t>
      </w:r>
      <w:r w:rsidR="004D52A9" w:rsidRPr="00431A26">
        <w:rPr>
          <w:rFonts w:asciiTheme="minorHAnsi" w:eastAsia="Calibri" w:hAnsiTheme="minorHAnsi" w:cstheme="minorHAnsi"/>
          <w:szCs w:val="22"/>
        </w:rPr>
        <w:t xml:space="preserve"> recommending a 2% rise in the precept for Baildon Town council for 2024/25 , to address a range of increased cost pressures and in order to set a balanced budget without recourse to General reserves. </w:t>
      </w:r>
    </w:p>
    <w:p w14:paraId="2A008939" w14:textId="34123AEA" w:rsidR="004D52A9" w:rsidRPr="00431A26" w:rsidRDefault="004D52A9" w:rsidP="004D52A9">
      <w:pPr>
        <w:ind w:left="0"/>
        <w:rPr>
          <w:rFonts w:asciiTheme="minorHAnsi" w:eastAsia="Calibri" w:hAnsiTheme="minorHAnsi" w:cstheme="minorHAnsi"/>
          <w:szCs w:val="22"/>
        </w:rPr>
      </w:pPr>
      <w:r w:rsidRPr="00431A26">
        <w:rPr>
          <w:rFonts w:asciiTheme="minorHAnsi" w:eastAsia="Calibri" w:hAnsiTheme="minorHAnsi" w:cstheme="minorHAnsi"/>
          <w:szCs w:val="22"/>
        </w:rPr>
        <w:t>Based on the discussions an amendment to the resolution was proposed:</w:t>
      </w:r>
    </w:p>
    <w:p w14:paraId="7434D857" w14:textId="75620D0E" w:rsidR="004D52A9" w:rsidRPr="00431A26" w:rsidRDefault="004D52A9" w:rsidP="004D52A9">
      <w:pPr>
        <w:ind w:left="0"/>
        <w:rPr>
          <w:rFonts w:asciiTheme="minorHAnsi" w:eastAsia="Calibri" w:hAnsiTheme="minorHAnsi" w:cstheme="minorHAnsi"/>
          <w:szCs w:val="22"/>
        </w:rPr>
      </w:pPr>
      <w:r w:rsidRPr="00431A26">
        <w:rPr>
          <w:rFonts w:asciiTheme="minorHAnsi" w:eastAsia="Calibri" w:hAnsiTheme="minorHAnsi" w:cstheme="minorHAnsi"/>
          <w:szCs w:val="22"/>
        </w:rPr>
        <w:t>The Council resolves that there should be a 4% rise in the precept.</w:t>
      </w:r>
    </w:p>
    <w:p w14:paraId="6ECDC7F8" w14:textId="304D7B4C" w:rsidR="004D52A9" w:rsidRPr="00431A26" w:rsidRDefault="004D52A9" w:rsidP="004D52A9">
      <w:pPr>
        <w:ind w:left="0"/>
        <w:rPr>
          <w:rFonts w:asciiTheme="minorHAnsi" w:eastAsia="Calibri" w:hAnsiTheme="minorHAnsi" w:cstheme="minorHAnsi"/>
          <w:szCs w:val="22"/>
        </w:rPr>
      </w:pPr>
      <w:r w:rsidRPr="00431A26">
        <w:rPr>
          <w:rFonts w:asciiTheme="minorHAnsi" w:eastAsia="Calibri" w:hAnsiTheme="minorHAnsi" w:cstheme="minorHAnsi"/>
          <w:szCs w:val="22"/>
        </w:rPr>
        <w:t>This resolution was rejected.</w:t>
      </w:r>
    </w:p>
    <w:p w14:paraId="6EC78A2B" w14:textId="2BA7E99E" w:rsidR="004D52A9" w:rsidRPr="00431A26" w:rsidRDefault="004D52A9" w:rsidP="004D52A9">
      <w:pPr>
        <w:ind w:left="0"/>
        <w:rPr>
          <w:rFonts w:asciiTheme="minorHAnsi" w:eastAsia="Calibri" w:hAnsiTheme="minorHAnsi" w:cstheme="minorHAnsi"/>
          <w:szCs w:val="22"/>
        </w:rPr>
      </w:pPr>
      <w:r w:rsidRPr="00431A26">
        <w:rPr>
          <w:rFonts w:asciiTheme="minorHAnsi" w:eastAsia="Calibri" w:hAnsiTheme="minorHAnsi" w:cstheme="minorHAnsi"/>
          <w:szCs w:val="22"/>
        </w:rPr>
        <w:t>A further amendment was proposed:</w:t>
      </w:r>
    </w:p>
    <w:p w14:paraId="73188D31" w14:textId="07EEBCFF" w:rsidR="004D52A9" w:rsidRPr="00431A26" w:rsidRDefault="004D52A9" w:rsidP="004D52A9">
      <w:pPr>
        <w:ind w:left="0"/>
        <w:rPr>
          <w:rFonts w:asciiTheme="minorHAnsi" w:eastAsia="Calibri" w:hAnsiTheme="minorHAnsi" w:cstheme="minorHAnsi"/>
          <w:szCs w:val="22"/>
        </w:rPr>
      </w:pPr>
      <w:r w:rsidRPr="00431A26">
        <w:rPr>
          <w:rFonts w:asciiTheme="minorHAnsi" w:eastAsia="Calibri" w:hAnsiTheme="minorHAnsi" w:cstheme="minorHAnsi"/>
          <w:szCs w:val="22"/>
        </w:rPr>
        <w:t>The Council resolves that there should be a 3% rise in the precept.</w:t>
      </w:r>
      <w:r w:rsidR="00FC3CA4" w:rsidRPr="00431A26">
        <w:rPr>
          <w:rFonts w:asciiTheme="minorHAnsi" w:eastAsia="Calibri" w:hAnsiTheme="minorHAnsi" w:cstheme="minorHAnsi"/>
          <w:szCs w:val="22"/>
        </w:rPr>
        <w:t xml:space="preserve"> It was noted that a 3% precept  rise equates to an annual increase of £1.46p per average Band D tax payer </w:t>
      </w:r>
      <w:r w:rsidR="00FC3CA4" w:rsidRPr="008C6C53">
        <w:rPr>
          <w:rFonts w:asciiTheme="minorHAnsi" w:eastAsia="Calibri" w:hAnsiTheme="minorHAnsi" w:cstheme="minorHAnsi"/>
          <w:i/>
          <w:iCs/>
          <w:szCs w:val="22"/>
        </w:rPr>
        <w:t>per annum</w:t>
      </w:r>
      <w:r w:rsidR="00FC3CA4" w:rsidRPr="00431A26">
        <w:rPr>
          <w:rFonts w:asciiTheme="minorHAnsi" w:eastAsia="Calibri" w:hAnsiTheme="minorHAnsi" w:cstheme="minorHAnsi"/>
          <w:szCs w:val="22"/>
        </w:rPr>
        <w:t xml:space="preserve"> and brings the total annual amount for the tax payer to £50.29. The Council budget for 2024/25 would be £329,878</w:t>
      </w:r>
      <w:r w:rsidR="008C6C53">
        <w:rPr>
          <w:rFonts w:asciiTheme="minorHAnsi" w:eastAsia="Calibri" w:hAnsiTheme="minorHAnsi" w:cstheme="minorHAnsi"/>
          <w:szCs w:val="22"/>
        </w:rPr>
        <w:t xml:space="preserve"> and covered by this rise.</w:t>
      </w:r>
    </w:p>
    <w:p w14:paraId="03EEB193" w14:textId="43632868" w:rsidR="004D52A9" w:rsidRPr="00431A26" w:rsidRDefault="004D52A9" w:rsidP="004D52A9">
      <w:pPr>
        <w:ind w:left="0"/>
        <w:rPr>
          <w:rFonts w:asciiTheme="minorHAnsi" w:eastAsia="Calibri" w:hAnsiTheme="minorHAnsi" w:cstheme="minorHAnsi"/>
          <w:szCs w:val="22"/>
        </w:rPr>
      </w:pPr>
      <w:r w:rsidRPr="00431A26">
        <w:rPr>
          <w:rFonts w:asciiTheme="minorHAnsi" w:eastAsia="Calibri" w:hAnsiTheme="minorHAnsi" w:cstheme="minorHAnsi"/>
          <w:szCs w:val="22"/>
        </w:rPr>
        <w:t>This resolution was accepted.</w:t>
      </w:r>
    </w:p>
    <w:p w14:paraId="1F924040" w14:textId="4508C7BB" w:rsidR="004D52A9" w:rsidRPr="00431A26" w:rsidRDefault="004D52A9" w:rsidP="004D52A9">
      <w:pPr>
        <w:ind w:left="0"/>
        <w:rPr>
          <w:rFonts w:asciiTheme="minorHAnsi" w:eastAsia="Calibri" w:hAnsiTheme="minorHAnsi" w:cstheme="minorHAnsi"/>
          <w:szCs w:val="22"/>
        </w:rPr>
      </w:pPr>
      <w:r w:rsidRPr="00431A26">
        <w:rPr>
          <w:rFonts w:asciiTheme="minorHAnsi" w:eastAsia="Calibri" w:hAnsiTheme="minorHAnsi" w:cstheme="minorHAnsi"/>
          <w:b/>
          <w:bCs/>
          <w:szCs w:val="22"/>
        </w:rPr>
        <w:t>Resolved FC2324/86.2</w:t>
      </w:r>
      <w:r w:rsidRPr="00431A26">
        <w:rPr>
          <w:rFonts w:asciiTheme="minorHAnsi" w:eastAsia="Calibri" w:hAnsiTheme="minorHAnsi" w:cstheme="minorHAnsi"/>
          <w:szCs w:val="22"/>
        </w:rPr>
        <w:t xml:space="preserve"> there will be a 3% rise in the precept </w:t>
      </w:r>
      <w:r w:rsidR="008C6C53">
        <w:rPr>
          <w:rFonts w:asciiTheme="minorHAnsi" w:eastAsia="Calibri" w:hAnsiTheme="minorHAnsi" w:cstheme="minorHAnsi"/>
          <w:szCs w:val="22"/>
        </w:rPr>
        <w:t>proposed to Bradford Council by</w:t>
      </w:r>
      <w:r w:rsidRPr="00431A26">
        <w:rPr>
          <w:rFonts w:asciiTheme="minorHAnsi" w:eastAsia="Calibri" w:hAnsiTheme="minorHAnsi" w:cstheme="minorHAnsi"/>
          <w:szCs w:val="22"/>
        </w:rPr>
        <w:t xml:space="preserve"> Baildon Town </w:t>
      </w:r>
      <w:r w:rsidR="00FC3CA4" w:rsidRPr="00431A26">
        <w:rPr>
          <w:rFonts w:asciiTheme="minorHAnsi" w:eastAsia="Calibri" w:hAnsiTheme="minorHAnsi" w:cstheme="minorHAnsi"/>
          <w:szCs w:val="22"/>
        </w:rPr>
        <w:t>C</w:t>
      </w:r>
      <w:r w:rsidRPr="00431A26">
        <w:rPr>
          <w:rFonts w:asciiTheme="minorHAnsi" w:eastAsia="Calibri" w:hAnsiTheme="minorHAnsi" w:cstheme="minorHAnsi"/>
          <w:szCs w:val="22"/>
        </w:rPr>
        <w:t xml:space="preserve">ouncil for 2024/25, to address a range of increased cost pressures and in order to set a balanced budget without recourse to General </w:t>
      </w:r>
      <w:r w:rsidR="00FC3CA4" w:rsidRPr="00431A26">
        <w:rPr>
          <w:rFonts w:asciiTheme="minorHAnsi" w:eastAsia="Calibri" w:hAnsiTheme="minorHAnsi" w:cstheme="minorHAnsi"/>
          <w:szCs w:val="22"/>
        </w:rPr>
        <w:t>R</w:t>
      </w:r>
      <w:r w:rsidRPr="00431A26">
        <w:rPr>
          <w:rFonts w:asciiTheme="minorHAnsi" w:eastAsia="Calibri" w:hAnsiTheme="minorHAnsi" w:cstheme="minorHAnsi"/>
          <w:szCs w:val="22"/>
        </w:rPr>
        <w:t>eserves.</w:t>
      </w:r>
    </w:p>
    <w:p w14:paraId="30BBA2F4" w14:textId="77777777" w:rsidR="004D52A9" w:rsidRPr="00431A26" w:rsidRDefault="004D52A9" w:rsidP="004D52A9">
      <w:pPr>
        <w:spacing w:before="0" w:after="0"/>
        <w:ind w:left="1440"/>
        <w:rPr>
          <w:rFonts w:asciiTheme="minorHAnsi" w:eastAsia="Calibri" w:hAnsiTheme="minorHAnsi" w:cstheme="minorHAnsi"/>
          <w:szCs w:val="22"/>
        </w:rPr>
      </w:pPr>
    </w:p>
    <w:p w14:paraId="700B7E2C" w14:textId="19676937" w:rsidR="00FC3CA4" w:rsidRPr="00431A26" w:rsidRDefault="009D1E48" w:rsidP="00FC3CA4">
      <w:pPr>
        <w:spacing w:before="0" w:after="0"/>
        <w:ind w:left="0" w:right="0"/>
        <w:rPr>
          <w:rFonts w:asciiTheme="minorHAnsi" w:hAnsiTheme="minorHAnsi" w:cstheme="minorHAnsi"/>
          <w:b/>
          <w:bCs/>
          <w:sz w:val="24"/>
          <w:szCs w:val="24"/>
        </w:rPr>
      </w:pPr>
      <w:r w:rsidRPr="00431A26">
        <w:rPr>
          <w:rFonts w:asciiTheme="minorHAnsi" w:hAnsiTheme="minorHAnsi" w:cstheme="minorHAnsi"/>
          <w:b/>
          <w:bCs/>
          <w:sz w:val="24"/>
          <w:szCs w:val="24"/>
        </w:rPr>
        <w:t xml:space="preserve">FC2324/87 </w:t>
      </w:r>
      <w:r w:rsidR="00FC3CA4" w:rsidRPr="00431A26">
        <w:rPr>
          <w:rFonts w:asciiTheme="minorHAnsi" w:hAnsiTheme="minorHAnsi" w:cstheme="minorHAnsi"/>
          <w:b/>
          <w:bCs/>
          <w:sz w:val="24"/>
          <w:szCs w:val="24"/>
        </w:rPr>
        <w:t>Budget Monitor 2023 -2024</w:t>
      </w:r>
    </w:p>
    <w:p w14:paraId="03F44F6E" w14:textId="77777777" w:rsidR="00FC3CA4" w:rsidRPr="00431A26" w:rsidRDefault="00FC3CA4" w:rsidP="00FC3CA4">
      <w:pPr>
        <w:spacing w:before="0" w:after="0"/>
        <w:ind w:right="0"/>
        <w:rPr>
          <w:rFonts w:asciiTheme="minorHAnsi" w:hAnsiTheme="minorHAnsi" w:cstheme="minorHAnsi"/>
          <w:b/>
          <w:bCs/>
          <w:szCs w:val="22"/>
        </w:rPr>
      </w:pPr>
    </w:p>
    <w:p w14:paraId="5FD1CA9E" w14:textId="1608AE9F" w:rsidR="00FC3CA4" w:rsidRPr="00431A26" w:rsidRDefault="00FC3CA4" w:rsidP="00FC3CA4">
      <w:pPr>
        <w:spacing w:before="0" w:after="0"/>
        <w:ind w:left="0" w:right="0"/>
        <w:rPr>
          <w:rFonts w:asciiTheme="minorHAnsi" w:hAnsiTheme="minorHAnsi" w:cstheme="minorHAnsi"/>
          <w:szCs w:val="22"/>
        </w:rPr>
      </w:pPr>
      <w:bookmarkStart w:id="2" w:name="_Hlk152834491"/>
      <w:r w:rsidRPr="00431A26">
        <w:rPr>
          <w:rFonts w:asciiTheme="minorHAnsi" w:hAnsiTheme="minorHAnsi" w:cstheme="minorHAnsi"/>
          <w:b/>
          <w:bCs/>
          <w:szCs w:val="22"/>
        </w:rPr>
        <w:t>Resolved FC2324/87.1</w:t>
      </w:r>
      <w:r w:rsidRPr="00431A26">
        <w:rPr>
          <w:rFonts w:asciiTheme="minorHAnsi" w:hAnsiTheme="minorHAnsi" w:cstheme="minorHAnsi"/>
          <w:szCs w:val="22"/>
        </w:rPr>
        <w:t xml:space="preserve"> Council received and noted the bank </w:t>
      </w:r>
      <w:proofErr w:type="gramStart"/>
      <w:r w:rsidRPr="00431A26">
        <w:rPr>
          <w:rFonts w:asciiTheme="minorHAnsi" w:hAnsiTheme="minorHAnsi" w:cstheme="minorHAnsi"/>
          <w:szCs w:val="22"/>
        </w:rPr>
        <w:t>statement</w:t>
      </w:r>
      <w:proofErr w:type="gramEnd"/>
      <w:r w:rsidRPr="00431A26">
        <w:rPr>
          <w:rFonts w:asciiTheme="minorHAnsi" w:hAnsiTheme="minorHAnsi" w:cstheme="minorHAnsi"/>
          <w:szCs w:val="22"/>
        </w:rPr>
        <w:t xml:space="preserve"> </w:t>
      </w:r>
      <w:bookmarkEnd w:id="2"/>
    </w:p>
    <w:p w14:paraId="711921B8" w14:textId="6CCAE663" w:rsidR="00FC3CA4" w:rsidRPr="00431A26" w:rsidRDefault="00FC3CA4" w:rsidP="00FC3CA4">
      <w:pPr>
        <w:spacing w:before="0" w:after="0"/>
        <w:ind w:left="0" w:right="0"/>
        <w:rPr>
          <w:rFonts w:asciiTheme="minorHAnsi" w:hAnsiTheme="minorHAnsi" w:cstheme="minorHAnsi"/>
          <w:szCs w:val="22"/>
        </w:rPr>
      </w:pPr>
      <w:r w:rsidRPr="00431A26">
        <w:rPr>
          <w:rFonts w:asciiTheme="minorHAnsi" w:hAnsiTheme="minorHAnsi" w:cstheme="minorHAnsi"/>
          <w:b/>
          <w:bCs/>
          <w:szCs w:val="22"/>
        </w:rPr>
        <w:t>Resolved FC2324/87.2</w:t>
      </w:r>
      <w:r w:rsidRPr="00431A26">
        <w:rPr>
          <w:rFonts w:asciiTheme="minorHAnsi" w:hAnsiTheme="minorHAnsi" w:cstheme="minorHAnsi"/>
          <w:szCs w:val="22"/>
        </w:rPr>
        <w:t xml:space="preserve"> Council received and noted the bank </w:t>
      </w:r>
      <w:proofErr w:type="gramStart"/>
      <w:r w:rsidRPr="00431A26">
        <w:rPr>
          <w:rFonts w:asciiTheme="minorHAnsi" w:hAnsiTheme="minorHAnsi" w:cstheme="minorHAnsi"/>
          <w:szCs w:val="22"/>
        </w:rPr>
        <w:t>reconciliation</w:t>
      </w:r>
      <w:proofErr w:type="gramEnd"/>
    </w:p>
    <w:p w14:paraId="01986A76" w14:textId="24392B94" w:rsidR="00FC3CA4" w:rsidRPr="00431A26" w:rsidRDefault="00FC3CA4" w:rsidP="00FC3CA4">
      <w:pPr>
        <w:spacing w:before="0" w:after="0"/>
        <w:ind w:left="0" w:right="0"/>
        <w:rPr>
          <w:rFonts w:asciiTheme="minorHAnsi" w:hAnsiTheme="minorHAnsi" w:cstheme="minorHAnsi"/>
          <w:szCs w:val="22"/>
        </w:rPr>
      </w:pPr>
      <w:r w:rsidRPr="00431A26">
        <w:rPr>
          <w:rFonts w:asciiTheme="minorHAnsi" w:hAnsiTheme="minorHAnsi" w:cstheme="minorHAnsi"/>
          <w:b/>
          <w:bCs/>
          <w:szCs w:val="22"/>
        </w:rPr>
        <w:t>Resolved FC2324/87.3</w:t>
      </w:r>
      <w:r w:rsidRPr="00431A26">
        <w:rPr>
          <w:rFonts w:asciiTheme="minorHAnsi" w:hAnsiTheme="minorHAnsi" w:cstheme="minorHAnsi"/>
          <w:szCs w:val="22"/>
        </w:rPr>
        <w:t xml:space="preserve"> Council received and noted the Section 137 </w:t>
      </w:r>
      <w:proofErr w:type="gramStart"/>
      <w:r w:rsidRPr="00431A26">
        <w:rPr>
          <w:rFonts w:asciiTheme="minorHAnsi" w:hAnsiTheme="minorHAnsi" w:cstheme="minorHAnsi"/>
          <w:szCs w:val="22"/>
        </w:rPr>
        <w:t>report</w:t>
      </w:r>
      <w:proofErr w:type="gramEnd"/>
    </w:p>
    <w:p w14:paraId="42FDBD63" w14:textId="6144DF9D" w:rsidR="00FC3CA4" w:rsidRPr="00431A26" w:rsidRDefault="00FC3CA4" w:rsidP="00FC3CA4">
      <w:pPr>
        <w:spacing w:before="0" w:after="0"/>
        <w:ind w:left="0" w:right="0"/>
        <w:rPr>
          <w:rFonts w:asciiTheme="minorHAnsi" w:hAnsiTheme="minorHAnsi" w:cstheme="minorHAnsi"/>
          <w:szCs w:val="22"/>
        </w:rPr>
      </w:pPr>
      <w:r w:rsidRPr="00431A26">
        <w:rPr>
          <w:rFonts w:asciiTheme="minorHAnsi" w:hAnsiTheme="minorHAnsi" w:cstheme="minorHAnsi"/>
          <w:b/>
          <w:bCs/>
          <w:szCs w:val="22"/>
        </w:rPr>
        <w:lastRenderedPageBreak/>
        <w:t>Resolved FC2324/87.4</w:t>
      </w:r>
      <w:r w:rsidRPr="00431A26">
        <w:rPr>
          <w:rFonts w:asciiTheme="minorHAnsi" w:hAnsiTheme="minorHAnsi" w:cstheme="minorHAnsi"/>
          <w:szCs w:val="22"/>
        </w:rPr>
        <w:t xml:space="preserve"> Council received and noted the Internal Controls Checklist. Thanks to Cllr Wyatt-Millington and Cllr Turner.</w:t>
      </w:r>
    </w:p>
    <w:p w14:paraId="79C393F7" w14:textId="77777777" w:rsidR="004D52A9" w:rsidRPr="00431A26" w:rsidRDefault="004D52A9" w:rsidP="004D52A9">
      <w:pPr>
        <w:spacing w:before="0" w:after="0"/>
        <w:ind w:left="1440"/>
        <w:rPr>
          <w:rFonts w:asciiTheme="minorHAnsi" w:eastAsia="Calibri" w:hAnsiTheme="minorHAnsi" w:cstheme="minorHAnsi"/>
          <w:b/>
          <w:bCs/>
          <w:szCs w:val="22"/>
          <w:lang w:eastAsia="en-GB"/>
        </w:rPr>
      </w:pPr>
    </w:p>
    <w:p w14:paraId="437F604D" w14:textId="5C64C685" w:rsidR="00CB1117" w:rsidRPr="00431A26" w:rsidRDefault="009D1E48" w:rsidP="00CB1117">
      <w:pPr>
        <w:spacing w:before="0" w:after="0"/>
        <w:ind w:left="0" w:right="0"/>
        <w:rPr>
          <w:rFonts w:asciiTheme="minorHAnsi" w:eastAsia="Times New Roman" w:hAnsiTheme="minorHAnsi" w:cstheme="minorHAnsi"/>
          <w:b/>
          <w:bCs/>
          <w:color w:val="000000"/>
          <w:kern w:val="32"/>
          <w:sz w:val="24"/>
          <w:szCs w:val="24"/>
        </w:rPr>
      </w:pPr>
      <w:r w:rsidRPr="00431A26">
        <w:rPr>
          <w:rFonts w:asciiTheme="minorHAnsi" w:eastAsia="Times New Roman" w:hAnsiTheme="minorHAnsi" w:cstheme="minorHAnsi"/>
          <w:b/>
          <w:bCs/>
          <w:color w:val="000000"/>
          <w:kern w:val="32"/>
          <w:sz w:val="24"/>
          <w:szCs w:val="24"/>
        </w:rPr>
        <w:t xml:space="preserve">FC2324/88 </w:t>
      </w:r>
      <w:r w:rsidR="00CB1117" w:rsidRPr="00431A26">
        <w:rPr>
          <w:rFonts w:asciiTheme="minorHAnsi" w:eastAsia="Times New Roman" w:hAnsiTheme="minorHAnsi" w:cstheme="minorHAnsi"/>
          <w:b/>
          <w:bCs/>
          <w:color w:val="000000"/>
          <w:kern w:val="32"/>
          <w:sz w:val="24"/>
          <w:szCs w:val="24"/>
        </w:rPr>
        <w:t xml:space="preserve">Environment Committee </w:t>
      </w:r>
    </w:p>
    <w:p w14:paraId="089E42C4" w14:textId="77777777" w:rsidR="00CB1117" w:rsidRPr="00431A26" w:rsidRDefault="00CB1117" w:rsidP="00CB1117">
      <w:pPr>
        <w:spacing w:before="0" w:after="0"/>
        <w:ind w:left="0" w:right="0"/>
        <w:rPr>
          <w:rFonts w:asciiTheme="minorHAnsi" w:eastAsia="Times New Roman" w:hAnsiTheme="minorHAnsi" w:cstheme="minorHAnsi"/>
          <w:color w:val="000000"/>
          <w:kern w:val="32"/>
          <w:szCs w:val="22"/>
        </w:rPr>
      </w:pPr>
    </w:p>
    <w:p w14:paraId="1C82ABD4" w14:textId="69DBAAC6" w:rsidR="00CB1117" w:rsidRPr="00431A26" w:rsidRDefault="00CB1117" w:rsidP="009D1E48">
      <w:pPr>
        <w:spacing w:before="0" w:after="200" w:line="276" w:lineRule="auto"/>
        <w:ind w:left="0" w:right="0"/>
        <w:rPr>
          <w:rFonts w:asciiTheme="minorHAnsi" w:eastAsia="Calibri" w:hAnsiTheme="minorHAnsi" w:cstheme="minorHAnsi"/>
          <w:szCs w:val="22"/>
          <w:shd w:val="clear" w:color="auto" w:fill="FFFFFF"/>
        </w:rPr>
      </w:pPr>
      <w:r w:rsidRPr="00431A26">
        <w:rPr>
          <w:rFonts w:asciiTheme="minorHAnsi" w:eastAsia="Calibri" w:hAnsiTheme="minorHAnsi" w:cstheme="minorHAnsi"/>
          <w:b/>
          <w:bCs/>
          <w:szCs w:val="22"/>
          <w:shd w:val="clear" w:color="auto" w:fill="FFFFFF"/>
        </w:rPr>
        <w:t>Resolved FC2324</w:t>
      </w:r>
      <w:r w:rsidR="009D1E48" w:rsidRPr="00431A26">
        <w:rPr>
          <w:rFonts w:asciiTheme="minorHAnsi" w:eastAsia="Calibri" w:hAnsiTheme="minorHAnsi" w:cstheme="minorHAnsi"/>
          <w:b/>
          <w:bCs/>
          <w:szCs w:val="22"/>
          <w:shd w:val="clear" w:color="auto" w:fill="FFFFFF"/>
        </w:rPr>
        <w:t>/88.1</w:t>
      </w:r>
      <w:r w:rsidR="009D1E48" w:rsidRPr="00431A26">
        <w:rPr>
          <w:rFonts w:asciiTheme="minorHAnsi" w:eastAsia="Calibri" w:hAnsiTheme="minorHAnsi" w:cstheme="minorHAnsi"/>
          <w:szCs w:val="22"/>
          <w:shd w:val="clear" w:color="auto" w:fill="FFFFFF"/>
        </w:rPr>
        <w:t xml:space="preserve"> Council</w:t>
      </w:r>
      <w:r w:rsidRPr="00431A26">
        <w:rPr>
          <w:rFonts w:asciiTheme="minorHAnsi" w:eastAsia="Calibri" w:hAnsiTheme="minorHAnsi" w:cstheme="minorHAnsi"/>
          <w:szCs w:val="22"/>
          <w:shd w:val="clear" w:color="auto" w:fill="FFFFFF"/>
        </w:rPr>
        <w:t xml:space="preserve"> approve the spending of</w:t>
      </w:r>
      <w:r w:rsidRPr="00431A26">
        <w:rPr>
          <w:rFonts w:asciiTheme="minorHAnsi" w:eastAsia="Calibri" w:hAnsiTheme="minorHAnsi" w:cstheme="minorHAnsi"/>
          <w:b/>
          <w:bCs/>
          <w:szCs w:val="22"/>
          <w:shd w:val="clear" w:color="auto" w:fill="FFFFFF"/>
        </w:rPr>
        <w:t xml:space="preserve"> </w:t>
      </w:r>
      <w:r w:rsidRPr="00431A26">
        <w:rPr>
          <w:rFonts w:asciiTheme="minorHAnsi" w:eastAsia="Calibri" w:hAnsiTheme="minorHAnsi" w:cstheme="minorHAnsi"/>
          <w:szCs w:val="22"/>
          <w:shd w:val="clear" w:color="auto" w:fill="FFFFFF"/>
        </w:rPr>
        <w:t>£10,136 from Green Spaces Reserve on the design Option C1 for Jenny Lane Playground.</w:t>
      </w:r>
    </w:p>
    <w:p w14:paraId="5C069458" w14:textId="19B927DB" w:rsidR="00CB1117" w:rsidRPr="00431A26" w:rsidRDefault="009D1E48" w:rsidP="009D1E48">
      <w:pPr>
        <w:spacing w:before="0" w:after="0"/>
        <w:ind w:left="0" w:right="0"/>
        <w:rPr>
          <w:rFonts w:asciiTheme="minorHAnsi" w:eastAsia="Times New Roman" w:hAnsiTheme="minorHAnsi" w:cstheme="minorHAnsi"/>
          <w:color w:val="000000"/>
          <w:kern w:val="32"/>
          <w:szCs w:val="22"/>
        </w:rPr>
      </w:pPr>
      <w:r w:rsidRPr="00431A26">
        <w:rPr>
          <w:rFonts w:asciiTheme="minorHAnsi" w:eastAsia="Times New Roman" w:hAnsiTheme="minorHAnsi" w:cstheme="minorHAnsi"/>
          <w:b/>
          <w:bCs/>
          <w:szCs w:val="22"/>
        </w:rPr>
        <w:t>FC2324/88.2</w:t>
      </w:r>
      <w:r w:rsidRPr="00431A26">
        <w:rPr>
          <w:rFonts w:asciiTheme="minorHAnsi" w:eastAsia="Times New Roman" w:hAnsiTheme="minorHAnsi" w:cstheme="minorHAnsi"/>
          <w:szCs w:val="22"/>
        </w:rPr>
        <w:t xml:space="preserve"> Environment Committee have recommended (</w:t>
      </w:r>
      <w:r w:rsidR="00CB1117" w:rsidRPr="00431A26">
        <w:rPr>
          <w:rFonts w:asciiTheme="minorHAnsi" w:eastAsia="Times New Roman" w:hAnsiTheme="minorHAnsi" w:cstheme="minorHAnsi"/>
          <w:szCs w:val="22"/>
        </w:rPr>
        <w:t>ENV2324/29.3</w:t>
      </w:r>
      <w:r w:rsidRPr="00431A26">
        <w:rPr>
          <w:rFonts w:asciiTheme="minorHAnsi" w:eastAsia="Times New Roman" w:hAnsiTheme="minorHAnsi" w:cstheme="minorHAnsi"/>
          <w:szCs w:val="22"/>
        </w:rPr>
        <w:t xml:space="preserve"> with reference to the Bracken Hall Review)</w:t>
      </w:r>
      <w:r w:rsidR="00CB1117" w:rsidRPr="00431A26">
        <w:rPr>
          <w:rFonts w:asciiTheme="minorHAnsi" w:eastAsia="Times New Roman" w:hAnsiTheme="minorHAnsi" w:cstheme="minorHAnsi"/>
          <w:szCs w:val="22"/>
        </w:rPr>
        <w:t xml:space="preserve"> </w:t>
      </w:r>
      <w:r w:rsidRPr="00431A26">
        <w:rPr>
          <w:rFonts w:asciiTheme="minorHAnsi" w:eastAsia="Times New Roman" w:hAnsiTheme="minorHAnsi" w:cstheme="minorHAnsi"/>
          <w:szCs w:val="22"/>
        </w:rPr>
        <w:t xml:space="preserve">to </w:t>
      </w:r>
      <w:r w:rsidR="00CB1117" w:rsidRPr="00431A26">
        <w:rPr>
          <w:rFonts w:asciiTheme="minorHAnsi" w:eastAsia="Times New Roman" w:hAnsiTheme="minorHAnsi" w:cstheme="minorHAnsi"/>
          <w:szCs w:val="22"/>
        </w:rPr>
        <w:t xml:space="preserve">Full Council the allocation of a one-off reserve of £2,000 in support of Option B </w:t>
      </w:r>
      <w:r w:rsidRPr="00431A26">
        <w:rPr>
          <w:rFonts w:asciiTheme="minorHAnsi" w:eastAsia="Times New Roman" w:hAnsiTheme="minorHAnsi" w:cstheme="minorHAnsi"/>
          <w:szCs w:val="22"/>
        </w:rPr>
        <w:t xml:space="preserve">in the Bracken Hall Review </w:t>
      </w:r>
      <w:r w:rsidR="00CB1117" w:rsidRPr="00431A26">
        <w:rPr>
          <w:rFonts w:asciiTheme="minorHAnsi" w:eastAsia="Times New Roman" w:hAnsiTheme="minorHAnsi" w:cstheme="minorHAnsi"/>
          <w:szCs w:val="22"/>
        </w:rPr>
        <w:t>and to delegate its spending to the Clerk in consultation with the Chair of Environment Committee</w:t>
      </w:r>
    </w:p>
    <w:p w14:paraId="6CCB04AD" w14:textId="4DF6A7FC" w:rsidR="00CB1117" w:rsidRPr="00431A26" w:rsidRDefault="009D1E48" w:rsidP="003C1789">
      <w:pPr>
        <w:keepNext/>
        <w:spacing w:before="240" w:after="60" w:line="276" w:lineRule="auto"/>
        <w:ind w:left="0" w:right="0"/>
        <w:outlineLvl w:val="0"/>
        <w:rPr>
          <w:rFonts w:asciiTheme="minorHAnsi" w:eastAsia="Times New Roman" w:hAnsiTheme="minorHAnsi" w:cstheme="minorHAnsi"/>
          <w:kern w:val="32"/>
          <w:szCs w:val="22"/>
        </w:rPr>
      </w:pPr>
      <w:r w:rsidRPr="00431A26">
        <w:rPr>
          <w:rFonts w:asciiTheme="minorHAnsi" w:eastAsia="Times New Roman" w:hAnsiTheme="minorHAnsi" w:cstheme="minorHAnsi"/>
          <w:kern w:val="32"/>
          <w:szCs w:val="22"/>
        </w:rPr>
        <w:t>An amendment was proposed:</w:t>
      </w:r>
    </w:p>
    <w:p w14:paraId="6BBD6D3C" w14:textId="76F404EE" w:rsidR="009D1E48" w:rsidRPr="00431A26" w:rsidRDefault="009D1E48" w:rsidP="003C1789">
      <w:pPr>
        <w:keepNext/>
        <w:spacing w:before="240" w:after="60" w:line="276" w:lineRule="auto"/>
        <w:ind w:left="0" w:right="0"/>
        <w:outlineLvl w:val="0"/>
        <w:rPr>
          <w:rFonts w:asciiTheme="minorHAnsi" w:eastAsia="Times New Roman" w:hAnsiTheme="minorHAnsi" w:cstheme="minorHAnsi"/>
          <w:kern w:val="32"/>
          <w:szCs w:val="22"/>
        </w:rPr>
      </w:pPr>
      <w:r w:rsidRPr="00431A26">
        <w:rPr>
          <w:rFonts w:asciiTheme="minorHAnsi" w:eastAsia="Times New Roman" w:hAnsiTheme="minorHAnsi" w:cstheme="minorHAnsi"/>
          <w:kern w:val="32"/>
          <w:szCs w:val="22"/>
        </w:rPr>
        <w:t xml:space="preserve">That Council notes the likely underspend of </w:t>
      </w:r>
      <w:r w:rsidR="008C6C53">
        <w:rPr>
          <w:rFonts w:asciiTheme="minorHAnsi" w:eastAsia="Times New Roman" w:hAnsiTheme="minorHAnsi" w:cstheme="minorHAnsi"/>
          <w:kern w:val="32"/>
          <w:szCs w:val="22"/>
        </w:rPr>
        <w:t xml:space="preserve">the </w:t>
      </w:r>
      <w:r w:rsidRPr="00431A26">
        <w:rPr>
          <w:rFonts w:asciiTheme="minorHAnsi" w:eastAsia="Times New Roman" w:hAnsiTheme="minorHAnsi" w:cstheme="minorHAnsi"/>
          <w:kern w:val="32"/>
          <w:szCs w:val="22"/>
        </w:rPr>
        <w:t>Environment Committee budget in 23/24 and directs Environment Committee to vire underspend to the requirements of Bracken Hall. If there are no underspends then the use of Reserves up to £2,000 is approved.</w:t>
      </w:r>
    </w:p>
    <w:p w14:paraId="3B68C4F5" w14:textId="492F1912" w:rsidR="009D1E48" w:rsidRPr="00431A26" w:rsidRDefault="009D1E48" w:rsidP="003C1789">
      <w:pPr>
        <w:keepNext/>
        <w:spacing w:before="240" w:after="60" w:line="276" w:lineRule="auto"/>
        <w:ind w:left="0" w:right="0"/>
        <w:outlineLvl w:val="0"/>
        <w:rPr>
          <w:rFonts w:asciiTheme="minorHAnsi" w:eastAsia="Times New Roman" w:hAnsiTheme="minorHAnsi" w:cstheme="minorHAnsi"/>
          <w:kern w:val="32"/>
          <w:szCs w:val="22"/>
        </w:rPr>
      </w:pPr>
      <w:r w:rsidRPr="00431A26">
        <w:rPr>
          <w:rFonts w:asciiTheme="minorHAnsi" w:eastAsia="Times New Roman" w:hAnsiTheme="minorHAnsi" w:cstheme="minorHAnsi"/>
          <w:kern w:val="32"/>
          <w:szCs w:val="22"/>
        </w:rPr>
        <w:t>The amendment was approved:</w:t>
      </w:r>
    </w:p>
    <w:p w14:paraId="203560B5" w14:textId="77A3DA76" w:rsidR="009D1E48" w:rsidRPr="00431A26" w:rsidRDefault="00E83C05" w:rsidP="003C1789">
      <w:pPr>
        <w:keepNext/>
        <w:spacing w:before="240" w:after="60" w:line="276" w:lineRule="auto"/>
        <w:ind w:left="0" w:right="0"/>
        <w:outlineLvl w:val="0"/>
        <w:rPr>
          <w:rFonts w:asciiTheme="minorHAnsi" w:eastAsia="Times New Roman" w:hAnsiTheme="minorHAnsi" w:cstheme="minorHAnsi"/>
          <w:kern w:val="32"/>
          <w:szCs w:val="22"/>
        </w:rPr>
      </w:pPr>
      <w:r w:rsidRPr="00431A26">
        <w:rPr>
          <w:rFonts w:asciiTheme="minorHAnsi" w:eastAsia="Times New Roman" w:hAnsiTheme="minorHAnsi" w:cstheme="minorHAnsi"/>
          <w:b/>
          <w:bCs/>
          <w:kern w:val="32"/>
          <w:szCs w:val="22"/>
        </w:rPr>
        <w:t xml:space="preserve">Resolved </w:t>
      </w:r>
      <w:r w:rsidR="009D1E48" w:rsidRPr="00431A26">
        <w:rPr>
          <w:rFonts w:asciiTheme="minorHAnsi" w:eastAsia="Times New Roman" w:hAnsiTheme="minorHAnsi" w:cstheme="minorHAnsi"/>
          <w:b/>
          <w:bCs/>
          <w:kern w:val="32"/>
          <w:szCs w:val="22"/>
        </w:rPr>
        <w:t>FC2324/88.2</w:t>
      </w:r>
      <w:r w:rsidR="009D1E48" w:rsidRPr="00431A26">
        <w:rPr>
          <w:rFonts w:asciiTheme="minorHAnsi" w:eastAsia="Times New Roman" w:hAnsiTheme="minorHAnsi" w:cstheme="minorHAnsi"/>
          <w:kern w:val="32"/>
          <w:szCs w:val="22"/>
        </w:rPr>
        <w:t>: That Council notes the likely underspend of Environment Committee budget in 23/24 and directs Environment Committee to vire underspend to the requirements of Bracken Hall. If there are no underspends then the use of Reserves up to £2,000 is approved.</w:t>
      </w:r>
    </w:p>
    <w:p w14:paraId="15BCBA78" w14:textId="77777777" w:rsidR="009D1E48" w:rsidRPr="00431A26" w:rsidRDefault="009D1E48" w:rsidP="003C1789">
      <w:pPr>
        <w:keepNext/>
        <w:spacing w:before="240" w:after="60" w:line="276" w:lineRule="auto"/>
        <w:ind w:left="0" w:right="0"/>
        <w:outlineLvl w:val="0"/>
        <w:rPr>
          <w:rFonts w:asciiTheme="minorHAnsi" w:eastAsia="Times New Roman" w:hAnsiTheme="minorHAnsi" w:cstheme="minorHAnsi"/>
          <w:b/>
          <w:bCs/>
          <w:kern w:val="32"/>
          <w:sz w:val="24"/>
          <w:szCs w:val="24"/>
        </w:rPr>
      </w:pPr>
      <w:r w:rsidRPr="00431A26">
        <w:rPr>
          <w:rFonts w:asciiTheme="minorHAnsi" w:eastAsia="Times New Roman" w:hAnsiTheme="minorHAnsi" w:cstheme="minorHAnsi"/>
          <w:b/>
          <w:bCs/>
          <w:kern w:val="32"/>
          <w:sz w:val="24"/>
          <w:szCs w:val="24"/>
        </w:rPr>
        <w:t>FC2324/89 Nomination for YLCA ballot for attendance at Royal Garden party 2024.</w:t>
      </w:r>
    </w:p>
    <w:p w14:paraId="3380753E" w14:textId="5B708521" w:rsidR="009D1E48" w:rsidRPr="00431A26" w:rsidRDefault="009D1E48" w:rsidP="003C1789">
      <w:pPr>
        <w:keepNext/>
        <w:spacing w:before="240" w:after="60" w:line="276" w:lineRule="auto"/>
        <w:ind w:left="0" w:right="0"/>
        <w:outlineLvl w:val="0"/>
        <w:rPr>
          <w:rFonts w:asciiTheme="minorHAnsi" w:eastAsia="Times New Roman" w:hAnsiTheme="minorHAnsi" w:cstheme="minorHAnsi"/>
          <w:kern w:val="32"/>
          <w:szCs w:val="22"/>
        </w:rPr>
      </w:pPr>
      <w:r w:rsidRPr="00431A26">
        <w:rPr>
          <w:rFonts w:asciiTheme="minorHAnsi" w:eastAsia="Times New Roman" w:hAnsiTheme="minorHAnsi" w:cstheme="minorHAnsi"/>
          <w:kern w:val="32"/>
          <w:szCs w:val="22"/>
        </w:rPr>
        <w:t>One nomination had been received.</w:t>
      </w:r>
      <w:r w:rsidR="00E83C05" w:rsidRPr="00431A26">
        <w:rPr>
          <w:rFonts w:asciiTheme="minorHAnsi" w:eastAsia="Times New Roman" w:hAnsiTheme="minorHAnsi" w:cstheme="minorHAnsi"/>
          <w:kern w:val="32"/>
          <w:szCs w:val="22"/>
        </w:rPr>
        <w:t xml:space="preserve"> After discussion there was a vote, 7 voted for and two abstentions (Cllr Dixon and Cllr Ashton).</w:t>
      </w:r>
    </w:p>
    <w:p w14:paraId="27CEE155" w14:textId="44322A5A" w:rsidR="009D1E48" w:rsidRPr="00431A26" w:rsidRDefault="00E83C05" w:rsidP="003C1789">
      <w:pPr>
        <w:keepNext/>
        <w:spacing w:before="240" w:after="60" w:line="276" w:lineRule="auto"/>
        <w:ind w:left="0" w:right="0"/>
        <w:outlineLvl w:val="0"/>
        <w:rPr>
          <w:rFonts w:asciiTheme="minorHAnsi" w:eastAsia="Times New Roman" w:hAnsiTheme="minorHAnsi" w:cstheme="minorHAnsi"/>
          <w:kern w:val="32"/>
          <w:szCs w:val="22"/>
        </w:rPr>
      </w:pPr>
      <w:r w:rsidRPr="00431A26">
        <w:rPr>
          <w:rFonts w:asciiTheme="minorHAnsi" w:eastAsia="Times New Roman" w:hAnsiTheme="minorHAnsi" w:cstheme="minorHAnsi"/>
          <w:b/>
          <w:bCs/>
          <w:kern w:val="32"/>
          <w:szCs w:val="22"/>
        </w:rPr>
        <w:t xml:space="preserve">Resolved </w:t>
      </w:r>
      <w:r w:rsidR="009D1E48" w:rsidRPr="00431A26">
        <w:rPr>
          <w:rFonts w:asciiTheme="minorHAnsi" w:eastAsia="Times New Roman" w:hAnsiTheme="minorHAnsi" w:cstheme="minorHAnsi"/>
          <w:b/>
          <w:bCs/>
          <w:kern w:val="32"/>
          <w:szCs w:val="22"/>
        </w:rPr>
        <w:t>FC2324</w:t>
      </w:r>
      <w:r w:rsidRPr="00431A26">
        <w:rPr>
          <w:rFonts w:asciiTheme="minorHAnsi" w:eastAsia="Times New Roman" w:hAnsiTheme="minorHAnsi" w:cstheme="minorHAnsi"/>
          <w:b/>
          <w:bCs/>
          <w:kern w:val="32"/>
          <w:szCs w:val="22"/>
        </w:rPr>
        <w:t>/89</w:t>
      </w:r>
      <w:r w:rsidR="009D1E48" w:rsidRPr="00431A26">
        <w:rPr>
          <w:rFonts w:asciiTheme="minorHAnsi" w:eastAsia="Times New Roman" w:hAnsiTheme="minorHAnsi" w:cstheme="minorHAnsi"/>
          <w:kern w:val="32"/>
          <w:szCs w:val="22"/>
        </w:rPr>
        <w:t>: Cllr Gill Dixon</w:t>
      </w:r>
      <w:r w:rsidRPr="00431A26">
        <w:rPr>
          <w:rFonts w:asciiTheme="minorHAnsi" w:eastAsia="Times New Roman" w:hAnsiTheme="minorHAnsi" w:cstheme="minorHAnsi"/>
          <w:kern w:val="32"/>
          <w:szCs w:val="22"/>
        </w:rPr>
        <w:t xml:space="preserve"> is nominated and this is to be submitted by the Clerk to YLCA by the deadline of 14</w:t>
      </w:r>
      <w:r w:rsidRPr="00431A26">
        <w:rPr>
          <w:rFonts w:asciiTheme="minorHAnsi" w:eastAsia="Times New Roman" w:hAnsiTheme="minorHAnsi" w:cstheme="minorHAnsi"/>
          <w:kern w:val="32"/>
          <w:szCs w:val="22"/>
          <w:vertAlign w:val="superscript"/>
        </w:rPr>
        <w:t>th</w:t>
      </w:r>
      <w:r w:rsidRPr="00431A26">
        <w:rPr>
          <w:rFonts w:asciiTheme="minorHAnsi" w:eastAsia="Times New Roman" w:hAnsiTheme="minorHAnsi" w:cstheme="minorHAnsi"/>
          <w:kern w:val="32"/>
          <w:szCs w:val="22"/>
        </w:rPr>
        <w:t xml:space="preserve"> December 2023.</w:t>
      </w:r>
    </w:p>
    <w:p w14:paraId="2D846AFF" w14:textId="77777777" w:rsidR="008C6C53" w:rsidRDefault="00E83C05" w:rsidP="008C6C53">
      <w:pPr>
        <w:spacing w:before="0" w:after="200" w:line="276" w:lineRule="auto"/>
        <w:ind w:left="0" w:right="0"/>
        <w:rPr>
          <w:rFonts w:asciiTheme="minorHAnsi" w:hAnsiTheme="minorHAnsi" w:cstheme="minorHAnsi"/>
          <w:b/>
          <w:bCs/>
          <w:szCs w:val="22"/>
          <w:lang w:eastAsia="en-GB"/>
        </w:rPr>
      </w:pPr>
      <w:r w:rsidRPr="00431A26">
        <w:rPr>
          <w:rFonts w:asciiTheme="minorHAnsi" w:eastAsia="Calibri" w:hAnsiTheme="minorHAnsi" w:cstheme="minorHAnsi"/>
          <w:b/>
          <w:bCs/>
          <w:szCs w:val="22"/>
        </w:rPr>
        <w:t xml:space="preserve">FC2324/90 </w:t>
      </w:r>
      <w:r w:rsidRPr="00431A26">
        <w:rPr>
          <w:rFonts w:asciiTheme="minorHAnsi" w:hAnsiTheme="minorHAnsi" w:cstheme="minorHAnsi"/>
          <w:b/>
          <w:bCs/>
          <w:szCs w:val="22"/>
          <w:lang w:eastAsia="en-GB"/>
        </w:rPr>
        <w:t>To consider current Planning applications on CBMDC website and to agree actions (see planning4Bradford.com).</w:t>
      </w:r>
    </w:p>
    <w:p w14:paraId="301A5F89" w14:textId="77777777" w:rsidR="008C6C53" w:rsidRDefault="00E83C05" w:rsidP="008C6C53">
      <w:pPr>
        <w:spacing w:before="0" w:after="200" w:line="276" w:lineRule="auto"/>
        <w:ind w:left="0" w:right="0"/>
        <w:rPr>
          <w:rFonts w:asciiTheme="minorHAnsi" w:hAnsiTheme="minorHAnsi" w:cstheme="minorHAnsi"/>
          <w:b/>
          <w:bCs/>
          <w:spacing w:val="-2"/>
          <w:szCs w:val="22"/>
        </w:rPr>
      </w:pPr>
      <w:r w:rsidRPr="00431A26">
        <w:rPr>
          <w:rFonts w:asciiTheme="minorHAnsi" w:hAnsiTheme="minorHAnsi" w:cstheme="minorHAnsi"/>
          <w:b/>
          <w:bCs/>
          <w:spacing w:val="-2"/>
          <w:szCs w:val="22"/>
        </w:rPr>
        <w:t xml:space="preserve">23/04226/HOU  </w:t>
      </w:r>
      <w:r w:rsidRPr="00431A26">
        <w:rPr>
          <w:rFonts w:asciiTheme="minorHAnsi" w:hAnsiTheme="minorHAnsi" w:cstheme="minorHAnsi"/>
          <w:b/>
          <w:bCs/>
          <w:szCs w:val="22"/>
        </w:rPr>
        <w:t>21A</w:t>
      </w:r>
      <w:r w:rsidRPr="00431A26">
        <w:rPr>
          <w:rFonts w:asciiTheme="minorHAnsi" w:hAnsiTheme="minorHAnsi" w:cstheme="minorHAnsi"/>
          <w:b/>
          <w:bCs/>
          <w:spacing w:val="-9"/>
          <w:szCs w:val="22"/>
        </w:rPr>
        <w:t xml:space="preserve"> </w:t>
      </w:r>
      <w:r w:rsidRPr="00431A26">
        <w:rPr>
          <w:rFonts w:asciiTheme="minorHAnsi" w:hAnsiTheme="minorHAnsi" w:cstheme="minorHAnsi"/>
          <w:b/>
          <w:bCs/>
          <w:szCs w:val="22"/>
        </w:rPr>
        <w:t>Sandals</w:t>
      </w:r>
      <w:r w:rsidRPr="00431A26">
        <w:rPr>
          <w:rFonts w:asciiTheme="minorHAnsi" w:hAnsiTheme="minorHAnsi" w:cstheme="minorHAnsi"/>
          <w:b/>
          <w:bCs/>
          <w:spacing w:val="-12"/>
          <w:szCs w:val="22"/>
        </w:rPr>
        <w:t xml:space="preserve"> </w:t>
      </w:r>
      <w:r w:rsidRPr="00431A26">
        <w:rPr>
          <w:rFonts w:asciiTheme="minorHAnsi" w:hAnsiTheme="minorHAnsi" w:cstheme="minorHAnsi"/>
          <w:b/>
          <w:bCs/>
          <w:szCs w:val="22"/>
        </w:rPr>
        <w:t>Road</w:t>
      </w:r>
      <w:r w:rsidRPr="00431A26">
        <w:rPr>
          <w:rFonts w:asciiTheme="minorHAnsi" w:hAnsiTheme="minorHAnsi" w:cstheme="minorHAnsi"/>
          <w:b/>
          <w:bCs/>
          <w:spacing w:val="-11"/>
          <w:szCs w:val="22"/>
        </w:rPr>
        <w:t xml:space="preserve"> </w:t>
      </w:r>
      <w:r w:rsidRPr="00431A26">
        <w:rPr>
          <w:rFonts w:asciiTheme="minorHAnsi" w:hAnsiTheme="minorHAnsi" w:cstheme="minorHAnsi"/>
          <w:b/>
          <w:bCs/>
          <w:szCs w:val="22"/>
        </w:rPr>
        <w:t>Baildon West</w:t>
      </w:r>
      <w:r w:rsidRPr="00431A26">
        <w:rPr>
          <w:rFonts w:asciiTheme="minorHAnsi" w:hAnsiTheme="minorHAnsi" w:cstheme="minorHAnsi"/>
          <w:b/>
          <w:bCs/>
          <w:spacing w:val="-2"/>
          <w:szCs w:val="22"/>
        </w:rPr>
        <w:t xml:space="preserve"> </w:t>
      </w:r>
      <w:r w:rsidRPr="00431A26">
        <w:rPr>
          <w:rFonts w:asciiTheme="minorHAnsi" w:hAnsiTheme="minorHAnsi" w:cstheme="minorHAnsi"/>
          <w:b/>
          <w:bCs/>
          <w:szCs w:val="22"/>
        </w:rPr>
        <w:t>Yorkshire</w:t>
      </w:r>
      <w:r w:rsidRPr="00431A26">
        <w:rPr>
          <w:rFonts w:asciiTheme="minorHAnsi" w:hAnsiTheme="minorHAnsi" w:cstheme="minorHAnsi"/>
          <w:b/>
          <w:bCs/>
          <w:spacing w:val="-2"/>
          <w:szCs w:val="22"/>
        </w:rPr>
        <w:t xml:space="preserve"> </w:t>
      </w:r>
      <w:r w:rsidRPr="00431A26">
        <w:rPr>
          <w:rFonts w:asciiTheme="minorHAnsi" w:hAnsiTheme="minorHAnsi" w:cstheme="minorHAnsi"/>
          <w:b/>
          <w:bCs/>
          <w:szCs w:val="22"/>
        </w:rPr>
        <w:t>BD17</w:t>
      </w:r>
      <w:r w:rsidRPr="00431A26">
        <w:rPr>
          <w:rFonts w:asciiTheme="minorHAnsi" w:hAnsiTheme="minorHAnsi" w:cstheme="minorHAnsi"/>
          <w:b/>
          <w:bCs/>
          <w:spacing w:val="-3"/>
          <w:szCs w:val="22"/>
        </w:rPr>
        <w:t xml:space="preserve"> </w:t>
      </w:r>
      <w:r w:rsidRPr="00431A26">
        <w:rPr>
          <w:rFonts w:asciiTheme="minorHAnsi" w:hAnsiTheme="minorHAnsi" w:cstheme="minorHAnsi"/>
          <w:b/>
          <w:bCs/>
          <w:spacing w:val="-5"/>
          <w:szCs w:val="22"/>
        </w:rPr>
        <w:t>5QA</w:t>
      </w:r>
      <w:r w:rsidRPr="00431A26">
        <w:rPr>
          <w:rFonts w:asciiTheme="minorHAnsi" w:hAnsiTheme="minorHAnsi" w:cstheme="minorHAnsi"/>
          <w:b/>
          <w:bCs/>
          <w:spacing w:val="-2"/>
          <w:szCs w:val="22"/>
        </w:rPr>
        <w:t xml:space="preserve"> </w:t>
      </w:r>
    </w:p>
    <w:p w14:paraId="5C629CBF" w14:textId="77777777" w:rsidR="008C6C53" w:rsidRDefault="00EC2480" w:rsidP="008C6C53">
      <w:pPr>
        <w:spacing w:before="0" w:after="200" w:line="276" w:lineRule="auto"/>
        <w:ind w:left="0" w:right="0"/>
        <w:rPr>
          <w:rFonts w:asciiTheme="minorHAnsi" w:hAnsiTheme="minorHAnsi" w:cstheme="minorHAnsi"/>
          <w:spacing w:val="-2"/>
          <w:szCs w:val="22"/>
        </w:rPr>
      </w:pPr>
      <w:r w:rsidRPr="00431A26">
        <w:rPr>
          <w:rFonts w:asciiTheme="minorHAnsi" w:hAnsiTheme="minorHAnsi" w:cstheme="minorHAnsi"/>
          <w:b/>
          <w:bCs/>
          <w:spacing w:val="-2"/>
          <w:szCs w:val="22"/>
        </w:rPr>
        <w:t>Resolved FC2324/90.1</w:t>
      </w:r>
      <w:r w:rsidRPr="00431A26">
        <w:rPr>
          <w:rFonts w:asciiTheme="minorHAnsi" w:hAnsiTheme="minorHAnsi" w:cstheme="minorHAnsi"/>
          <w:spacing w:val="-2"/>
          <w:szCs w:val="22"/>
        </w:rPr>
        <w:t xml:space="preserve"> Baildon Town Council supports this application.</w:t>
      </w:r>
    </w:p>
    <w:p w14:paraId="18030EDA" w14:textId="77777777" w:rsidR="008C6C53" w:rsidRDefault="00EC2480" w:rsidP="008C6C53">
      <w:pPr>
        <w:spacing w:before="0" w:after="200" w:line="276" w:lineRule="auto"/>
        <w:ind w:left="0" w:right="0"/>
        <w:rPr>
          <w:rFonts w:asciiTheme="minorHAnsi" w:hAnsiTheme="minorHAnsi" w:cstheme="minorHAnsi"/>
          <w:b/>
          <w:bCs/>
          <w:szCs w:val="22"/>
        </w:rPr>
      </w:pPr>
      <w:r w:rsidRPr="00431A26">
        <w:rPr>
          <w:rFonts w:asciiTheme="minorHAnsi" w:hAnsiTheme="minorHAnsi" w:cstheme="minorHAnsi"/>
          <w:b/>
          <w:bCs/>
          <w:spacing w:val="-2"/>
          <w:szCs w:val="22"/>
        </w:rPr>
        <w:t xml:space="preserve">23/04059/PNP </w:t>
      </w:r>
      <w:r w:rsidRPr="00431A26">
        <w:rPr>
          <w:rFonts w:asciiTheme="minorHAnsi" w:hAnsiTheme="minorHAnsi" w:cstheme="minorHAnsi"/>
          <w:b/>
          <w:bCs/>
          <w:szCs w:val="22"/>
        </w:rPr>
        <w:t>Baildon</w:t>
      </w:r>
      <w:r w:rsidRPr="00431A26">
        <w:rPr>
          <w:rFonts w:asciiTheme="minorHAnsi" w:hAnsiTheme="minorHAnsi" w:cstheme="minorHAnsi"/>
          <w:b/>
          <w:bCs/>
          <w:spacing w:val="-12"/>
          <w:szCs w:val="22"/>
        </w:rPr>
        <w:t xml:space="preserve"> </w:t>
      </w:r>
      <w:r w:rsidRPr="00431A26">
        <w:rPr>
          <w:rFonts w:asciiTheme="minorHAnsi" w:hAnsiTheme="minorHAnsi" w:cstheme="minorHAnsi"/>
          <w:b/>
          <w:bCs/>
          <w:szCs w:val="22"/>
        </w:rPr>
        <w:t>CE</w:t>
      </w:r>
      <w:r w:rsidRPr="00431A26">
        <w:rPr>
          <w:rFonts w:asciiTheme="minorHAnsi" w:hAnsiTheme="minorHAnsi" w:cstheme="minorHAnsi"/>
          <w:b/>
          <w:bCs/>
          <w:spacing w:val="-13"/>
          <w:szCs w:val="22"/>
        </w:rPr>
        <w:t xml:space="preserve"> </w:t>
      </w:r>
      <w:r w:rsidRPr="00431A26">
        <w:rPr>
          <w:rFonts w:asciiTheme="minorHAnsi" w:hAnsiTheme="minorHAnsi" w:cstheme="minorHAnsi"/>
          <w:b/>
          <w:bCs/>
          <w:szCs w:val="22"/>
        </w:rPr>
        <w:t>Primary</w:t>
      </w:r>
      <w:r w:rsidRPr="00431A26">
        <w:rPr>
          <w:rFonts w:asciiTheme="minorHAnsi" w:hAnsiTheme="minorHAnsi" w:cstheme="minorHAnsi"/>
          <w:b/>
          <w:bCs/>
          <w:spacing w:val="-14"/>
          <w:szCs w:val="22"/>
        </w:rPr>
        <w:t xml:space="preserve"> </w:t>
      </w:r>
      <w:r w:rsidRPr="00431A26">
        <w:rPr>
          <w:rFonts w:asciiTheme="minorHAnsi" w:hAnsiTheme="minorHAnsi" w:cstheme="minorHAnsi"/>
          <w:b/>
          <w:bCs/>
          <w:szCs w:val="22"/>
        </w:rPr>
        <w:t>School Coverdale Way Baildon West Yorkshire BD17 6TE</w:t>
      </w:r>
    </w:p>
    <w:p w14:paraId="34E765FB" w14:textId="5FDF63C3" w:rsidR="00EC2480" w:rsidRPr="00431A26" w:rsidRDefault="00EC2480" w:rsidP="008C6C53">
      <w:pPr>
        <w:spacing w:before="0" w:after="200" w:line="276" w:lineRule="auto"/>
        <w:ind w:left="0" w:right="0"/>
        <w:rPr>
          <w:rFonts w:asciiTheme="minorHAnsi" w:hAnsiTheme="minorHAnsi" w:cstheme="minorHAnsi"/>
          <w:szCs w:val="22"/>
        </w:rPr>
      </w:pPr>
      <w:r w:rsidRPr="00431A26">
        <w:rPr>
          <w:rFonts w:asciiTheme="minorHAnsi" w:hAnsiTheme="minorHAnsi" w:cstheme="minorHAnsi"/>
          <w:b/>
          <w:bCs/>
          <w:spacing w:val="-2"/>
          <w:szCs w:val="22"/>
        </w:rPr>
        <w:t>Resolved FC2324/90.2</w:t>
      </w:r>
      <w:r w:rsidRPr="00431A26">
        <w:rPr>
          <w:rFonts w:asciiTheme="minorHAnsi" w:hAnsiTheme="minorHAnsi" w:cstheme="minorHAnsi"/>
          <w:spacing w:val="-2"/>
          <w:szCs w:val="22"/>
        </w:rPr>
        <w:t xml:space="preserve">  </w:t>
      </w:r>
      <w:r w:rsidRPr="00431A26">
        <w:rPr>
          <w:rFonts w:asciiTheme="minorHAnsi" w:hAnsiTheme="minorHAnsi" w:cstheme="minorHAnsi"/>
          <w:szCs w:val="22"/>
        </w:rPr>
        <w:t>Baildon Town Council strongly supports this application.</w:t>
      </w:r>
    </w:p>
    <w:p w14:paraId="127BD800" w14:textId="1C0FF08B" w:rsidR="00EC2480" w:rsidRPr="00431A26" w:rsidRDefault="00EC2480" w:rsidP="003C1789">
      <w:pPr>
        <w:keepNext/>
        <w:spacing w:before="240" w:after="60" w:line="276" w:lineRule="auto"/>
        <w:ind w:left="0" w:right="0"/>
        <w:outlineLvl w:val="0"/>
        <w:rPr>
          <w:rFonts w:asciiTheme="minorHAnsi" w:hAnsiTheme="minorHAnsi" w:cstheme="minorHAnsi"/>
          <w:b/>
          <w:bCs/>
          <w:szCs w:val="22"/>
        </w:rPr>
      </w:pPr>
      <w:r w:rsidRPr="00431A26">
        <w:rPr>
          <w:rFonts w:asciiTheme="minorHAnsi" w:hAnsiTheme="minorHAnsi" w:cstheme="minorHAnsi"/>
          <w:b/>
          <w:bCs/>
          <w:spacing w:val="-2"/>
          <w:szCs w:val="22"/>
        </w:rPr>
        <w:lastRenderedPageBreak/>
        <w:t xml:space="preserve">23/04364/HOU </w:t>
      </w:r>
      <w:r w:rsidRPr="00431A26">
        <w:rPr>
          <w:rFonts w:asciiTheme="minorHAnsi" w:hAnsiTheme="minorHAnsi" w:cstheme="minorHAnsi"/>
          <w:b/>
          <w:bCs/>
          <w:szCs w:val="22"/>
        </w:rPr>
        <w:t>51 Cliffe Lane West Baildon</w:t>
      </w:r>
      <w:r w:rsidRPr="00431A26">
        <w:rPr>
          <w:rFonts w:asciiTheme="minorHAnsi" w:hAnsiTheme="minorHAnsi" w:cstheme="minorHAnsi"/>
          <w:b/>
          <w:bCs/>
          <w:spacing w:val="-14"/>
          <w:szCs w:val="22"/>
        </w:rPr>
        <w:t xml:space="preserve"> </w:t>
      </w:r>
      <w:r w:rsidRPr="00431A26">
        <w:rPr>
          <w:rFonts w:asciiTheme="minorHAnsi" w:hAnsiTheme="minorHAnsi" w:cstheme="minorHAnsi"/>
          <w:b/>
          <w:bCs/>
          <w:szCs w:val="22"/>
        </w:rPr>
        <w:t>West</w:t>
      </w:r>
      <w:r w:rsidRPr="00431A26">
        <w:rPr>
          <w:rFonts w:asciiTheme="minorHAnsi" w:hAnsiTheme="minorHAnsi" w:cstheme="minorHAnsi"/>
          <w:b/>
          <w:bCs/>
          <w:spacing w:val="-14"/>
          <w:szCs w:val="22"/>
        </w:rPr>
        <w:t xml:space="preserve"> </w:t>
      </w:r>
      <w:r w:rsidRPr="00431A26">
        <w:rPr>
          <w:rFonts w:asciiTheme="minorHAnsi" w:hAnsiTheme="minorHAnsi" w:cstheme="minorHAnsi"/>
          <w:b/>
          <w:bCs/>
          <w:szCs w:val="22"/>
        </w:rPr>
        <w:t>Yorkshire BD17 5QL</w:t>
      </w:r>
    </w:p>
    <w:p w14:paraId="2640A156" w14:textId="6DBF96B3" w:rsidR="00EC2480" w:rsidRPr="00431A26" w:rsidRDefault="00EC2480" w:rsidP="003C1789">
      <w:pPr>
        <w:keepNext/>
        <w:spacing w:before="240" w:after="60" w:line="276" w:lineRule="auto"/>
        <w:ind w:left="0" w:right="0"/>
        <w:outlineLvl w:val="0"/>
        <w:rPr>
          <w:rFonts w:asciiTheme="minorHAnsi" w:hAnsiTheme="minorHAnsi" w:cstheme="minorHAnsi"/>
          <w:szCs w:val="22"/>
        </w:rPr>
      </w:pPr>
      <w:r w:rsidRPr="00431A26">
        <w:rPr>
          <w:rFonts w:asciiTheme="minorHAnsi" w:hAnsiTheme="minorHAnsi" w:cstheme="minorHAnsi"/>
          <w:b/>
          <w:bCs/>
          <w:spacing w:val="-2"/>
          <w:szCs w:val="22"/>
        </w:rPr>
        <w:t>Resolved FC2324/90.3</w:t>
      </w:r>
      <w:r w:rsidRPr="00431A26">
        <w:rPr>
          <w:rFonts w:asciiTheme="minorHAnsi" w:hAnsiTheme="minorHAnsi" w:cstheme="minorHAnsi"/>
          <w:spacing w:val="-2"/>
          <w:szCs w:val="22"/>
        </w:rPr>
        <w:t xml:space="preserve">  </w:t>
      </w:r>
      <w:r w:rsidRPr="00431A26">
        <w:rPr>
          <w:rFonts w:asciiTheme="minorHAnsi" w:hAnsiTheme="minorHAnsi" w:cstheme="minorHAnsi"/>
          <w:szCs w:val="22"/>
        </w:rPr>
        <w:t>Baildon Town Council supports this application.</w:t>
      </w:r>
    </w:p>
    <w:p w14:paraId="0F274422" w14:textId="63C9E3EA" w:rsidR="00EC2480" w:rsidRPr="00431A26" w:rsidRDefault="00EC2480" w:rsidP="003C1789">
      <w:pPr>
        <w:keepNext/>
        <w:spacing w:before="240" w:after="60" w:line="276" w:lineRule="auto"/>
        <w:ind w:left="0" w:right="0"/>
        <w:outlineLvl w:val="0"/>
        <w:rPr>
          <w:rFonts w:asciiTheme="minorHAnsi" w:eastAsia="Times New Roman" w:hAnsiTheme="minorHAnsi" w:cstheme="minorHAnsi"/>
          <w:b/>
          <w:bCs/>
          <w:kern w:val="32"/>
          <w:sz w:val="24"/>
          <w:szCs w:val="24"/>
        </w:rPr>
      </w:pPr>
      <w:r w:rsidRPr="00431A26">
        <w:rPr>
          <w:rFonts w:asciiTheme="minorHAnsi" w:eastAsia="Times New Roman" w:hAnsiTheme="minorHAnsi" w:cstheme="minorHAnsi"/>
          <w:b/>
          <w:bCs/>
          <w:kern w:val="32"/>
          <w:sz w:val="24"/>
          <w:szCs w:val="24"/>
        </w:rPr>
        <w:t>FC2324/91 Promotional Opportunities</w:t>
      </w:r>
    </w:p>
    <w:p w14:paraId="2D3F9264" w14:textId="7ADFCF28" w:rsidR="00EC2480" w:rsidRPr="00431A26" w:rsidRDefault="00EC2480" w:rsidP="003C1789">
      <w:pPr>
        <w:keepNext/>
        <w:spacing w:before="240" w:after="60" w:line="276" w:lineRule="auto"/>
        <w:ind w:left="0" w:right="0"/>
        <w:outlineLvl w:val="0"/>
        <w:rPr>
          <w:rFonts w:asciiTheme="minorHAnsi" w:eastAsia="Times New Roman" w:hAnsiTheme="minorHAnsi" w:cstheme="minorHAnsi"/>
          <w:kern w:val="32"/>
          <w:szCs w:val="22"/>
        </w:rPr>
      </w:pPr>
      <w:r w:rsidRPr="00431A26">
        <w:rPr>
          <w:rFonts w:asciiTheme="minorHAnsi" w:eastAsia="Times New Roman" w:hAnsiTheme="minorHAnsi" w:cstheme="minorHAnsi"/>
          <w:kern w:val="32"/>
          <w:szCs w:val="22"/>
        </w:rPr>
        <w:t>Baildon Lights Switch on Review</w:t>
      </w:r>
    </w:p>
    <w:p w14:paraId="66C06887" w14:textId="744D2668" w:rsidR="00EC2480" w:rsidRPr="00431A26" w:rsidRDefault="00EC2480" w:rsidP="003C1789">
      <w:pPr>
        <w:keepNext/>
        <w:spacing w:before="240" w:after="60" w:line="276" w:lineRule="auto"/>
        <w:ind w:left="0" w:right="0"/>
        <w:outlineLvl w:val="0"/>
        <w:rPr>
          <w:rFonts w:asciiTheme="minorHAnsi" w:eastAsia="Times New Roman" w:hAnsiTheme="minorHAnsi" w:cstheme="minorHAnsi"/>
          <w:kern w:val="32"/>
          <w:szCs w:val="22"/>
        </w:rPr>
      </w:pPr>
      <w:r w:rsidRPr="00431A26">
        <w:rPr>
          <w:rFonts w:asciiTheme="minorHAnsi" w:eastAsia="Times New Roman" w:hAnsiTheme="minorHAnsi" w:cstheme="minorHAnsi"/>
          <w:kern w:val="32"/>
          <w:szCs w:val="22"/>
        </w:rPr>
        <w:t>24/25 Budget</w:t>
      </w:r>
    </w:p>
    <w:bookmarkEnd w:id="1"/>
    <w:p w14:paraId="4C2F6ADE" w14:textId="77777777" w:rsidR="00EC2480" w:rsidRPr="00431A26" w:rsidRDefault="00EC2480" w:rsidP="009E40D5">
      <w:pPr>
        <w:spacing w:before="0" w:after="60" w:line="276" w:lineRule="auto"/>
        <w:ind w:left="0" w:right="0"/>
        <w:outlineLvl w:val="1"/>
        <w:rPr>
          <w:rFonts w:asciiTheme="minorHAnsi" w:eastAsia="Times New Roman" w:hAnsiTheme="minorHAnsi" w:cstheme="minorHAnsi"/>
          <w:b/>
          <w:color w:val="000000"/>
          <w:szCs w:val="22"/>
        </w:rPr>
      </w:pPr>
    </w:p>
    <w:p w14:paraId="066BF7D5" w14:textId="1A83C529" w:rsidR="006F518D" w:rsidRPr="00431A26" w:rsidRDefault="006F518D" w:rsidP="009E40D5">
      <w:pPr>
        <w:spacing w:before="0" w:after="60" w:line="276" w:lineRule="auto"/>
        <w:ind w:left="0" w:right="0"/>
        <w:outlineLvl w:val="1"/>
        <w:rPr>
          <w:rFonts w:asciiTheme="minorHAnsi" w:eastAsia="Times New Roman" w:hAnsiTheme="minorHAnsi" w:cstheme="minorHAnsi"/>
          <w:b/>
          <w:color w:val="000000"/>
          <w:szCs w:val="22"/>
        </w:rPr>
      </w:pPr>
      <w:r w:rsidRPr="00431A26">
        <w:rPr>
          <w:rFonts w:asciiTheme="minorHAnsi" w:eastAsia="Times New Roman" w:hAnsiTheme="minorHAnsi" w:cstheme="minorHAnsi"/>
          <w:b/>
          <w:color w:val="000000"/>
          <w:sz w:val="24"/>
          <w:szCs w:val="24"/>
        </w:rPr>
        <w:t>FC2324/7</w:t>
      </w:r>
      <w:r w:rsidR="00EC2480" w:rsidRPr="00431A26">
        <w:rPr>
          <w:rFonts w:asciiTheme="minorHAnsi" w:eastAsia="Times New Roman" w:hAnsiTheme="minorHAnsi" w:cstheme="minorHAnsi"/>
          <w:b/>
          <w:color w:val="000000"/>
          <w:sz w:val="24"/>
          <w:szCs w:val="24"/>
        </w:rPr>
        <w:t xml:space="preserve">92 </w:t>
      </w:r>
      <w:r w:rsidRPr="00431A26">
        <w:rPr>
          <w:rFonts w:asciiTheme="minorHAnsi" w:eastAsia="Times New Roman" w:hAnsiTheme="minorHAnsi" w:cstheme="minorHAnsi"/>
          <w:b/>
          <w:color w:val="000000"/>
          <w:sz w:val="24"/>
          <w:szCs w:val="24"/>
        </w:rPr>
        <w:t xml:space="preserve">To notify the Clerk of items for the agenda of the next </w:t>
      </w:r>
      <w:r w:rsidR="00B50B5E" w:rsidRPr="00431A26">
        <w:rPr>
          <w:rFonts w:asciiTheme="minorHAnsi" w:eastAsia="Times New Roman" w:hAnsiTheme="minorHAnsi" w:cstheme="minorHAnsi"/>
          <w:b/>
          <w:color w:val="000000"/>
          <w:sz w:val="24"/>
          <w:szCs w:val="24"/>
        </w:rPr>
        <w:t>meeting</w:t>
      </w:r>
      <w:r w:rsidR="00B50B5E" w:rsidRPr="00431A26">
        <w:rPr>
          <w:rFonts w:asciiTheme="minorHAnsi" w:eastAsia="Times New Roman" w:hAnsiTheme="minorHAnsi" w:cstheme="minorHAnsi"/>
          <w:b/>
          <w:color w:val="000000"/>
          <w:szCs w:val="22"/>
        </w:rPr>
        <w:t>.</w:t>
      </w:r>
    </w:p>
    <w:p w14:paraId="43ED5EB8" w14:textId="734789F1" w:rsidR="006F518D" w:rsidRPr="00431A26" w:rsidRDefault="00EC2480" w:rsidP="009E40D5">
      <w:pPr>
        <w:spacing w:before="0" w:after="60" w:line="276" w:lineRule="auto"/>
        <w:ind w:left="0" w:right="0"/>
        <w:outlineLvl w:val="1"/>
        <w:rPr>
          <w:rFonts w:asciiTheme="minorHAnsi" w:eastAsia="Times New Roman" w:hAnsiTheme="minorHAnsi" w:cstheme="minorHAnsi"/>
          <w:bCs/>
          <w:color w:val="000000"/>
          <w:szCs w:val="22"/>
        </w:rPr>
      </w:pPr>
      <w:r w:rsidRPr="00431A26">
        <w:rPr>
          <w:rFonts w:asciiTheme="minorHAnsi" w:eastAsia="Times New Roman" w:hAnsiTheme="minorHAnsi" w:cstheme="minorHAnsi"/>
          <w:bCs/>
          <w:color w:val="000000"/>
          <w:szCs w:val="22"/>
        </w:rPr>
        <w:t>None</w:t>
      </w:r>
    </w:p>
    <w:p w14:paraId="3E3AB147" w14:textId="77777777" w:rsidR="00EC2480" w:rsidRPr="00431A26" w:rsidRDefault="00EC2480" w:rsidP="009E40D5">
      <w:pPr>
        <w:spacing w:before="0" w:after="60" w:line="276" w:lineRule="auto"/>
        <w:ind w:left="0" w:right="0"/>
        <w:outlineLvl w:val="1"/>
        <w:rPr>
          <w:rFonts w:asciiTheme="minorHAnsi" w:eastAsia="Times New Roman" w:hAnsiTheme="minorHAnsi" w:cstheme="minorHAnsi"/>
          <w:b/>
          <w:color w:val="000000"/>
          <w:szCs w:val="22"/>
        </w:rPr>
      </w:pPr>
    </w:p>
    <w:p w14:paraId="311898ED" w14:textId="5223B099" w:rsidR="006F518D" w:rsidRPr="00431A26" w:rsidRDefault="006F518D" w:rsidP="009E40D5">
      <w:pPr>
        <w:spacing w:before="0" w:after="60" w:line="276" w:lineRule="auto"/>
        <w:ind w:left="0" w:right="0"/>
        <w:outlineLvl w:val="1"/>
        <w:rPr>
          <w:rFonts w:asciiTheme="minorHAnsi" w:eastAsia="Times New Roman" w:hAnsiTheme="minorHAnsi" w:cstheme="minorHAnsi"/>
          <w:b/>
          <w:color w:val="000000"/>
          <w:sz w:val="24"/>
          <w:szCs w:val="24"/>
        </w:rPr>
      </w:pPr>
      <w:r w:rsidRPr="00431A26">
        <w:rPr>
          <w:rFonts w:asciiTheme="minorHAnsi" w:eastAsia="Times New Roman" w:hAnsiTheme="minorHAnsi" w:cstheme="minorHAnsi"/>
          <w:b/>
          <w:color w:val="000000"/>
          <w:sz w:val="24"/>
          <w:szCs w:val="24"/>
        </w:rPr>
        <w:t>FC2324/74 Date of next meeting.</w:t>
      </w:r>
    </w:p>
    <w:p w14:paraId="32DFBDE5" w14:textId="462926F2" w:rsidR="006F518D" w:rsidRPr="00431A26" w:rsidRDefault="006F518D" w:rsidP="009E40D5">
      <w:pPr>
        <w:spacing w:before="0" w:after="60" w:line="276" w:lineRule="auto"/>
        <w:ind w:left="0" w:right="0"/>
        <w:outlineLvl w:val="1"/>
        <w:rPr>
          <w:rFonts w:asciiTheme="minorHAnsi" w:eastAsia="Times New Roman" w:hAnsiTheme="minorHAnsi" w:cstheme="minorHAnsi"/>
          <w:bCs/>
          <w:color w:val="000000"/>
          <w:szCs w:val="22"/>
        </w:rPr>
      </w:pPr>
      <w:r w:rsidRPr="00431A26">
        <w:rPr>
          <w:rFonts w:asciiTheme="minorHAnsi" w:eastAsia="Times New Roman" w:hAnsiTheme="minorHAnsi" w:cstheme="minorHAnsi"/>
          <w:bCs/>
          <w:color w:val="000000"/>
          <w:szCs w:val="22"/>
        </w:rPr>
        <w:t xml:space="preserve">The date of the next meeting is </w:t>
      </w:r>
      <w:r w:rsidR="00EC2480" w:rsidRPr="00431A26">
        <w:rPr>
          <w:rFonts w:asciiTheme="minorHAnsi" w:eastAsia="Times New Roman" w:hAnsiTheme="minorHAnsi" w:cstheme="minorHAnsi"/>
          <w:bCs/>
          <w:color w:val="000000"/>
          <w:szCs w:val="22"/>
        </w:rPr>
        <w:t>18</w:t>
      </w:r>
      <w:r w:rsidR="00EC2480" w:rsidRPr="00431A26">
        <w:rPr>
          <w:rFonts w:asciiTheme="minorHAnsi" w:eastAsia="Times New Roman" w:hAnsiTheme="minorHAnsi" w:cstheme="minorHAnsi"/>
          <w:bCs/>
          <w:color w:val="000000"/>
          <w:szCs w:val="22"/>
          <w:vertAlign w:val="superscript"/>
        </w:rPr>
        <w:t>th</w:t>
      </w:r>
      <w:r w:rsidR="00EC2480" w:rsidRPr="00431A26">
        <w:rPr>
          <w:rFonts w:asciiTheme="minorHAnsi" w:eastAsia="Times New Roman" w:hAnsiTheme="minorHAnsi" w:cstheme="minorHAnsi"/>
          <w:bCs/>
          <w:color w:val="000000"/>
          <w:szCs w:val="22"/>
        </w:rPr>
        <w:t xml:space="preserve"> March 2024</w:t>
      </w:r>
      <w:r w:rsidRPr="00431A26">
        <w:rPr>
          <w:rFonts w:asciiTheme="minorHAnsi" w:eastAsia="Times New Roman" w:hAnsiTheme="minorHAnsi" w:cstheme="minorHAnsi"/>
          <w:bCs/>
          <w:color w:val="000000"/>
          <w:szCs w:val="22"/>
        </w:rPr>
        <w:t>. It was suggested that the venue for the Full Council</w:t>
      </w:r>
      <w:r w:rsidR="00021CA6" w:rsidRPr="00431A26">
        <w:rPr>
          <w:rFonts w:asciiTheme="minorHAnsi" w:eastAsia="Times New Roman" w:hAnsiTheme="minorHAnsi" w:cstheme="minorHAnsi"/>
          <w:bCs/>
          <w:color w:val="000000"/>
          <w:szCs w:val="22"/>
        </w:rPr>
        <w:t xml:space="preserve"> </w:t>
      </w:r>
      <w:r w:rsidRPr="00431A26">
        <w:rPr>
          <w:rFonts w:asciiTheme="minorHAnsi" w:eastAsia="Times New Roman" w:hAnsiTheme="minorHAnsi" w:cstheme="minorHAnsi"/>
          <w:bCs/>
          <w:color w:val="000000"/>
          <w:szCs w:val="22"/>
        </w:rPr>
        <w:t>could perhaps be secured in St James or similar location in Baildon.</w:t>
      </w:r>
    </w:p>
    <w:p w14:paraId="01C64AC6" w14:textId="77777777" w:rsidR="001E01D9" w:rsidRPr="00431A26" w:rsidRDefault="001E01D9" w:rsidP="001E01D9">
      <w:pPr>
        <w:spacing w:before="0" w:after="0"/>
        <w:ind w:left="720" w:right="0" w:hanging="720"/>
        <w:rPr>
          <w:rFonts w:asciiTheme="minorHAnsi" w:eastAsia="Times New Roman" w:hAnsiTheme="minorHAnsi" w:cstheme="minorHAnsi"/>
          <w:b/>
          <w:bCs/>
          <w:color w:val="000000"/>
          <w:kern w:val="32"/>
          <w:szCs w:val="22"/>
        </w:rPr>
      </w:pPr>
    </w:p>
    <w:p w14:paraId="16EF889A" w14:textId="530988CC" w:rsidR="001E01D9" w:rsidRPr="00431A26" w:rsidRDefault="001E01D9" w:rsidP="001E01D9">
      <w:pPr>
        <w:spacing w:before="0" w:after="0"/>
        <w:ind w:left="720" w:right="0" w:hanging="720"/>
        <w:rPr>
          <w:rFonts w:asciiTheme="minorHAnsi" w:eastAsia="Times New Roman" w:hAnsiTheme="minorHAnsi" w:cstheme="minorHAnsi"/>
          <w:color w:val="000000"/>
          <w:kern w:val="32"/>
          <w:szCs w:val="22"/>
        </w:rPr>
      </w:pPr>
      <w:r w:rsidRPr="00431A26">
        <w:rPr>
          <w:rFonts w:asciiTheme="minorHAnsi" w:eastAsia="Times New Roman" w:hAnsiTheme="minorHAnsi" w:cstheme="minorHAnsi"/>
          <w:szCs w:val="22"/>
          <w:lang w:eastAsia="en-GB"/>
        </w:rPr>
        <w:t>Town Clerk Tel:</w:t>
      </w:r>
      <w:r w:rsidRPr="00431A26">
        <w:rPr>
          <w:rFonts w:asciiTheme="minorHAnsi" w:hAnsiTheme="minorHAnsi" w:cstheme="minorHAnsi"/>
          <w:color w:val="000000"/>
          <w:szCs w:val="22"/>
          <w:shd w:val="clear" w:color="auto" w:fill="FFFFFF"/>
        </w:rPr>
        <w:t xml:space="preserve"> 01274 593 169 </w:t>
      </w:r>
      <w:r w:rsidRPr="00431A26">
        <w:rPr>
          <w:rFonts w:asciiTheme="minorHAnsi" w:eastAsia="Times New Roman" w:hAnsiTheme="minorHAnsi" w:cstheme="minorHAnsi"/>
          <w:szCs w:val="22"/>
          <w:lang w:eastAsia="en-GB"/>
        </w:rPr>
        <w:t>Email: enquires@baildontowncouncil.gov.uk</w:t>
      </w:r>
    </w:p>
    <w:p w14:paraId="57168B6C" w14:textId="77777777" w:rsidR="001E01D9" w:rsidRPr="007451E9" w:rsidRDefault="001E01D9" w:rsidP="001E01D9">
      <w:pPr>
        <w:spacing w:before="0" w:after="0"/>
        <w:ind w:left="720" w:right="0" w:hanging="720"/>
        <w:rPr>
          <w:rFonts w:asciiTheme="minorHAnsi" w:eastAsia="Times New Roman" w:hAnsiTheme="minorHAnsi" w:cstheme="minorHAnsi"/>
          <w:color w:val="000000"/>
          <w:kern w:val="32"/>
          <w:szCs w:val="22"/>
        </w:rPr>
      </w:pPr>
    </w:p>
    <w:sectPr w:rsidR="001E01D9" w:rsidRPr="007451E9" w:rsidSect="001E01D9">
      <w:headerReference w:type="even" r:id="rId8"/>
      <w:headerReference w:type="default" r:id="rId9"/>
      <w:footerReference w:type="default" r:id="rId10"/>
      <w:head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C0F51" w14:textId="77777777" w:rsidR="00654B89" w:rsidRDefault="00654B89" w:rsidP="008B6917">
      <w:pPr>
        <w:spacing w:before="0" w:after="0"/>
      </w:pPr>
      <w:r>
        <w:separator/>
      </w:r>
    </w:p>
  </w:endnote>
  <w:endnote w:type="continuationSeparator" w:id="0">
    <w:p w14:paraId="4849775B" w14:textId="77777777" w:rsidR="00654B89" w:rsidRDefault="00654B89" w:rsidP="008B691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FDAD" w14:textId="0836817A" w:rsidR="008B6917" w:rsidRPr="008B6917" w:rsidRDefault="008B6917" w:rsidP="008B6917">
    <w:pPr>
      <w:tabs>
        <w:tab w:val="center" w:pos="4513"/>
        <w:tab w:val="right" w:pos="9026"/>
      </w:tabs>
      <w:spacing w:before="0" w:after="0"/>
      <w:rPr>
        <w:rFonts w:cs="Arial"/>
        <w:b/>
        <w:bCs/>
      </w:rPr>
    </w:pPr>
    <w:r w:rsidRPr="008B6917">
      <w:rPr>
        <w:rFonts w:cs="Arial"/>
      </w:rPr>
      <w:t>Document date</w:t>
    </w:r>
    <w:r>
      <w:rPr>
        <w:rFonts w:cs="Arial"/>
      </w:rPr>
      <w:t xml:space="preserve"> </w:t>
    </w:r>
    <w:r w:rsidR="0099143D">
      <w:rPr>
        <w:rFonts w:cs="Arial"/>
      </w:rPr>
      <w:t>7</w:t>
    </w:r>
    <w:r w:rsidR="0099143D" w:rsidRPr="0099143D">
      <w:rPr>
        <w:rFonts w:cs="Arial"/>
        <w:vertAlign w:val="superscript"/>
      </w:rPr>
      <w:t>th</w:t>
    </w:r>
    <w:r w:rsidR="0099143D">
      <w:rPr>
        <w:rFonts w:cs="Arial"/>
      </w:rPr>
      <w:t xml:space="preserve"> December </w:t>
    </w:r>
    <w:r w:rsidRPr="008B6917">
      <w:rPr>
        <w:rFonts w:cs="Arial"/>
      </w:rPr>
      <w:t>202</w:t>
    </w:r>
    <w:r>
      <w:rPr>
        <w:rFonts w:cs="Arial"/>
      </w:rPr>
      <w:t>3</w:t>
    </w:r>
    <w:r w:rsidRPr="008B6917">
      <w:rPr>
        <w:rFonts w:cs="Arial"/>
      </w:rPr>
      <w:t xml:space="preserve">    </w:t>
    </w:r>
    <w:r w:rsidRPr="008B6917">
      <w:rPr>
        <w:rFonts w:cs="Arial"/>
      </w:rPr>
      <w:tab/>
      <w:t xml:space="preserve">           Meeting date: </w:t>
    </w:r>
    <w:r w:rsidR="0099143D">
      <w:rPr>
        <w:rFonts w:cs="Arial"/>
      </w:rPr>
      <w:t>4</w:t>
    </w:r>
    <w:r w:rsidR="0099143D" w:rsidRPr="0099143D">
      <w:rPr>
        <w:rFonts w:cs="Arial"/>
        <w:vertAlign w:val="superscript"/>
      </w:rPr>
      <w:t>th</w:t>
    </w:r>
    <w:r w:rsidR="0099143D">
      <w:rPr>
        <w:rFonts w:cs="Arial"/>
      </w:rPr>
      <w:t xml:space="preserve"> December </w:t>
    </w:r>
    <w:r w:rsidRPr="008B6917">
      <w:rPr>
        <w:rFonts w:cs="Arial"/>
      </w:rPr>
      <w:t>202</w:t>
    </w:r>
    <w:r>
      <w:rPr>
        <w:rFonts w:cs="Arial"/>
      </w:rPr>
      <w:t>3</w:t>
    </w:r>
    <w:r w:rsidRPr="008B6917">
      <w:rPr>
        <w:rFonts w:cs="Arial"/>
      </w:rPr>
      <w:tab/>
      <w:t xml:space="preserve">Page </w:t>
    </w:r>
    <w:r w:rsidRPr="008B6917">
      <w:rPr>
        <w:rFonts w:cs="Arial"/>
        <w:b/>
        <w:bCs/>
      </w:rPr>
      <w:fldChar w:fldCharType="begin"/>
    </w:r>
    <w:r w:rsidRPr="008B6917">
      <w:rPr>
        <w:rFonts w:cs="Arial"/>
        <w:b/>
        <w:bCs/>
      </w:rPr>
      <w:instrText xml:space="preserve"> PAGE </w:instrText>
    </w:r>
    <w:r w:rsidRPr="008B6917">
      <w:rPr>
        <w:rFonts w:cs="Arial"/>
        <w:b/>
        <w:bCs/>
      </w:rPr>
      <w:fldChar w:fldCharType="separate"/>
    </w:r>
    <w:r w:rsidRPr="008B6917">
      <w:rPr>
        <w:rFonts w:cs="Arial"/>
        <w:b/>
        <w:bCs/>
      </w:rPr>
      <w:t>1</w:t>
    </w:r>
    <w:r w:rsidRPr="008B6917">
      <w:rPr>
        <w:rFonts w:cs="Arial"/>
        <w:b/>
        <w:bCs/>
      </w:rPr>
      <w:fldChar w:fldCharType="end"/>
    </w:r>
    <w:r w:rsidRPr="008B6917">
      <w:rPr>
        <w:rFonts w:cs="Arial"/>
      </w:rPr>
      <w:t xml:space="preserve"> of </w:t>
    </w:r>
    <w:r w:rsidRPr="008B6917">
      <w:rPr>
        <w:rFonts w:cs="Arial"/>
        <w:b/>
        <w:bCs/>
      </w:rPr>
      <w:fldChar w:fldCharType="begin"/>
    </w:r>
    <w:r w:rsidRPr="008B6917">
      <w:rPr>
        <w:rFonts w:cs="Arial"/>
        <w:b/>
        <w:bCs/>
      </w:rPr>
      <w:instrText xml:space="preserve"> NUMPAGES  </w:instrText>
    </w:r>
    <w:r w:rsidRPr="008B6917">
      <w:rPr>
        <w:rFonts w:cs="Arial"/>
        <w:b/>
        <w:bCs/>
      </w:rPr>
      <w:fldChar w:fldCharType="separate"/>
    </w:r>
    <w:r w:rsidRPr="008B6917">
      <w:rPr>
        <w:rFonts w:cs="Arial"/>
        <w:b/>
        <w:bCs/>
      </w:rPr>
      <w:t>4</w:t>
    </w:r>
    <w:r w:rsidRPr="008B6917">
      <w:rPr>
        <w:rFonts w:cs="Arial"/>
        <w:b/>
        <w:bCs/>
      </w:rPr>
      <w:fldChar w:fldCharType="end"/>
    </w:r>
  </w:p>
  <w:p w14:paraId="2808983C" w14:textId="77777777" w:rsidR="008B6917" w:rsidRPr="008B6917" w:rsidRDefault="008B6917" w:rsidP="008B6917">
    <w:pPr>
      <w:tabs>
        <w:tab w:val="center" w:pos="4513"/>
        <w:tab w:val="right" w:pos="9026"/>
      </w:tabs>
      <w:spacing w:before="0" w:after="0"/>
      <w:rPr>
        <w:rFonts w:cs="Arial"/>
      </w:rPr>
    </w:pPr>
  </w:p>
  <w:p w14:paraId="6CC50D16" w14:textId="77777777" w:rsidR="008B6917" w:rsidRPr="008B6917" w:rsidRDefault="008B6917" w:rsidP="008B6917">
    <w:pPr>
      <w:tabs>
        <w:tab w:val="center" w:pos="4513"/>
        <w:tab w:val="right" w:pos="9026"/>
      </w:tabs>
      <w:spacing w:before="0" w:after="0"/>
      <w:rPr>
        <w:rFonts w:cs="Arial"/>
      </w:rPr>
    </w:pPr>
    <w:r w:rsidRPr="008B6917">
      <w:rPr>
        <w:rFonts w:cs="Arial"/>
      </w:rPr>
      <w:t>Signed……………………………………….</w:t>
    </w:r>
    <w:r w:rsidRPr="008B6917">
      <w:rPr>
        <w:rFonts w:cs="Arial"/>
      </w:rPr>
      <w:tab/>
      <w:t xml:space="preserve"> </w:t>
    </w:r>
    <w:r w:rsidRPr="008B6917">
      <w:rPr>
        <w:rFonts w:cs="Arial"/>
      </w:rPr>
      <w:tab/>
      <w:t>Date………………………………</w:t>
    </w:r>
    <w:proofErr w:type="gramStart"/>
    <w:r w:rsidRPr="008B6917">
      <w:rPr>
        <w:rFonts w:cs="Arial"/>
      </w:rPr>
      <w:t>…..</w:t>
    </w:r>
    <w:proofErr w:type="gramEnd"/>
  </w:p>
  <w:p w14:paraId="113AFB03" w14:textId="77777777" w:rsidR="008B6917" w:rsidRDefault="008B6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F90D6" w14:textId="77777777" w:rsidR="00654B89" w:rsidRDefault="00654B89" w:rsidP="008B6917">
      <w:pPr>
        <w:spacing w:before="0" w:after="0"/>
      </w:pPr>
      <w:r>
        <w:separator/>
      </w:r>
    </w:p>
  </w:footnote>
  <w:footnote w:type="continuationSeparator" w:id="0">
    <w:p w14:paraId="00DBE698" w14:textId="77777777" w:rsidR="00654B89" w:rsidRDefault="00654B89" w:rsidP="008B691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3533" w14:textId="55B55C16" w:rsidR="008B6917" w:rsidRDefault="00B46248">
    <w:pPr>
      <w:pStyle w:val="Header"/>
    </w:pPr>
    <w:r>
      <w:rPr>
        <w:noProof/>
      </w:rPr>
      <w:pict w14:anchorId="47F323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651188" o:spid="_x0000_s1026" type="#_x0000_t136" style="position:absolute;left:0;text-align:left;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2C5C9" w14:textId="076DF01F" w:rsidR="008B6917" w:rsidRDefault="00B46248" w:rsidP="008B6917">
    <w:pPr>
      <w:pStyle w:val="Header"/>
      <w:jc w:val="center"/>
    </w:pPr>
    <w:r>
      <w:rPr>
        <w:noProof/>
      </w:rPr>
      <w:pict w14:anchorId="22468B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651189" o:spid="_x0000_s1027" type="#_x0000_t136" style="position:absolute;left:0;text-align:left;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8B6917" w:rsidRPr="00414C92">
      <w:rPr>
        <w:rFonts w:cs="Arial"/>
        <w:b/>
        <w:noProof/>
      </w:rPr>
      <w:drawing>
        <wp:inline distT="0" distB="0" distL="0" distR="0" wp14:anchorId="3A42FA3D" wp14:editId="3686C297">
          <wp:extent cx="1224915" cy="13068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915" cy="1306830"/>
                  </a:xfrm>
                  <a:prstGeom prst="rect">
                    <a:avLst/>
                  </a:prstGeom>
                  <a:noFill/>
                  <a:ln>
                    <a:noFill/>
                  </a:ln>
                </pic:spPr>
              </pic:pic>
            </a:graphicData>
          </a:graphic>
        </wp:inline>
      </w:drawing>
    </w:r>
  </w:p>
  <w:p w14:paraId="0A32CEB6" w14:textId="77777777" w:rsidR="008B6917" w:rsidRDefault="008B69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16A5" w14:textId="30600BB0" w:rsidR="008B6917" w:rsidRDefault="00B46248">
    <w:pPr>
      <w:pStyle w:val="Header"/>
    </w:pPr>
    <w:r>
      <w:rPr>
        <w:noProof/>
      </w:rPr>
      <w:pict w14:anchorId="54BEA2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651187" o:spid="_x0000_s1025" type="#_x0000_t136" style="position:absolute;left:0;text-align:left;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122B"/>
    <w:multiLevelType w:val="hybridMultilevel"/>
    <w:tmpl w:val="5E24F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81EBB"/>
    <w:multiLevelType w:val="hybridMultilevel"/>
    <w:tmpl w:val="B04AAF1E"/>
    <w:lvl w:ilvl="0" w:tplc="45F089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C691C"/>
    <w:multiLevelType w:val="hybridMultilevel"/>
    <w:tmpl w:val="4A2263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5E50590"/>
    <w:multiLevelType w:val="hybridMultilevel"/>
    <w:tmpl w:val="F1E481A0"/>
    <w:lvl w:ilvl="0" w:tplc="1644AAB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A4B3DF3"/>
    <w:multiLevelType w:val="hybridMultilevel"/>
    <w:tmpl w:val="91D06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99683B"/>
    <w:multiLevelType w:val="hybridMultilevel"/>
    <w:tmpl w:val="9A9E3F38"/>
    <w:lvl w:ilvl="0" w:tplc="F962F09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E406EE"/>
    <w:multiLevelType w:val="hybridMultilevel"/>
    <w:tmpl w:val="6C94CB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EC75CF"/>
    <w:multiLevelType w:val="hybridMultilevel"/>
    <w:tmpl w:val="A510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44101E"/>
    <w:multiLevelType w:val="hybridMultilevel"/>
    <w:tmpl w:val="05F4A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0F70D5"/>
    <w:multiLevelType w:val="hybridMultilevel"/>
    <w:tmpl w:val="8DD6BA0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A847EF3"/>
    <w:multiLevelType w:val="hybridMultilevel"/>
    <w:tmpl w:val="FBFA2C0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6ECF3E8B"/>
    <w:multiLevelType w:val="hybridMultilevel"/>
    <w:tmpl w:val="5030D3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F060D0B"/>
    <w:multiLevelType w:val="hybridMultilevel"/>
    <w:tmpl w:val="0FC4522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7503DC"/>
    <w:multiLevelType w:val="hybridMultilevel"/>
    <w:tmpl w:val="84D2F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5D5DC2"/>
    <w:multiLevelType w:val="hybridMultilevel"/>
    <w:tmpl w:val="6F92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A97368"/>
    <w:multiLevelType w:val="hybridMultilevel"/>
    <w:tmpl w:val="BE8A345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E3C20C2"/>
    <w:multiLevelType w:val="hybridMultilevel"/>
    <w:tmpl w:val="EAA07FCA"/>
    <w:lvl w:ilvl="0" w:tplc="167E4EE4">
      <w:numFmt w:val="bullet"/>
      <w:lvlText w:val="-"/>
      <w:lvlJc w:val="left"/>
      <w:pPr>
        <w:ind w:left="720" w:hanging="360"/>
      </w:pPr>
      <w:rPr>
        <w:rFonts w:ascii="Arial" w:eastAsia="Times New Roman" w:hAnsi="Arial" w:cs="Arial" w:hint="default"/>
        <w:b/>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5647669">
    <w:abstractNumId w:val="12"/>
  </w:num>
  <w:num w:numId="2" w16cid:durableId="1970013403">
    <w:abstractNumId w:val="4"/>
  </w:num>
  <w:num w:numId="3" w16cid:durableId="87427162">
    <w:abstractNumId w:val="15"/>
  </w:num>
  <w:num w:numId="4" w16cid:durableId="554198811">
    <w:abstractNumId w:val="7"/>
  </w:num>
  <w:num w:numId="5" w16cid:durableId="873545556">
    <w:abstractNumId w:val="8"/>
  </w:num>
  <w:num w:numId="6" w16cid:durableId="787507363">
    <w:abstractNumId w:val="13"/>
  </w:num>
  <w:num w:numId="7" w16cid:durableId="1884291197">
    <w:abstractNumId w:val="5"/>
  </w:num>
  <w:num w:numId="8" w16cid:durableId="1883252377">
    <w:abstractNumId w:val="14"/>
  </w:num>
  <w:num w:numId="9" w16cid:durableId="178548068">
    <w:abstractNumId w:val="11"/>
  </w:num>
  <w:num w:numId="10" w16cid:durableId="1601330664">
    <w:abstractNumId w:val="10"/>
  </w:num>
  <w:num w:numId="11" w16cid:durableId="1674645277">
    <w:abstractNumId w:val="0"/>
  </w:num>
  <w:num w:numId="12" w16cid:durableId="2066250041">
    <w:abstractNumId w:val="9"/>
  </w:num>
  <w:num w:numId="13" w16cid:durableId="318920046">
    <w:abstractNumId w:val="6"/>
  </w:num>
  <w:num w:numId="14" w16cid:durableId="1701584644">
    <w:abstractNumId w:val="1"/>
  </w:num>
  <w:num w:numId="15" w16cid:durableId="1719206871">
    <w:abstractNumId w:val="16"/>
  </w:num>
  <w:num w:numId="16" w16cid:durableId="1820337918">
    <w:abstractNumId w:val="2"/>
  </w:num>
  <w:num w:numId="17" w16cid:durableId="1085612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917"/>
    <w:rsid w:val="00017F5E"/>
    <w:rsid w:val="00021CA6"/>
    <w:rsid w:val="00043BDF"/>
    <w:rsid w:val="001104F2"/>
    <w:rsid w:val="00114810"/>
    <w:rsid w:val="00190D1E"/>
    <w:rsid w:val="00191E4E"/>
    <w:rsid w:val="001A65A6"/>
    <w:rsid w:val="001C6B08"/>
    <w:rsid w:val="001C7C5C"/>
    <w:rsid w:val="001E01D9"/>
    <w:rsid w:val="001E6E81"/>
    <w:rsid w:val="001E758E"/>
    <w:rsid w:val="00217267"/>
    <w:rsid w:val="00222157"/>
    <w:rsid w:val="002311E5"/>
    <w:rsid w:val="002336EB"/>
    <w:rsid w:val="00256863"/>
    <w:rsid w:val="002C37FC"/>
    <w:rsid w:val="002D03F5"/>
    <w:rsid w:val="002E71E7"/>
    <w:rsid w:val="00330482"/>
    <w:rsid w:val="00364B15"/>
    <w:rsid w:val="003C1789"/>
    <w:rsid w:val="003D135F"/>
    <w:rsid w:val="003D76DA"/>
    <w:rsid w:val="003F2B57"/>
    <w:rsid w:val="00431A26"/>
    <w:rsid w:val="00450DA9"/>
    <w:rsid w:val="004536D7"/>
    <w:rsid w:val="00475E7C"/>
    <w:rsid w:val="004D52A9"/>
    <w:rsid w:val="005147E1"/>
    <w:rsid w:val="00520A97"/>
    <w:rsid w:val="00522B76"/>
    <w:rsid w:val="00524DE2"/>
    <w:rsid w:val="005530E9"/>
    <w:rsid w:val="005919AE"/>
    <w:rsid w:val="005A2340"/>
    <w:rsid w:val="005C6601"/>
    <w:rsid w:val="00603CB7"/>
    <w:rsid w:val="006102FF"/>
    <w:rsid w:val="00643BB9"/>
    <w:rsid w:val="00654B89"/>
    <w:rsid w:val="00685954"/>
    <w:rsid w:val="006A3D31"/>
    <w:rsid w:val="006A7EE5"/>
    <w:rsid w:val="006B732F"/>
    <w:rsid w:val="006D5671"/>
    <w:rsid w:val="006F518D"/>
    <w:rsid w:val="0070524B"/>
    <w:rsid w:val="007451E9"/>
    <w:rsid w:val="0077143C"/>
    <w:rsid w:val="007A4B06"/>
    <w:rsid w:val="007E1A09"/>
    <w:rsid w:val="007E660B"/>
    <w:rsid w:val="00802184"/>
    <w:rsid w:val="008029A3"/>
    <w:rsid w:val="008370D7"/>
    <w:rsid w:val="00847085"/>
    <w:rsid w:val="00857B37"/>
    <w:rsid w:val="00881EB8"/>
    <w:rsid w:val="008B334A"/>
    <w:rsid w:val="008B6917"/>
    <w:rsid w:val="008C6C53"/>
    <w:rsid w:val="008E724B"/>
    <w:rsid w:val="008F7DAC"/>
    <w:rsid w:val="009105CE"/>
    <w:rsid w:val="0098782C"/>
    <w:rsid w:val="0099143D"/>
    <w:rsid w:val="009C3E18"/>
    <w:rsid w:val="009D1E48"/>
    <w:rsid w:val="009E40D5"/>
    <w:rsid w:val="00A019CD"/>
    <w:rsid w:val="00A41C64"/>
    <w:rsid w:val="00A600C6"/>
    <w:rsid w:val="00A718AC"/>
    <w:rsid w:val="00A8306C"/>
    <w:rsid w:val="00A95293"/>
    <w:rsid w:val="00AA6ED1"/>
    <w:rsid w:val="00AB1B89"/>
    <w:rsid w:val="00AB220F"/>
    <w:rsid w:val="00AC510F"/>
    <w:rsid w:val="00AE268C"/>
    <w:rsid w:val="00AE6A97"/>
    <w:rsid w:val="00B05F41"/>
    <w:rsid w:val="00B2032E"/>
    <w:rsid w:val="00B44912"/>
    <w:rsid w:val="00B46248"/>
    <w:rsid w:val="00B50B5E"/>
    <w:rsid w:val="00BA790A"/>
    <w:rsid w:val="00BC0D6F"/>
    <w:rsid w:val="00BC5536"/>
    <w:rsid w:val="00BD2277"/>
    <w:rsid w:val="00BD7298"/>
    <w:rsid w:val="00BF33C1"/>
    <w:rsid w:val="00BF655D"/>
    <w:rsid w:val="00C60935"/>
    <w:rsid w:val="00C6484E"/>
    <w:rsid w:val="00C753FB"/>
    <w:rsid w:val="00CB1117"/>
    <w:rsid w:val="00CC1B76"/>
    <w:rsid w:val="00D45DEB"/>
    <w:rsid w:val="00D524C0"/>
    <w:rsid w:val="00D53E08"/>
    <w:rsid w:val="00D60E66"/>
    <w:rsid w:val="00D63EFF"/>
    <w:rsid w:val="00DA0A6A"/>
    <w:rsid w:val="00DA32E1"/>
    <w:rsid w:val="00DB3FD3"/>
    <w:rsid w:val="00DD1C9A"/>
    <w:rsid w:val="00DE1865"/>
    <w:rsid w:val="00DE6C9A"/>
    <w:rsid w:val="00E00AD2"/>
    <w:rsid w:val="00E027B2"/>
    <w:rsid w:val="00E25EBF"/>
    <w:rsid w:val="00E2644C"/>
    <w:rsid w:val="00E5324A"/>
    <w:rsid w:val="00E83C05"/>
    <w:rsid w:val="00E845DD"/>
    <w:rsid w:val="00EC2480"/>
    <w:rsid w:val="00ED609F"/>
    <w:rsid w:val="00ED72C0"/>
    <w:rsid w:val="00EE133B"/>
    <w:rsid w:val="00EE3BB8"/>
    <w:rsid w:val="00F272F0"/>
    <w:rsid w:val="00F32D8D"/>
    <w:rsid w:val="00F3617A"/>
    <w:rsid w:val="00F37D9F"/>
    <w:rsid w:val="00F74401"/>
    <w:rsid w:val="00F8731D"/>
    <w:rsid w:val="00FC3CA4"/>
    <w:rsid w:val="00FE08A7"/>
    <w:rsid w:val="00FF2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10655"/>
  <w15:chartTrackingRefBased/>
  <w15:docId w15:val="{A4177823-5ACD-46F2-B06A-CC5ED4990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kern w:val="0"/>
      <w:szCs w:val="20"/>
      <w14:ligatures w14:val="none"/>
    </w:rPr>
  </w:style>
  <w:style w:type="paragraph" w:styleId="Heading1">
    <w:name w:val="heading 1"/>
    <w:basedOn w:val="Normal"/>
    <w:next w:val="Normal"/>
    <w:link w:val="Heading1Char"/>
    <w:autoRedefine/>
    <w:qFormat/>
    <w:rsid w:val="00685954"/>
    <w:pPr>
      <w:keepNext/>
      <w:spacing w:before="240" w:after="60"/>
      <w:ind w:left="0" w:right="0"/>
      <w:outlineLvl w:val="0"/>
    </w:pPr>
    <w:rPr>
      <w:rFonts w:eastAsiaTheme="majorEastAsia" w:cstheme="majorBidi"/>
      <w:b/>
      <w:bCs/>
      <w:kern w:val="32"/>
      <w:sz w:val="24"/>
      <w:szCs w:val="32"/>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685954"/>
    <w:rPr>
      <w:rFonts w:ascii="Arial" w:eastAsiaTheme="majorEastAsia" w:hAnsi="Arial" w:cstheme="majorBidi"/>
      <w:b/>
      <w:bCs/>
      <w:kern w:val="32"/>
      <w:sz w:val="24"/>
      <w:szCs w:val="32"/>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Header">
    <w:name w:val="header"/>
    <w:basedOn w:val="Normal"/>
    <w:link w:val="HeaderChar"/>
    <w:uiPriority w:val="99"/>
    <w:unhideWhenUsed/>
    <w:rsid w:val="008B6917"/>
    <w:pPr>
      <w:tabs>
        <w:tab w:val="center" w:pos="4513"/>
        <w:tab w:val="right" w:pos="9026"/>
      </w:tabs>
      <w:spacing w:before="0" w:after="0"/>
    </w:pPr>
  </w:style>
  <w:style w:type="character" w:customStyle="1" w:styleId="HeaderChar">
    <w:name w:val="Header Char"/>
    <w:basedOn w:val="DefaultParagraphFont"/>
    <w:link w:val="Header"/>
    <w:uiPriority w:val="99"/>
    <w:rsid w:val="008B6917"/>
    <w:rPr>
      <w:rFonts w:ascii="Arial" w:hAnsi="Arial" w:cs="Times New Roman"/>
      <w:kern w:val="0"/>
      <w:szCs w:val="20"/>
      <w14:ligatures w14:val="none"/>
    </w:rPr>
  </w:style>
  <w:style w:type="paragraph" w:styleId="Footer">
    <w:name w:val="footer"/>
    <w:basedOn w:val="Normal"/>
    <w:link w:val="FooterChar"/>
    <w:uiPriority w:val="99"/>
    <w:unhideWhenUsed/>
    <w:rsid w:val="008B6917"/>
    <w:pPr>
      <w:tabs>
        <w:tab w:val="center" w:pos="4513"/>
        <w:tab w:val="right" w:pos="9026"/>
      </w:tabs>
      <w:spacing w:before="0" w:after="0"/>
    </w:pPr>
  </w:style>
  <w:style w:type="character" w:customStyle="1" w:styleId="FooterChar">
    <w:name w:val="Footer Char"/>
    <w:basedOn w:val="DefaultParagraphFont"/>
    <w:link w:val="Footer"/>
    <w:uiPriority w:val="99"/>
    <w:rsid w:val="008B6917"/>
    <w:rPr>
      <w:rFonts w:ascii="Arial" w:hAnsi="Arial" w:cs="Times New Roman"/>
      <w:kern w:val="0"/>
      <w:szCs w:val="20"/>
      <w14:ligatures w14:val="none"/>
    </w:rPr>
  </w:style>
  <w:style w:type="character" w:styleId="Hyperlink">
    <w:name w:val="Hyperlink"/>
    <w:uiPriority w:val="99"/>
    <w:unhideWhenUsed/>
    <w:rsid w:val="00AC510F"/>
    <w:rPr>
      <w:color w:val="0000FF"/>
      <w:u w:val="single"/>
    </w:rPr>
  </w:style>
  <w:style w:type="paragraph" w:styleId="ListParagraph">
    <w:name w:val="List Paragraph"/>
    <w:basedOn w:val="Normal"/>
    <w:uiPriority w:val="34"/>
    <w:qFormat/>
    <w:rsid w:val="002D03F5"/>
    <w:pPr>
      <w:ind w:left="720"/>
      <w:contextualSpacing/>
    </w:pPr>
  </w:style>
  <w:style w:type="character" w:customStyle="1" w:styleId="apple-converted-space">
    <w:name w:val="apple-converted-space"/>
    <w:basedOn w:val="DefaultParagraphFont"/>
    <w:rsid w:val="007451E9"/>
  </w:style>
  <w:style w:type="character" w:customStyle="1" w:styleId="font-avenir">
    <w:name w:val="font-avenir"/>
    <w:basedOn w:val="DefaultParagraphFont"/>
    <w:rsid w:val="007451E9"/>
  </w:style>
  <w:style w:type="paragraph" w:styleId="NormalWeb">
    <w:name w:val="Normal (Web)"/>
    <w:basedOn w:val="Normal"/>
    <w:uiPriority w:val="99"/>
    <w:unhideWhenUsed/>
    <w:rsid w:val="00F8731D"/>
    <w:pPr>
      <w:spacing w:before="100" w:beforeAutospacing="1" w:after="100" w:afterAutospacing="1"/>
      <w:ind w:left="0" w:right="0"/>
    </w:pPr>
    <w:rPr>
      <w:rFonts w:ascii="Calibri" w:hAnsi="Calibri" w:cs="Calibri"/>
      <w:szCs w:val="22"/>
      <w:lang w:eastAsia="en-GB"/>
    </w:rPr>
  </w:style>
  <w:style w:type="character" w:styleId="Strong">
    <w:name w:val="Strong"/>
    <w:basedOn w:val="DefaultParagraphFont"/>
    <w:uiPriority w:val="22"/>
    <w:qFormat/>
    <w:rsid w:val="00F8731D"/>
    <w:rPr>
      <w:b/>
      <w:bCs/>
    </w:rPr>
  </w:style>
  <w:style w:type="paragraph" w:customStyle="1" w:styleId="casetype">
    <w:name w:val="casetype"/>
    <w:basedOn w:val="Normal"/>
    <w:rsid w:val="005147E1"/>
    <w:pPr>
      <w:spacing w:before="100" w:beforeAutospacing="1" w:after="100" w:afterAutospacing="1"/>
      <w:ind w:left="0" w:right="0"/>
    </w:pPr>
    <w:rPr>
      <w:rFonts w:ascii="Times New Roman" w:eastAsia="Times New Roman" w:hAnsi="Times New Roman"/>
      <w:sz w:val="24"/>
      <w:szCs w:val="24"/>
      <w:lang w:eastAsia="en-GB"/>
    </w:rPr>
  </w:style>
  <w:style w:type="paragraph" w:styleId="Revision">
    <w:name w:val="Revision"/>
    <w:hidden/>
    <w:uiPriority w:val="99"/>
    <w:semiHidden/>
    <w:rsid w:val="00190D1E"/>
    <w:pPr>
      <w:spacing w:after="0" w:line="240" w:lineRule="auto"/>
    </w:pPr>
    <w:rPr>
      <w:rFonts w:ascii="Arial" w:hAnsi="Arial" w:cs="Times New Roman"/>
      <w:kern w:val="0"/>
      <w:szCs w:val="20"/>
      <w14:ligatures w14:val="none"/>
    </w:rPr>
  </w:style>
  <w:style w:type="character" w:styleId="UnresolvedMention">
    <w:name w:val="Unresolved Mention"/>
    <w:basedOn w:val="DefaultParagraphFont"/>
    <w:uiPriority w:val="99"/>
    <w:semiHidden/>
    <w:unhideWhenUsed/>
    <w:rsid w:val="00987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673961">
      <w:bodyDiv w:val="1"/>
      <w:marLeft w:val="0"/>
      <w:marRight w:val="0"/>
      <w:marTop w:val="0"/>
      <w:marBottom w:val="0"/>
      <w:divBdr>
        <w:top w:val="none" w:sz="0" w:space="0" w:color="auto"/>
        <w:left w:val="none" w:sz="0" w:space="0" w:color="auto"/>
        <w:bottom w:val="none" w:sz="0" w:space="0" w:color="auto"/>
        <w:right w:val="none" w:sz="0" w:space="0" w:color="auto"/>
      </w:divBdr>
    </w:div>
    <w:div w:id="1265764555">
      <w:bodyDiv w:val="1"/>
      <w:marLeft w:val="0"/>
      <w:marRight w:val="0"/>
      <w:marTop w:val="0"/>
      <w:marBottom w:val="0"/>
      <w:divBdr>
        <w:top w:val="none" w:sz="0" w:space="0" w:color="auto"/>
        <w:left w:val="none" w:sz="0" w:space="0" w:color="auto"/>
        <w:bottom w:val="none" w:sz="0" w:space="0" w:color="auto"/>
        <w:right w:val="none" w:sz="0" w:space="0" w:color="auto"/>
      </w:divBdr>
    </w:div>
    <w:div w:id="134948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gbce.org.uk/all-reviews/bradfor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6</Pages>
  <Words>1991</Words>
  <Characters>11354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 Baildon TC</dc:creator>
  <cp:keywords/>
  <dc:description/>
  <cp:lastModifiedBy>Clerk - Baildon TC</cp:lastModifiedBy>
  <cp:revision>7</cp:revision>
  <dcterms:created xsi:type="dcterms:W3CDTF">2023-12-06T10:15:00Z</dcterms:created>
  <dcterms:modified xsi:type="dcterms:W3CDTF">2024-01-11T14:30:00Z</dcterms:modified>
</cp:coreProperties>
</file>