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197EB" w14:textId="39B8A1E0" w:rsidR="00456F89" w:rsidRPr="00947457" w:rsidRDefault="004F6ECA" w:rsidP="00CB4180">
      <w:pPr>
        <w:rPr>
          <w:rFonts w:asciiTheme="majorHAnsi" w:hAnsiTheme="majorHAnsi" w:cstheme="majorHAnsi"/>
          <w:b/>
          <w:sz w:val="22"/>
          <w:szCs w:val="22"/>
        </w:rPr>
      </w:pPr>
      <w:r w:rsidRPr="00947457">
        <w:rPr>
          <w:rFonts w:asciiTheme="majorHAnsi" w:hAnsiTheme="majorHAnsi" w:cstheme="majorHAnsi"/>
          <w:b/>
          <w:sz w:val="22"/>
          <w:szCs w:val="22"/>
        </w:rPr>
        <w:t xml:space="preserve"> </w:t>
      </w:r>
      <w:r w:rsidR="000A0C7A" w:rsidRPr="00947457">
        <w:rPr>
          <w:rFonts w:asciiTheme="majorHAnsi" w:hAnsiTheme="majorHAnsi" w:cstheme="majorHAnsi"/>
          <w:b/>
          <w:sz w:val="22"/>
          <w:szCs w:val="22"/>
        </w:rPr>
        <w:t>Bradford Ward Boundary Review 2023</w:t>
      </w:r>
      <w:r w:rsidR="00C16431" w:rsidRPr="00947457">
        <w:rPr>
          <w:rFonts w:asciiTheme="majorHAnsi" w:hAnsiTheme="majorHAnsi" w:cstheme="majorHAnsi"/>
          <w:b/>
          <w:sz w:val="22"/>
          <w:szCs w:val="22"/>
        </w:rPr>
        <w:t>/24</w:t>
      </w:r>
    </w:p>
    <w:p w14:paraId="554E08AF" w14:textId="77777777" w:rsidR="000A0C7A" w:rsidRPr="00947457" w:rsidRDefault="000A0C7A" w:rsidP="000A0C7A">
      <w:pPr>
        <w:jc w:val="center"/>
        <w:rPr>
          <w:rFonts w:asciiTheme="majorHAnsi" w:hAnsiTheme="majorHAnsi" w:cstheme="majorHAnsi"/>
          <w:b/>
          <w:sz w:val="22"/>
          <w:szCs w:val="22"/>
        </w:rPr>
      </w:pPr>
    </w:p>
    <w:p w14:paraId="2DAFF426" w14:textId="34155BF4" w:rsidR="000A0C7A" w:rsidRPr="00947457" w:rsidRDefault="00580BA0" w:rsidP="00CB4180">
      <w:pPr>
        <w:rPr>
          <w:rFonts w:asciiTheme="majorHAnsi" w:hAnsiTheme="majorHAnsi" w:cstheme="majorHAnsi"/>
          <w:b/>
          <w:sz w:val="22"/>
          <w:szCs w:val="22"/>
        </w:rPr>
      </w:pPr>
      <w:r w:rsidRPr="00947457">
        <w:rPr>
          <w:rFonts w:asciiTheme="majorHAnsi" w:hAnsiTheme="majorHAnsi" w:cstheme="majorHAnsi"/>
          <w:b/>
          <w:sz w:val="22"/>
          <w:szCs w:val="22"/>
        </w:rPr>
        <w:t>Baildon Town Council’s</w:t>
      </w:r>
      <w:r w:rsidR="00CB4180" w:rsidRPr="00947457">
        <w:rPr>
          <w:rFonts w:asciiTheme="majorHAnsi" w:hAnsiTheme="majorHAnsi" w:cstheme="majorHAnsi"/>
          <w:b/>
          <w:sz w:val="22"/>
          <w:szCs w:val="22"/>
        </w:rPr>
        <w:t xml:space="preserve"> </w:t>
      </w:r>
      <w:r w:rsidR="000A0C7A" w:rsidRPr="00947457">
        <w:rPr>
          <w:rFonts w:asciiTheme="majorHAnsi" w:hAnsiTheme="majorHAnsi" w:cstheme="majorHAnsi"/>
          <w:b/>
          <w:sz w:val="22"/>
          <w:szCs w:val="22"/>
        </w:rPr>
        <w:t xml:space="preserve">Response to the </w:t>
      </w:r>
      <w:r w:rsidR="007134CD" w:rsidRPr="00947457">
        <w:rPr>
          <w:rFonts w:asciiTheme="majorHAnsi" w:hAnsiTheme="majorHAnsi" w:cstheme="majorHAnsi"/>
          <w:b/>
          <w:sz w:val="22"/>
          <w:szCs w:val="22"/>
        </w:rPr>
        <w:t xml:space="preserve">Local Government </w:t>
      </w:r>
      <w:r w:rsidR="000A0C7A" w:rsidRPr="00947457">
        <w:rPr>
          <w:rFonts w:asciiTheme="majorHAnsi" w:hAnsiTheme="majorHAnsi" w:cstheme="majorHAnsi"/>
          <w:b/>
          <w:sz w:val="22"/>
          <w:szCs w:val="22"/>
        </w:rPr>
        <w:t xml:space="preserve">Boundary Commission’s Proposal to create a </w:t>
      </w:r>
      <w:r w:rsidR="00CB4180" w:rsidRPr="00947457">
        <w:rPr>
          <w:rFonts w:asciiTheme="majorHAnsi" w:hAnsiTheme="majorHAnsi" w:cstheme="majorHAnsi"/>
          <w:b/>
          <w:sz w:val="22"/>
          <w:szCs w:val="22"/>
        </w:rPr>
        <w:t>‘</w:t>
      </w:r>
      <w:r w:rsidR="000A0C7A" w:rsidRPr="00947457">
        <w:rPr>
          <w:rFonts w:asciiTheme="majorHAnsi" w:hAnsiTheme="majorHAnsi" w:cstheme="majorHAnsi"/>
          <w:b/>
          <w:sz w:val="22"/>
          <w:szCs w:val="22"/>
        </w:rPr>
        <w:t>Baildon and Eldwick</w:t>
      </w:r>
      <w:r w:rsidR="00CB4180" w:rsidRPr="00947457">
        <w:rPr>
          <w:rFonts w:asciiTheme="majorHAnsi" w:hAnsiTheme="majorHAnsi" w:cstheme="majorHAnsi"/>
          <w:b/>
          <w:sz w:val="22"/>
          <w:szCs w:val="22"/>
        </w:rPr>
        <w:t>’</w:t>
      </w:r>
      <w:r w:rsidR="000A0C7A" w:rsidRPr="00947457">
        <w:rPr>
          <w:rFonts w:asciiTheme="majorHAnsi" w:hAnsiTheme="majorHAnsi" w:cstheme="majorHAnsi"/>
          <w:b/>
          <w:sz w:val="22"/>
          <w:szCs w:val="22"/>
        </w:rPr>
        <w:t xml:space="preserve"> Ward</w:t>
      </w:r>
      <w:r w:rsidR="00B1060A" w:rsidRPr="00947457">
        <w:rPr>
          <w:rFonts w:asciiTheme="majorHAnsi" w:hAnsiTheme="majorHAnsi" w:cstheme="majorHAnsi"/>
          <w:b/>
          <w:sz w:val="22"/>
          <w:szCs w:val="22"/>
        </w:rPr>
        <w:t xml:space="preserve"> and </w:t>
      </w:r>
      <w:r w:rsidR="008F5E88" w:rsidRPr="00947457">
        <w:rPr>
          <w:rFonts w:asciiTheme="majorHAnsi" w:hAnsiTheme="majorHAnsi" w:cstheme="majorHAnsi"/>
          <w:b/>
          <w:sz w:val="22"/>
          <w:szCs w:val="22"/>
        </w:rPr>
        <w:t>other consequential proposals.</w:t>
      </w:r>
    </w:p>
    <w:p w14:paraId="52360FB9" w14:textId="77777777" w:rsidR="00A23F0D" w:rsidRPr="00947457" w:rsidRDefault="00A23F0D" w:rsidP="000A0C7A">
      <w:pPr>
        <w:jc w:val="center"/>
        <w:rPr>
          <w:rFonts w:asciiTheme="majorHAnsi" w:hAnsiTheme="majorHAnsi" w:cstheme="majorHAnsi"/>
          <w:b/>
          <w:sz w:val="22"/>
          <w:szCs w:val="22"/>
        </w:rPr>
      </w:pPr>
    </w:p>
    <w:p w14:paraId="7F0615B4" w14:textId="77777777" w:rsidR="008A7C6C" w:rsidRPr="00947457" w:rsidRDefault="00CB4180" w:rsidP="001749D1">
      <w:pPr>
        <w:pStyle w:val="ListParagraph"/>
        <w:numPr>
          <w:ilvl w:val="0"/>
          <w:numId w:val="12"/>
        </w:numPr>
        <w:rPr>
          <w:rFonts w:asciiTheme="majorHAnsi" w:hAnsiTheme="majorHAnsi" w:cstheme="majorHAnsi"/>
          <w:b/>
          <w:sz w:val="22"/>
          <w:szCs w:val="22"/>
          <w:u w:val="single"/>
        </w:rPr>
      </w:pPr>
      <w:r w:rsidRPr="00947457">
        <w:rPr>
          <w:rFonts w:asciiTheme="majorHAnsi" w:hAnsiTheme="majorHAnsi" w:cstheme="majorHAnsi"/>
          <w:b/>
          <w:sz w:val="22"/>
          <w:szCs w:val="22"/>
          <w:u w:val="single"/>
        </w:rPr>
        <w:t>Introduction</w:t>
      </w:r>
    </w:p>
    <w:p w14:paraId="277B9101" w14:textId="77777777" w:rsidR="008A7C6C" w:rsidRPr="00947457" w:rsidRDefault="008A7C6C" w:rsidP="008A7C6C">
      <w:pPr>
        <w:rPr>
          <w:rFonts w:asciiTheme="majorHAnsi" w:hAnsiTheme="majorHAnsi" w:cstheme="majorHAnsi"/>
          <w:b/>
          <w:sz w:val="22"/>
          <w:szCs w:val="22"/>
        </w:rPr>
      </w:pPr>
    </w:p>
    <w:p w14:paraId="0E36064B" w14:textId="06915E5D" w:rsidR="00E95C1C" w:rsidRPr="00947457" w:rsidRDefault="00E95C1C" w:rsidP="00E95C1C">
      <w:pPr>
        <w:rPr>
          <w:rFonts w:asciiTheme="majorHAnsi" w:hAnsiTheme="majorHAnsi" w:cstheme="majorHAnsi"/>
          <w:sz w:val="22"/>
          <w:szCs w:val="22"/>
        </w:rPr>
      </w:pPr>
      <w:r w:rsidRPr="00947457">
        <w:rPr>
          <w:rFonts w:asciiTheme="majorHAnsi" w:hAnsiTheme="majorHAnsi" w:cstheme="majorHAnsi"/>
          <w:bCs/>
          <w:sz w:val="22"/>
          <w:szCs w:val="22"/>
        </w:rPr>
        <w:t>BTC appreciates that the BC is clearly still open to proposals in respect of Baildon and Shipley</w:t>
      </w:r>
      <w:r w:rsidR="007F4EF7" w:rsidRPr="00947457">
        <w:rPr>
          <w:rFonts w:asciiTheme="majorHAnsi" w:hAnsiTheme="majorHAnsi" w:cstheme="majorHAnsi"/>
          <w:bCs/>
          <w:sz w:val="22"/>
          <w:szCs w:val="22"/>
        </w:rPr>
        <w:t xml:space="preserve">:- </w:t>
      </w:r>
      <w:r w:rsidRPr="00947457">
        <w:rPr>
          <w:rFonts w:asciiTheme="majorHAnsi" w:hAnsiTheme="majorHAnsi" w:cstheme="majorHAnsi"/>
          <w:bCs/>
          <w:sz w:val="22"/>
          <w:szCs w:val="22"/>
        </w:rPr>
        <w:t xml:space="preserve"> “</w:t>
      </w:r>
      <w:r w:rsidRPr="00947457">
        <w:rPr>
          <w:rFonts w:asciiTheme="majorHAnsi" w:hAnsiTheme="majorHAnsi" w:cstheme="majorHAnsi"/>
          <w:bCs/>
          <w:i/>
          <w:iCs/>
          <w:sz w:val="22"/>
          <w:szCs w:val="22"/>
        </w:rPr>
        <w:t>We are interested in hearing further evidence from electors in this area as to whether there is a warding pattern that can provide good electoral equality and reflect the extent of Baildon and Bingley parishes.”</w:t>
      </w:r>
      <w:r w:rsidRPr="00947457">
        <w:rPr>
          <w:rFonts w:asciiTheme="majorHAnsi" w:hAnsiTheme="majorHAnsi" w:cstheme="majorHAnsi"/>
          <w:bCs/>
          <w:sz w:val="22"/>
          <w:szCs w:val="22"/>
        </w:rPr>
        <w:t xml:space="preserve">  We take this to mean that the </w:t>
      </w:r>
      <w:r w:rsidR="00947457">
        <w:rPr>
          <w:rFonts w:asciiTheme="majorHAnsi" w:hAnsiTheme="majorHAnsi" w:cstheme="majorHAnsi"/>
          <w:bCs/>
          <w:sz w:val="22"/>
          <w:szCs w:val="22"/>
        </w:rPr>
        <w:t>B</w:t>
      </w:r>
      <w:r w:rsidRPr="00947457">
        <w:rPr>
          <w:rFonts w:asciiTheme="majorHAnsi" w:hAnsiTheme="majorHAnsi" w:cstheme="majorHAnsi"/>
          <w:bCs/>
          <w:sz w:val="22"/>
          <w:szCs w:val="22"/>
        </w:rPr>
        <w:t xml:space="preserve">C welcomes alternative proposals </w:t>
      </w:r>
      <w:r w:rsidR="007F4EF7" w:rsidRPr="00947457">
        <w:rPr>
          <w:rFonts w:asciiTheme="majorHAnsi" w:hAnsiTheme="majorHAnsi" w:cstheme="majorHAnsi"/>
          <w:bCs/>
          <w:sz w:val="22"/>
          <w:szCs w:val="22"/>
        </w:rPr>
        <w:t>and are pleased to submit such a proposal for consideration</w:t>
      </w:r>
      <w:r w:rsidR="00284D09" w:rsidRPr="00947457">
        <w:rPr>
          <w:rFonts w:asciiTheme="majorHAnsi" w:hAnsiTheme="majorHAnsi" w:cstheme="majorHAnsi"/>
          <w:bCs/>
          <w:sz w:val="22"/>
          <w:szCs w:val="22"/>
        </w:rPr>
        <w:t xml:space="preserve">. </w:t>
      </w:r>
    </w:p>
    <w:p w14:paraId="61A197CD" w14:textId="77777777" w:rsidR="00E95C1C" w:rsidRPr="00947457" w:rsidRDefault="00E95C1C" w:rsidP="0087150E">
      <w:pPr>
        <w:pStyle w:val="ListParagraph"/>
        <w:rPr>
          <w:rFonts w:asciiTheme="majorHAnsi" w:hAnsiTheme="majorHAnsi" w:cstheme="majorHAnsi"/>
          <w:bCs/>
          <w:sz w:val="22"/>
          <w:szCs w:val="22"/>
        </w:rPr>
      </w:pPr>
    </w:p>
    <w:p w14:paraId="44257FBD" w14:textId="5F29CCC5" w:rsidR="00C16431" w:rsidRPr="00947457" w:rsidRDefault="00C16431" w:rsidP="0087150E">
      <w:pPr>
        <w:pStyle w:val="ListParagraph"/>
        <w:numPr>
          <w:ilvl w:val="0"/>
          <w:numId w:val="8"/>
        </w:numPr>
        <w:rPr>
          <w:rFonts w:asciiTheme="majorHAnsi" w:hAnsiTheme="majorHAnsi" w:cstheme="majorHAnsi"/>
          <w:bCs/>
          <w:sz w:val="22"/>
          <w:szCs w:val="22"/>
        </w:rPr>
      </w:pPr>
      <w:r w:rsidRPr="00947457">
        <w:rPr>
          <w:rFonts w:asciiTheme="majorHAnsi" w:hAnsiTheme="majorHAnsi" w:cstheme="majorHAnsi"/>
          <w:bCs/>
          <w:sz w:val="22"/>
          <w:szCs w:val="22"/>
        </w:rPr>
        <w:t>Baildon Town Council maintains the views and approaches described in its original consultation submission and offers this further information and response as a supplemental to it.</w:t>
      </w:r>
      <w:r w:rsidR="00793C89" w:rsidRPr="00947457">
        <w:rPr>
          <w:rFonts w:asciiTheme="majorHAnsi" w:hAnsiTheme="majorHAnsi" w:cstheme="majorHAnsi"/>
          <w:bCs/>
          <w:sz w:val="22"/>
          <w:szCs w:val="22"/>
        </w:rPr>
        <w:t xml:space="preserve"> </w:t>
      </w:r>
    </w:p>
    <w:p w14:paraId="6181C7EE" w14:textId="5384BCD7" w:rsidR="00BA455C" w:rsidRPr="00947457" w:rsidRDefault="00CB4180" w:rsidP="00BA455C">
      <w:pPr>
        <w:pStyle w:val="ListParagraph"/>
        <w:numPr>
          <w:ilvl w:val="0"/>
          <w:numId w:val="9"/>
        </w:numPr>
        <w:rPr>
          <w:rFonts w:asciiTheme="majorHAnsi" w:hAnsiTheme="majorHAnsi" w:cstheme="majorHAnsi"/>
          <w:sz w:val="22"/>
          <w:szCs w:val="22"/>
        </w:rPr>
      </w:pPr>
      <w:r w:rsidRPr="00947457">
        <w:rPr>
          <w:rFonts w:asciiTheme="majorHAnsi" w:hAnsiTheme="majorHAnsi" w:cstheme="majorHAnsi"/>
          <w:bCs/>
          <w:sz w:val="22"/>
          <w:szCs w:val="22"/>
        </w:rPr>
        <w:t xml:space="preserve">We believe </w:t>
      </w:r>
      <w:r w:rsidR="00580BA0" w:rsidRPr="00947457">
        <w:rPr>
          <w:rFonts w:asciiTheme="majorHAnsi" w:hAnsiTheme="majorHAnsi" w:cstheme="majorHAnsi"/>
          <w:bCs/>
          <w:sz w:val="22"/>
          <w:szCs w:val="22"/>
        </w:rPr>
        <w:t>that our alternative Ward Proposals</w:t>
      </w:r>
      <w:r w:rsidR="007134CD" w:rsidRPr="00947457">
        <w:rPr>
          <w:rFonts w:asciiTheme="majorHAnsi" w:hAnsiTheme="majorHAnsi" w:cstheme="majorHAnsi"/>
          <w:bCs/>
          <w:sz w:val="22"/>
          <w:szCs w:val="22"/>
        </w:rPr>
        <w:t xml:space="preserve"> (see below)</w:t>
      </w:r>
      <w:r w:rsidR="00580BA0" w:rsidRPr="00947457">
        <w:rPr>
          <w:rFonts w:asciiTheme="majorHAnsi" w:hAnsiTheme="majorHAnsi" w:cstheme="majorHAnsi"/>
          <w:bCs/>
          <w:sz w:val="22"/>
          <w:szCs w:val="22"/>
        </w:rPr>
        <w:t xml:space="preserve"> better support</w:t>
      </w:r>
      <w:r w:rsidRPr="00947457">
        <w:rPr>
          <w:rFonts w:asciiTheme="majorHAnsi" w:hAnsiTheme="majorHAnsi" w:cstheme="majorHAnsi"/>
          <w:bCs/>
          <w:sz w:val="22"/>
          <w:szCs w:val="22"/>
        </w:rPr>
        <w:t xml:space="preserve"> </w:t>
      </w:r>
      <w:r w:rsidR="007134CD" w:rsidRPr="00947457">
        <w:rPr>
          <w:rFonts w:asciiTheme="majorHAnsi" w:hAnsiTheme="majorHAnsi" w:cstheme="majorHAnsi"/>
          <w:bCs/>
          <w:sz w:val="22"/>
          <w:szCs w:val="22"/>
        </w:rPr>
        <w:t xml:space="preserve">the </w:t>
      </w:r>
      <w:r w:rsidRPr="00947457">
        <w:rPr>
          <w:rFonts w:asciiTheme="majorHAnsi" w:hAnsiTheme="majorHAnsi" w:cstheme="majorHAnsi"/>
          <w:bCs/>
          <w:sz w:val="22"/>
          <w:szCs w:val="22"/>
        </w:rPr>
        <w:t>Community Identity of Baildon, Shipley and Bingley</w:t>
      </w:r>
      <w:r w:rsidR="00BA455C" w:rsidRPr="00947457">
        <w:rPr>
          <w:rFonts w:asciiTheme="majorHAnsi" w:hAnsiTheme="majorHAnsi" w:cstheme="majorHAnsi"/>
          <w:bCs/>
          <w:sz w:val="22"/>
          <w:szCs w:val="22"/>
        </w:rPr>
        <w:t xml:space="preserve"> and also deliver electoral </w:t>
      </w:r>
      <w:r w:rsidR="00D001CC" w:rsidRPr="00947457">
        <w:rPr>
          <w:rFonts w:asciiTheme="majorHAnsi" w:hAnsiTheme="majorHAnsi" w:cstheme="majorHAnsi"/>
          <w:bCs/>
          <w:sz w:val="22"/>
          <w:szCs w:val="22"/>
        </w:rPr>
        <w:t>equality</w:t>
      </w:r>
    </w:p>
    <w:p w14:paraId="443FBEA7" w14:textId="58646D0A" w:rsidR="00E95C1C" w:rsidRPr="00947457" w:rsidRDefault="00E95C1C" w:rsidP="00E95C1C">
      <w:pPr>
        <w:pStyle w:val="ListParagraph"/>
        <w:numPr>
          <w:ilvl w:val="0"/>
          <w:numId w:val="9"/>
        </w:numPr>
        <w:rPr>
          <w:rFonts w:asciiTheme="majorHAnsi" w:hAnsiTheme="majorHAnsi" w:cstheme="majorHAnsi"/>
          <w:bCs/>
          <w:sz w:val="22"/>
          <w:szCs w:val="22"/>
        </w:rPr>
      </w:pPr>
      <w:r w:rsidRPr="00947457">
        <w:rPr>
          <w:rFonts w:asciiTheme="majorHAnsi" w:hAnsiTheme="majorHAnsi" w:cstheme="majorHAnsi"/>
          <w:bCs/>
          <w:sz w:val="22"/>
          <w:szCs w:val="22"/>
        </w:rPr>
        <w:t>This submission in addition widens its p</w:t>
      </w:r>
      <w:r w:rsidR="0058744F" w:rsidRPr="00947457">
        <w:rPr>
          <w:rFonts w:asciiTheme="majorHAnsi" w:hAnsiTheme="majorHAnsi" w:cstheme="majorHAnsi"/>
          <w:bCs/>
          <w:sz w:val="22"/>
          <w:szCs w:val="22"/>
        </w:rPr>
        <w:t>er</w:t>
      </w:r>
      <w:r w:rsidRPr="00947457">
        <w:rPr>
          <w:rFonts w:asciiTheme="majorHAnsi" w:hAnsiTheme="majorHAnsi" w:cstheme="majorHAnsi"/>
          <w:bCs/>
          <w:sz w:val="22"/>
          <w:szCs w:val="22"/>
        </w:rPr>
        <w:t>spective in recognition of the requirement for the BC to make a cons</w:t>
      </w:r>
      <w:r w:rsidR="0058744F" w:rsidRPr="00947457">
        <w:rPr>
          <w:rFonts w:asciiTheme="majorHAnsi" w:hAnsiTheme="majorHAnsi" w:cstheme="majorHAnsi"/>
          <w:bCs/>
          <w:sz w:val="22"/>
          <w:szCs w:val="22"/>
        </w:rPr>
        <w:t>t</w:t>
      </w:r>
      <w:r w:rsidRPr="00947457">
        <w:rPr>
          <w:rFonts w:asciiTheme="majorHAnsi" w:hAnsiTheme="majorHAnsi" w:cstheme="majorHAnsi"/>
          <w:bCs/>
          <w:sz w:val="22"/>
          <w:szCs w:val="22"/>
        </w:rPr>
        <w:t>ituency wide proposal</w:t>
      </w:r>
    </w:p>
    <w:p w14:paraId="54407A52" w14:textId="543CC47C" w:rsidR="00B1060A" w:rsidRPr="00947457" w:rsidRDefault="00B1060A" w:rsidP="00B1060A">
      <w:pPr>
        <w:pStyle w:val="ListParagraph"/>
        <w:numPr>
          <w:ilvl w:val="0"/>
          <w:numId w:val="9"/>
        </w:numPr>
        <w:rPr>
          <w:rFonts w:asciiTheme="majorHAnsi" w:hAnsiTheme="majorHAnsi" w:cstheme="majorHAnsi"/>
          <w:sz w:val="22"/>
          <w:szCs w:val="22"/>
        </w:rPr>
      </w:pPr>
      <w:r w:rsidRPr="00947457">
        <w:rPr>
          <w:rFonts w:asciiTheme="majorHAnsi" w:hAnsiTheme="majorHAnsi" w:cstheme="majorHAnsi"/>
          <w:sz w:val="22"/>
          <w:szCs w:val="22"/>
        </w:rPr>
        <w:t>Baildon Town Council recognises that the topography and natural boundaries which have shaped settlements over millenia are not clearly seen in a virtual viewing, and warmly extends an invitation to representatives of the Boundary Commission to visit the areas for a tour so that these natural barriers can be understood more clearly</w:t>
      </w:r>
    </w:p>
    <w:p w14:paraId="4B1C4B37" w14:textId="6723A2DB" w:rsidR="00D6386F" w:rsidRPr="00823D15" w:rsidRDefault="005D2EC5" w:rsidP="00D6386F">
      <w:pPr>
        <w:pStyle w:val="ListParagraph"/>
        <w:numPr>
          <w:ilvl w:val="0"/>
          <w:numId w:val="9"/>
        </w:numPr>
        <w:rPr>
          <w:rFonts w:asciiTheme="majorHAnsi" w:hAnsiTheme="majorHAnsi" w:cstheme="majorHAnsi"/>
          <w:bCs/>
          <w:i/>
          <w:iCs/>
          <w:sz w:val="22"/>
          <w:szCs w:val="22"/>
        </w:rPr>
      </w:pPr>
      <w:r w:rsidRPr="00947457">
        <w:rPr>
          <w:rFonts w:asciiTheme="majorHAnsi" w:hAnsiTheme="majorHAnsi" w:cstheme="majorHAnsi"/>
          <w:bCs/>
          <w:sz w:val="22"/>
          <w:szCs w:val="22"/>
        </w:rPr>
        <w:t xml:space="preserve">BTC consider that the Local Government Boundary Commission’s current proposals are flawed in a number of ways and there are inconsistencies of application in their proposals. </w:t>
      </w:r>
      <w:r w:rsidRPr="00947457">
        <w:rPr>
          <w:rFonts w:asciiTheme="majorHAnsi" w:hAnsiTheme="majorHAnsi" w:cstheme="majorHAnsi"/>
          <w:bCs/>
          <w:i/>
          <w:iCs/>
          <w:sz w:val="22"/>
          <w:szCs w:val="22"/>
        </w:rPr>
        <w:t>(For example, the reason for rejecting one area being linked to another is the large expanse of moorland”  . This same moorland divides the communities of Baildon and Eldwick</w:t>
      </w:r>
      <w:r w:rsidR="0058744F" w:rsidRPr="00947457">
        <w:rPr>
          <w:rFonts w:asciiTheme="majorHAnsi" w:hAnsiTheme="majorHAnsi" w:cstheme="majorHAnsi"/>
          <w:bCs/>
          <w:i/>
          <w:iCs/>
          <w:sz w:val="22"/>
          <w:szCs w:val="22"/>
        </w:rPr>
        <w:t xml:space="preserve"> which are </w:t>
      </w:r>
      <w:r w:rsidR="00DA35D9" w:rsidRPr="00947457">
        <w:rPr>
          <w:rFonts w:asciiTheme="majorHAnsi" w:hAnsiTheme="majorHAnsi" w:cstheme="majorHAnsi"/>
          <w:bCs/>
          <w:i/>
          <w:iCs/>
          <w:sz w:val="22"/>
          <w:szCs w:val="22"/>
        </w:rPr>
        <w:t>proposed to be placed within a single ward</w:t>
      </w:r>
      <w:r w:rsidRPr="00947457">
        <w:rPr>
          <w:rFonts w:asciiTheme="majorHAnsi" w:hAnsiTheme="majorHAnsi" w:cstheme="majorHAnsi"/>
          <w:bCs/>
          <w:i/>
          <w:iCs/>
          <w:sz w:val="22"/>
          <w:szCs w:val="22"/>
        </w:rPr>
        <w:t xml:space="preserve">.) </w:t>
      </w:r>
      <w:r w:rsidR="00823D15">
        <w:rPr>
          <w:rStyle w:val="EndnoteReference"/>
          <w:rFonts w:asciiTheme="majorHAnsi" w:hAnsiTheme="majorHAnsi" w:cstheme="majorHAnsi"/>
          <w:bCs/>
          <w:i/>
          <w:iCs/>
          <w:sz w:val="22"/>
          <w:szCs w:val="22"/>
        </w:rPr>
        <w:endnoteReference w:id="1"/>
      </w:r>
    </w:p>
    <w:p w14:paraId="37124321" w14:textId="3CB3C85A" w:rsidR="00947457" w:rsidRPr="00947457" w:rsidRDefault="00947457" w:rsidP="00D6386F">
      <w:pPr>
        <w:rPr>
          <w:rFonts w:asciiTheme="majorHAnsi" w:hAnsiTheme="majorHAnsi" w:cstheme="majorHAnsi"/>
          <w:i/>
          <w:iCs/>
          <w:sz w:val="22"/>
          <w:szCs w:val="22"/>
        </w:rPr>
      </w:pPr>
    </w:p>
    <w:p w14:paraId="730AE477" w14:textId="2BF72749" w:rsidR="00B1060A" w:rsidRPr="00947457" w:rsidRDefault="00203B0E" w:rsidP="001749D1">
      <w:pPr>
        <w:pStyle w:val="ListParagraph"/>
        <w:numPr>
          <w:ilvl w:val="0"/>
          <w:numId w:val="12"/>
        </w:numPr>
        <w:rPr>
          <w:rFonts w:asciiTheme="majorHAnsi" w:hAnsiTheme="majorHAnsi" w:cstheme="majorHAnsi"/>
          <w:b/>
          <w:sz w:val="22"/>
          <w:szCs w:val="22"/>
        </w:rPr>
      </w:pPr>
      <w:r w:rsidRPr="00947457">
        <w:rPr>
          <w:rFonts w:asciiTheme="majorHAnsi" w:hAnsiTheme="majorHAnsi" w:cstheme="majorHAnsi"/>
          <w:b/>
          <w:sz w:val="22"/>
          <w:szCs w:val="22"/>
        </w:rPr>
        <w:t>Historical and Geographical context :</w:t>
      </w:r>
    </w:p>
    <w:p w14:paraId="76253397" w14:textId="77777777" w:rsidR="00E60BB8" w:rsidRPr="00947457" w:rsidRDefault="00E60BB8" w:rsidP="0087150E">
      <w:pPr>
        <w:ind w:left="360"/>
        <w:rPr>
          <w:rFonts w:asciiTheme="majorHAnsi" w:hAnsiTheme="majorHAnsi" w:cstheme="majorHAnsi"/>
          <w:b/>
          <w:sz w:val="22"/>
          <w:szCs w:val="22"/>
        </w:rPr>
      </w:pPr>
    </w:p>
    <w:p w14:paraId="5765DC60" w14:textId="77777777" w:rsidR="00203B0E" w:rsidRPr="00947457" w:rsidRDefault="00203B0E" w:rsidP="00203B0E">
      <w:pPr>
        <w:rPr>
          <w:rFonts w:asciiTheme="majorHAnsi" w:hAnsiTheme="majorHAnsi" w:cstheme="majorHAnsi"/>
          <w:b/>
          <w:sz w:val="22"/>
          <w:szCs w:val="22"/>
        </w:rPr>
      </w:pPr>
      <w:r w:rsidRPr="00947457">
        <w:rPr>
          <w:rFonts w:asciiTheme="majorHAnsi" w:hAnsiTheme="majorHAnsi" w:cstheme="majorHAnsi"/>
          <w:b/>
          <w:sz w:val="22"/>
          <w:szCs w:val="22"/>
        </w:rPr>
        <w:t>There are three major communities in this section of the Aire Valley, which were all separate, independent Urban Districts until 1974 ie:</w:t>
      </w:r>
    </w:p>
    <w:p w14:paraId="79C42F28" w14:textId="77777777" w:rsidR="00203B0E" w:rsidRPr="00947457" w:rsidRDefault="00203B0E" w:rsidP="00203B0E">
      <w:pPr>
        <w:pStyle w:val="ListParagraph"/>
        <w:numPr>
          <w:ilvl w:val="0"/>
          <w:numId w:val="3"/>
        </w:numPr>
        <w:rPr>
          <w:rFonts w:asciiTheme="majorHAnsi" w:hAnsiTheme="majorHAnsi" w:cstheme="majorHAnsi"/>
          <w:sz w:val="22"/>
          <w:szCs w:val="22"/>
        </w:rPr>
      </w:pPr>
      <w:r w:rsidRPr="00947457">
        <w:rPr>
          <w:rFonts w:asciiTheme="majorHAnsi" w:hAnsiTheme="majorHAnsi" w:cstheme="majorHAnsi"/>
          <w:b/>
          <w:sz w:val="22"/>
          <w:szCs w:val="22"/>
        </w:rPr>
        <w:t xml:space="preserve">BAILDON: </w:t>
      </w:r>
      <w:r w:rsidRPr="00947457">
        <w:rPr>
          <w:rFonts w:asciiTheme="majorHAnsi" w:hAnsiTheme="majorHAnsi" w:cstheme="majorHAnsi"/>
          <w:sz w:val="22"/>
          <w:szCs w:val="22"/>
        </w:rPr>
        <w:t>which</w:t>
      </w:r>
      <w:r w:rsidRPr="00947457">
        <w:rPr>
          <w:rFonts w:asciiTheme="majorHAnsi" w:hAnsiTheme="majorHAnsi" w:cstheme="majorHAnsi"/>
          <w:b/>
          <w:sz w:val="22"/>
          <w:szCs w:val="22"/>
        </w:rPr>
        <w:t xml:space="preserve"> </w:t>
      </w:r>
      <w:r w:rsidRPr="00947457">
        <w:rPr>
          <w:rFonts w:asciiTheme="majorHAnsi" w:hAnsiTheme="majorHAnsi" w:cstheme="majorHAnsi"/>
          <w:sz w:val="22"/>
          <w:szCs w:val="22"/>
        </w:rPr>
        <w:t>has the right number of electors in 2023 and in 2029 to form one Ward</w:t>
      </w:r>
    </w:p>
    <w:p w14:paraId="7651FB07" w14:textId="77777777" w:rsidR="00203B0E" w:rsidRPr="00947457" w:rsidRDefault="00203B0E" w:rsidP="00203B0E">
      <w:pPr>
        <w:pStyle w:val="ListParagraph"/>
        <w:numPr>
          <w:ilvl w:val="0"/>
          <w:numId w:val="3"/>
        </w:numPr>
        <w:rPr>
          <w:rFonts w:asciiTheme="majorHAnsi" w:hAnsiTheme="majorHAnsi" w:cstheme="majorHAnsi"/>
          <w:sz w:val="22"/>
          <w:szCs w:val="22"/>
        </w:rPr>
      </w:pPr>
      <w:r w:rsidRPr="00947457">
        <w:rPr>
          <w:rFonts w:asciiTheme="majorHAnsi" w:hAnsiTheme="majorHAnsi" w:cstheme="majorHAnsi"/>
          <w:b/>
          <w:sz w:val="22"/>
          <w:szCs w:val="22"/>
        </w:rPr>
        <w:t xml:space="preserve">SHIPLEY </w:t>
      </w:r>
      <w:r w:rsidRPr="00947457">
        <w:rPr>
          <w:rFonts w:asciiTheme="majorHAnsi" w:hAnsiTheme="majorHAnsi" w:cstheme="majorHAnsi"/>
          <w:sz w:val="22"/>
          <w:szCs w:val="22"/>
        </w:rPr>
        <w:t>(Shipley Ward; Windhill &amp; Wrose Ward):</w:t>
      </w:r>
      <w:r w:rsidRPr="00947457">
        <w:rPr>
          <w:rFonts w:asciiTheme="majorHAnsi" w:hAnsiTheme="majorHAnsi" w:cstheme="majorHAnsi"/>
          <w:b/>
          <w:sz w:val="22"/>
          <w:szCs w:val="22"/>
        </w:rPr>
        <w:t xml:space="preserve"> </w:t>
      </w:r>
      <w:r w:rsidRPr="00947457">
        <w:rPr>
          <w:rFonts w:asciiTheme="majorHAnsi" w:hAnsiTheme="majorHAnsi" w:cstheme="majorHAnsi"/>
          <w:sz w:val="22"/>
          <w:szCs w:val="22"/>
        </w:rPr>
        <w:t>which</w:t>
      </w:r>
      <w:r w:rsidRPr="00947457">
        <w:rPr>
          <w:rFonts w:asciiTheme="majorHAnsi" w:hAnsiTheme="majorHAnsi" w:cstheme="majorHAnsi"/>
          <w:b/>
          <w:sz w:val="22"/>
          <w:szCs w:val="22"/>
        </w:rPr>
        <w:t xml:space="preserve"> </w:t>
      </w:r>
      <w:r w:rsidRPr="00947457">
        <w:rPr>
          <w:rFonts w:asciiTheme="majorHAnsi" w:hAnsiTheme="majorHAnsi" w:cstheme="majorHAnsi"/>
          <w:sz w:val="22"/>
          <w:szCs w:val="22"/>
        </w:rPr>
        <w:t>is too small to form two Wards and needs to add more electors from another area</w:t>
      </w:r>
    </w:p>
    <w:p w14:paraId="42183228" w14:textId="45356797" w:rsidR="00203B0E" w:rsidRPr="00947457" w:rsidRDefault="00203B0E" w:rsidP="00203B0E">
      <w:pPr>
        <w:pStyle w:val="ListParagraph"/>
        <w:numPr>
          <w:ilvl w:val="0"/>
          <w:numId w:val="3"/>
        </w:numPr>
        <w:rPr>
          <w:rFonts w:asciiTheme="majorHAnsi" w:hAnsiTheme="majorHAnsi" w:cstheme="majorHAnsi"/>
          <w:sz w:val="22"/>
          <w:szCs w:val="22"/>
        </w:rPr>
      </w:pPr>
      <w:r w:rsidRPr="00947457">
        <w:rPr>
          <w:rFonts w:asciiTheme="majorHAnsi" w:hAnsiTheme="majorHAnsi" w:cstheme="majorHAnsi"/>
          <w:b/>
          <w:sz w:val="22"/>
          <w:szCs w:val="22"/>
        </w:rPr>
        <w:t xml:space="preserve">BINGLEY: </w:t>
      </w:r>
      <w:r w:rsidR="00F5695B" w:rsidRPr="00947457">
        <w:rPr>
          <w:rFonts w:asciiTheme="majorHAnsi" w:hAnsiTheme="majorHAnsi" w:cstheme="majorHAnsi"/>
          <w:bCs/>
          <w:sz w:val="22"/>
          <w:szCs w:val="22"/>
        </w:rPr>
        <w:t>( Bingley and Bingley Rural)</w:t>
      </w:r>
      <w:r w:rsidR="00F5695B" w:rsidRPr="00947457">
        <w:rPr>
          <w:rFonts w:asciiTheme="majorHAnsi" w:hAnsiTheme="majorHAnsi" w:cstheme="majorHAnsi"/>
          <w:b/>
          <w:sz w:val="22"/>
          <w:szCs w:val="22"/>
        </w:rPr>
        <w:t xml:space="preserve"> </w:t>
      </w:r>
      <w:r w:rsidRPr="00947457">
        <w:rPr>
          <w:rFonts w:asciiTheme="majorHAnsi" w:hAnsiTheme="majorHAnsi" w:cstheme="majorHAnsi"/>
          <w:sz w:val="22"/>
          <w:szCs w:val="22"/>
        </w:rPr>
        <w:t>which is too large to form two Wards and needs to transfer one area to Shipley and exchange another area between its two Wards</w:t>
      </w:r>
    </w:p>
    <w:p w14:paraId="3548F0B0" w14:textId="77777777" w:rsidR="00203B0E" w:rsidRPr="00947457" w:rsidRDefault="00203B0E" w:rsidP="00203B0E">
      <w:pPr>
        <w:rPr>
          <w:rFonts w:asciiTheme="majorHAnsi" w:hAnsiTheme="majorHAnsi" w:cstheme="majorHAnsi"/>
          <w:sz w:val="22"/>
          <w:szCs w:val="22"/>
        </w:rPr>
      </w:pPr>
    </w:p>
    <w:p w14:paraId="48678F9A" w14:textId="27992569" w:rsidR="00203B0E" w:rsidRPr="00947457" w:rsidRDefault="00203B0E" w:rsidP="00203B0E">
      <w:pPr>
        <w:rPr>
          <w:rFonts w:asciiTheme="majorHAnsi" w:hAnsiTheme="majorHAnsi" w:cstheme="majorHAnsi"/>
          <w:bCs/>
          <w:iCs/>
          <w:sz w:val="22"/>
          <w:szCs w:val="22"/>
        </w:rPr>
      </w:pPr>
      <w:r w:rsidRPr="00947457">
        <w:rPr>
          <w:rFonts w:asciiTheme="majorHAnsi" w:hAnsiTheme="majorHAnsi" w:cstheme="majorHAnsi"/>
          <w:bCs/>
          <w:iCs/>
          <w:sz w:val="22"/>
          <w:szCs w:val="22"/>
        </w:rPr>
        <w:t xml:space="preserve">The Local Government Boundary Commission’s lack of local geographical knowledge is demonstrated </w:t>
      </w:r>
      <w:r w:rsidR="00A7381E" w:rsidRPr="00947457">
        <w:rPr>
          <w:rFonts w:asciiTheme="majorHAnsi" w:hAnsiTheme="majorHAnsi" w:cstheme="majorHAnsi"/>
          <w:bCs/>
          <w:iCs/>
          <w:sz w:val="22"/>
          <w:szCs w:val="22"/>
        </w:rPr>
        <w:t xml:space="preserve">clearly on </w:t>
      </w:r>
      <w:r w:rsidR="00363525" w:rsidRPr="00947457">
        <w:rPr>
          <w:rFonts w:asciiTheme="majorHAnsi" w:hAnsiTheme="majorHAnsi" w:cstheme="majorHAnsi"/>
          <w:bCs/>
          <w:iCs/>
          <w:sz w:val="22"/>
          <w:szCs w:val="22"/>
        </w:rPr>
        <w:t>your website in the section “Explore your area”</w:t>
      </w:r>
      <w:r w:rsidR="00E31099" w:rsidRPr="00947457">
        <w:rPr>
          <w:rFonts w:asciiTheme="majorHAnsi" w:hAnsiTheme="majorHAnsi" w:cstheme="majorHAnsi"/>
          <w:bCs/>
          <w:iCs/>
          <w:sz w:val="22"/>
          <w:szCs w:val="22"/>
        </w:rPr>
        <w:t xml:space="preserve">, where </w:t>
      </w:r>
      <w:r w:rsidRPr="00947457">
        <w:rPr>
          <w:rFonts w:asciiTheme="majorHAnsi" w:hAnsiTheme="majorHAnsi" w:cstheme="majorHAnsi"/>
          <w:bCs/>
          <w:iCs/>
          <w:sz w:val="22"/>
          <w:szCs w:val="22"/>
        </w:rPr>
        <w:t xml:space="preserve">the Baildon, Bingley and Shipley communities </w:t>
      </w:r>
      <w:r w:rsidR="003B1939" w:rsidRPr="00947457">
        <w:rPr>
          <w:rFonts w:asciiTheme="majorHAnsi" w:hAnsiTheme="majorHAnsi" w:cstheme="majorHAnsi"/>
          <w:bCs/>
          <w:iCs/>
          <w:sz w:val="22"/>
          <w:szCs w:val="22"/>
        </w:rPr>
        <w:t xml:space="preserve">are split </w:t>
      </w:r>
      <w:r w:rsidRPr="00947457">
        <w:rPr>
          <w:rFonts w:asciiTheme="majorHAnsi" w:hAnsiTheme="majorHAnsi" w:cstheme="majorHAnsi"/>
          <w:bCs/>
          <w:iCs/>
          <w:sz w:val="22"/>
          <w:szCs w:val="22"/>
        </w:rPr>
        <w:t>into three separate areas (see below) for this Ward Boundary Review. These three communities together form most of Shipley Parliamentary constituency. Incorrect assumptions have been made resulting in groupings which do not make any sense ‘on the ground’.</w:t>
      </w:r>
    </w:p>
    <w:p w14:paraId="47FCEC2C" w14:textId="77777777" w:rsidR="00203B0E" w:rsidRPr="00947457" w:rsidRDefault="00203B0E" w:rsidP="00203B0E">
      <w:pPr>
        <w:rPr>
          <w:rFonts w:asciiTheme="majorHAnsi" w:hAnsiTheme="majorHAnsi" w:cstheme="majorHAnsi"/>
          <w:b/>
          <w:iCs/>
          <w:sz w:val="22"/>
          <w:szCs w:val="22"/>
        </w:rPr>
      </w:pPr>
    </w:p>
    <w:p w14:paraId="4CFD3D09" w14:textId="393CE5DE" w:rsidR="00203B0E" w:rsidRPr="00947457" w:rsidRDefault="00203B0E" w:rsidP="00203B0E">
      <w:pPr>
        <w:rPr>
          <w:rFonts w:asciiTheme="majorHAnsi" w:hAnsiTheme="majorHAnsi" w:cstheme="majorHAnsi"/>
          <w:iCs/>
          <w:sz w:val="22"/>
          <w:szCs w:val="22"/>
        </w:rPr>
      </w:pPr>
      <w:r w:rsidRPr="00947457">
        <w:rPr>
          <w:rFonts w:asciiTheme="majorHAnsi" w:hAnsiTheme="majorHAnsi" w:cstheme="majorHAnsi"/>
          <w:iCs/>
          <w:sz w:val="22"/>
          <w:szCs w:val="22"/>
        </w:rPr>
        <w:t>The Local Government Boundary Commission’s illogical division of this Ward Boundary Review area</w:t>
      </w:r>
      <w:r w:rsidR="0034504C" w:rsidRPr="00947457">
        <w:rPr>
          <w:rFonts w:asciiTheme="majorHAnsi" w:hAnsiTheme="majorHAnsi" w:cstheme="majorHAnsi"/>
          <w:iCs/>
          <w:sz w:val="22"/>
          <w:szCs w:val="22"/>
        </w:rPr>
        <w:t xml:space="preserve"> </w:t>
      </w:r>
    </w:p>
    <w:p w14:paraId="2A1B4F13" w14:textId="77777777" w:rsidR="00203B0E" w:rsidRPr="00947457" w:rsidRDefault="00203B0E" w:rsidP="00203B0E">
      <w:pPr>
        <w:pStyle w:val="ListParagraph"/>
        <w:numPr>
          <w:ilvl w:val="0"/>
          <w:numId w:val="6"/>
        </w:numPr>
        <w:rPr>
          <w:rFonts w:asciiTheme="majorHAnsi" w:hAnsiTheme="majorHAnsi" w:cstheme="majorHAnsi"/>
          <w:iCs/>
          <w:sz w:val="22"/>
          <w:szCs w:val="22"/>
        </w:rPr>
      </w:pPr>
      <w:r w:rsidRPr="00947457">
        <w:rPr>
          <w:rFonts w:asciiTheme="majorHAnsi" w:hAnsiTheme="majorHAnsi" w:cstheme="majorHAnsi"/>
          <w:iCs/>
          <w:sz w:val="22"/>
          <w:szCs w:val="22"/>
        </w:rPr>
        <w:t>Bingley, Baildon and Shipley Wards</w:t>
      </w:r>
    </w:p>
    <w:p w14:paraId="74B54658" w14:textId="11584110" w:rsidR="00203B0E" w:rsidRPr="00947457" w:rsidRDefault="00203B0E" w:rsidP="00203B0E">
      <w:pPr>
        <w:pStyle w:val="ListParagraph"/>
        <w:numPr>
          <w:ilvl w:val="0"/>
          <w:numId w:val="6"/>
        </w:numPr>
        <w:rPr>
          <w:rFonts w:asciiTheme="majorHAnsi" w:hAnsiTheme="majorHAnsi" w:cstheme="majorHAnsi"/>
          <w:iCs/>
          <w:sz w:val="22"/>
          <w:szCs w:val="22"/>
        </w:rPr>
      </w:pPr>
      <w:r w:rsidRPr="00947457">
        <w:rPr>
          <w:rFonts w:asciiTheme="majorHAnsi" w:hAnsiTheme="majorHAnsi" w:cstheme="majorHAnsi"/>
          <w:iCs/>
          <w:sz w:val="22"/>
          <w:szCs w:val="22"/>
        </w:rPr>
        <w:t xml:space="preserve">Bingley Rural Ward </w:t>
      </w:r>
      <w:r w:rsidR="00C33E61" w:rsidRPr="00947457">
        <w:rPr>
          <w:rFonts w:asciiTheme="majorHAnsi" w:hAnsiTheme="majorHAnsi" w:cstheme="majorHAnsi"/>
          <w:iCs/>
          <w:sz w:val="22"/>
          <w:szCs w:val="22"/>
        </w:rPr>
        <w:t xml:space="preserve">is placed </w:t>
      </w:r>
      <w:r w:rsidRPr="00947457">
        <w:rPr>
          <w:rFonts w:asciiTheme="majorHAnsi" w:hAnsiTheme="majorHAnsi" w:cstheme="majorHAnsi"/>
          <w:iCs/>
          <w:sz w:val="22"/>
          <w:szCs w:val="22"/>
        </w:rPr>
        <w:t xml:space="preserve">with Worth Valley Ward </w:t>
      </w:r>
      <w:r w:rsidR="005E24EF" w:rsidRPr="00947457">
        <w:rPr>
          <w:rFonts w:asciiTheme="majorHAnsi" w:hAnsiTheme="majorHAnsi" w:cstheme="majorHAnsi"/>
          <w:iCs/>
          <w:sz w:val="22"/>
          <w:szCs w:val="22"/>
        </w:rPr>
        <w:t xml:space="preserve"> which is</w:t>
      </w:r>
      <w:r w:rsidR="00441669" w:rsidRPr="00947457">
        <w:rPr>
          <w:rFonts w:asciiTheme="majorHAnsi" w:hAnsiTheme="majorHAnsi" w:cstheme="majorHAnsi"/>
          <w:iCs/>
          <w:sz w:val="22"/>
          <w:szCs w:val="22"/>
        </w:rPr>
        <w:t xml:space="preserve"> </w:t>
      </w:r>
      <w:r w:rsidRPr="00947457">
        <w:rPr>
          <w:rFonts w:asciiTheme="majorHAnsi" w:hAnsiTheme="majorHAnsi" w:cstheme="majorHAnsi"/>
          <w:iCs/>
          <w:sz w:val="22"/>
          <w:szCs w:val="22"/>
        </w:rPr>
        <w:t>in Keighley parliamentary constituency</w:t>
      </w:r>
    </w:p>
    <w:p w14:paraId="72FD87F8" w14:textId="1D36A2B0" w:rsidR="00284D09" w:rsidRPr="00947457" w:rsidRDefault="00203B0E" w:rsidP="00D6386F">
      <w:pPr>
        <w:pStyle w:val="ListParagraph"/>
        <w:numPr>
          <w:ilvl w:val="0"/>
          <w:numId w:val="6"/>
        </w:numPr>
        <w:rPr>
          <w:rFonts w:asciiTheme="majorHAnsi" w:hAnsiTheme="majorHAnsi" w:cstheme="majorHAnsi"/>
          <w:iCs/>
          <w:sz w:val="22"/>
          <w:szCs w:val="22"/>
        </w:rPr>
      </w:pPr>
      <w:r w:rsidRPr="00947457">
        <w:rPr>
          <w:rFonts w:asciiTheme="majorHAnsi" w:hAnsiTheme="majorHAnsi" w:cstheme="majorHAnsi"/>
          <w:iCs/>
          <w:sz w:val="22"/>
          <w:szCs w:val="22"/>
        </w:rPr>
        <w:t xml:space="preserve">Windhill and Wrose Ward </w:t>
      </w:r>
      <w:r w:rsidR="0034504C" w:rsidRPr="00947457">
        <w:rPr>
          <w:rFonts w:asciiTheme="majorHAnsi" w:hAnsiTheme="majorHAnsi" w:cstheme="majorHAnsi"/>
          <w:iCs/>
          <w:sz w:val="22"/>
          <w:szCs w:val="22"/>
        </w:rPr>
        <w:t xml:space="preserve">is grouped into “North East Bradford” </w:t>
      </w:r>
      <w:r w:rsidRPr="00947457">
        <w:rPr>
          <w:rFonts w:asciiTheme="majorHAnsi" w:hAnsiTheme="majorHAnsi" w:cstheme="majorHAnsi"/>
          <w:iCs/>
          <w:sz w:val="22"/>
          <w:szCs w:val="22"/>
        </w:rPr>
        <w:t xml:space="preserve">with Bolton &amp; Undercliffe; Eccleshill; Idle &amp; Thackley </w:t>
      </w:r>
      <w:r w:rsidR="0034504C" w:rsidRPr="00947457">
        <w:rPr>
          <w:rFonts w:asciiTheme="majorHAnsi" w:hAnsiTheme="majorHAnsi" w:cstheme="majorHAnsi"/>
          <w:iCs/>
          <w:sz w:val="22"/>
          <w:szCs w:val="22"/>
        </w:rPr>
        <w:t>which are all w</w:t>
      </w:r>
      <w:r w:rsidRPr="00947457">
        <w:rPr>
          <w:rFonts w:asciiTheme="majorHAnsi" w:hAnsiTheme="majorHAnsi" w:cstheme="majorHAnsi"/>
          <w:iCs/>
          <w:sz w:val="22"/>
          <w:szCs w:val="22"/>
        </w:rPr>
        <w:t xml:space="preserve">ards all in Bradford East parliamentary constituency. </w:t>
      </w:r>
    </w:p>
    <w:p w14:paraId="0A0F9945" w14:textId="77777777" w:rsidR="00D6386F" w:rsidRPr="00947457" w:rsidRDefault="00D6386F" w:rsidP="00D6386F">
      <w:pPr>
        <w:pStyle w:val="ListParagraph"/>
        <w:rPr>
          <w:rFonts w:asciiTheme="majorHAnsi" w:hAnsiTheme="majorHAnsi" w:cstheme="majorHAnsi"/>
          <w:iCs/>
          <w:sz w:val="22"/>
          <w:szCs w:val="22"/>
        </w:rPr>
      </w:pPr>
    </w:p>
    <w:p w14:paraId="0B2FB69A" w14:textId="77777777" w:rsidR="00F5455F" w:rsidRPr="00947457" w:rsidRDefault="00F5455F" w:rsidP="00F5455F">
      <w:pPr>
        <w:rPr>
          <w:rFonts w:asciiTheme="majorHAnsi" w:hAnsiTheme="majorHAnsi" w:cstheme="majorHAnsi"/>
          <w:bCs/>
          <w:sz w:val="22"/>
          <w:szCs w:val="22"/>
        </w:rPr>
      </w:pPr>
      <w:r w:rsidRPr="00947457">
        <w:rPr>
          <w:rFonts w:asciiTheme="majorHAnsi" w:hAnsiTheme="majorHAnsi" w:cstheme="majorHAnsi"/>
          <w:bCs/>
          <w:sz w:val="22"/>
          <w:szCs w:val="22"/>
        </w:rPr>
        <w:t xml:space="preserve">The Local Government Boundary Commission comments on its “virtual tour of Bradford”, and there is no evidence that it ever actually visited Bradford during this Ward Boundary Review. </w:t>
      </w:r>
    </w:p>
    <w:p w14:paraId="5F2D0E6F" w14:textId="77777777" w:rsidR="007C20FF" w:rsidRPr="00947457" w:rsidRDefault="007C20FF" w:rsidP="00BA455C">
      <w:pPr>
        <w:rPr>
          <w:rFonts w:asciiTheme="majorHAnsi" w:hAnsiTheme="majorHAnsi" w:cstheme="majorHAnsi"/>
          <w:bCs/>
          <w:sz w:val="22"/>
          <w:szCs w:val="22"/>
        </w:rPr>
      </w:pPr>
    </w:p>
    <w:p w14:paraId="7106C578" w14:textId="75D94376" w:rsidR="00D368E0" w:rsidRPr="00947457" w:rsidRDefault="00D368E0" w:rsidP="00F5695B">
      <w:pPr>
        <w:pStyle w:val="xmsonormal"/>
        <w:numPr>
          <w:ilvl w:val="0"/>
          <w:numId w:val="12"/>
        </w:numPr>
        <w:spacing w:line="360" w:lineRule="auto"/>
        <w:rPr>
          <w:rFonts w:asciiTheme="majorHAnsi" w:hAnsiTheme="majorHAnsi" w:cstheme="majorHAnsi"/>
          <w:b/>
          <w:bCs/>
          <w:color w:val="606060"/>
        </w:rPr>
      </w:pPr>
      <w:r w:rsidRPr="00947457">
        <w:rPr>
          <w:rFonts w:asciiTheme="majorHAnsi" w:hAnsiTheme="majorHAnsi" w:cstheme="majorHAnsi"/>
          <w:b/>
          <w:bCs/>
          <w:color w:val="606060"/>
        </w:rPr>
        <w:t>Reasons to reject the current proposals for Baildon and related areas:-</w:t>
      </w:r>
    </w:p>
    <w:p w14:paraId="3BB31070" w14:textId="77777777" w:rsidR="00D368E0" w:rsidRPr="00947457" w:rsidRDefault="00D368E0" w:rsidP="00947457">
      <w:pPr>
        <w:pStyle w:val="xmsonormal"/>
        <w:rPr>
          <w:rFonts w:asciiTheme="majorHAnsi" w:hAnsiTheme="majorHAnsi" w:cstheme="majorHAnsi"/>
          <w:b/>
          <w:bCs/>
          <w:color w:val="606060"/>
        </w:rPr>
      </w:pPr>
    </w:p>
    <w:p w14:paraId="20EEE765" w14:textId="68B4895E" w:rsidR="005D2EC5" w:rsidRPr="00947457" w:rsidRDefault="006F7DE6" w:rsidP="00947457">
      <w:pPr>
        <w:pStyle w:val="xmsonormal"/>
        <w:ind w:left="360"/>
        <w:rPr>
          <w:rFonts w:asciiTheme="majorHAnsi" w:hAnsiTheme="majorHAnsi" w:cstheme="majorHAnsi"/>
          <w:b/>
          <w:u w:val="single"/>
        </w:rPr>
      </w:pPr>
      <w:r w:rsidRPr="00947457">
        <w:rPr>
          <w:rFonts w:asciiTheme="majorHAnsi" w:hAnsiTheme="majorHAnsi" w:cstheme="majorHAnsi"/>
          <w:color w:val="606060"/>
        </w:rPr>
        <w:lastRenderedPageBreak/>
        <w:t xml:space="preserve">Baildon Town Council have considered the issue in great detail, including careful study of the numbers both in Baildon ward and also those adjacent. </w:t>
      </w:r>
      <w:r w:rsidR="005D2EC5" w:rsidRPr="00947457">
        <w:rPr>
          <w:rFonts w:asciiTheme="majorHAnsi" w:hAnsiTheme="majorHAnsi" w:cstheme="majorHAnsi"/>
          <w:b/>
          <w:u w:val="single"/>
        </w:rPr>
        <w:t xml:space="preserve">Baildon Town Council urges the Boundary Commission to reconsider its current proposal to create a new Baildon and Eldwick ward for the following reasons:- </w:t>
      </w:r>
    </w:p>
    <w:p w14:paraId="3392F0A6" w14:textId="1127E61D" w:rsidR="006A1842" w:rsidRPr="00947457" w:rsidRDefault="006A1842" w:rsidP="00947457">
      <w:pPr>
        <w:rPr>
          <w:rFonts w:asciiTheme="majorHAnsi" w:hAnsiTheme="majorHAnsi" w:cstheme="majorHAnsi"/>
          <w:color w:val="606060"/>
          <w:sz w:val="22"/>
          <w:szCs w:val="22"/>
        </w:rPr>
      </w:pPr>
    </w:p>
    <w:p w14:paraId="1551153C" w14:textId="77777777" w:rsidR="00F81A11" w:rsidRPr="00947457" w:rsidRDefault="00F81A11" w:rsidP="00947457">
      <w:pPr>
        <w:pStyle w:val="xmsonormal"/>
        <w:numPr>
          <w:ilvl w:val="0"/>
          <w:numId w:val="11"/>
        </w:numPr>
        <w:rPr>
          <w:rFonts w:asciiTheme="majorHAnsi" w:hAnsiTheme="majorHAnsi" w:cstheme="majorHAnsi"/>
          <w:color w:val="606060"/>
        </w:rPr>
      </w:pPr>
      <w:r w:rsidRPr="00947457">
        <w:rPr>
          <w:rFonts w:asciiTheme="majorHAnsi" w:hAnsiTheme="majorHAnsi" w:cstheme="majorHAnsi"/>
          <w:b/>
          <w:bCs/>
          <w:color w:val="606060"/>
        </w:rPr>
        <w:t>Baildon has the right number of voters for electoral equality</w:t>
      </w:r>
      <w:r w:rsidRPr="00947457">
        <w:rPr>
          <w:rFonts w:asciiTheme="majorHAnsi" w:hAnsiTheme="majorHAnsi" w:cstheme="majorHAnsi"/>
          <w:color w:val="606060"/>
        </w:rPr>
        <w:t xml:space="preserve"> if the 1,157 voters currently in Shipley ward are moved into Baildon ward. There is no need for an artificial construct of Baildon and Eldwick.</w:t>
      </w:r>
    </w:p>
    <w:p w14:paraId="62A8672D" w14:textId="77777777" w:rsidR="00F81A11" w:rsidRPr="00947457" w:rsidRDefault="00F81A11" w:rsidP="00947457">
      <w:pPr>
        <w:pStyle w:val="xmsonormal"/>
        <w:numPr>
          <w:ilvl w:val="0"/>
          <w:numId w:val="11"/>
        </w:numPr>
        <w:rPr>
          <w:rFonts w:asciiTheme="majorHAnsi" w:hAnsiTheme="majorHAnsi" w:cstheme="majorHAnsi"/>
          <w:color w:val="606060"/>
        </w:rPr>
      </w:pPr>
      <w:r w:rsidRPr="00947457">
        <w:rPr>
          <w:rFonts w:asciiTheme="majorHAnsi" w:hAnsiTheme="majorHAnsi" w:cstheme="majorHAnsi"/>
          <w:color w:val="606060"/>
        </w:rPr>
        <w:t xml:space="preserve">Both Baildon and Eldwick are </w:t>
      </w:r>
      <w:r w:rsidRPr="00947457">
        <w:rPr>
          <w:rFonts w:asciiTheme="majorHAnsi" w:hAnsiTheme="majorHAnsi" w:cstheme="majorHAnsi"/>
          <w:b/>
          <w:bCs/>
          <w:color w:val="606060"/>
        </w:rPr>
        <w:t>historic settlements</w:t>
      </w:r>
      <w:r w:rsidRPr="00947457">
        <w:rPr>
          <w:rFonts w:asciiTheme="majorHAnsi" w:hAnsiTheme="majorHAnsi" w:cstheme="majorHAnsi"/>
          <w:color w:val="606060"/>
        </w:rPr>
        <w:t>, Baildon having it’s own council until 1974, and Eldwick has always been part of Bingley</w:t>
      </w:r>
    </w:p>
    <w:p w14:paraId="718B1504" w14:textId="77777777" w:rsidR="00F81A11" w:rsidRPr="00947457" w:rsidRDefault="00F81A11" w:rsidP="00947457">
      <w:pPr>
        <w:pStyle w:val="xmsonormal"/>
        <w:numPr>
          <w:ilvl w:val="0"/>
          <w:numId w:val="11"/>
        </w:numPr>
        <w:rPr>
          <w:rFonts w:asciiTheme="majorHAnsi" w:hAnsiTheme="majorHAnsi" w:cstheme="majorHAnsi"/>
          <w:color w:val="606060"/>
        </w:rPr>
      </w:pPr>
      <w:r w:rsidRPr="00947457">
        <w:rPr>
          <w:rFonts w:asciiTheme="majorHAnsi" w:hAnsiTheme="majorHAnsi" w:cstheme="majorHAnsi"/>
          <w:color w:val="606060"/>
        </w:rPr>
        <w:t xml:space="preserve">There is </w:t>
      </w:r>
      <w:r w:rsidRPr="00947457">
        <w:rPr>
          <w:rFonts w:asciiTheme="majorHAnsi" w:hAnsiTheme="majorHAnsi" w:cstheme="majorHAnsi"/>
          <w:b/>
          <w:bCs/>
          <w:color w:val="606060"/>
        </w:rPr>
        <w:t>no current community of interest</w:t>
      </w:r>
      <w:r w:rsidRPr="00947457">
        <w:rPr>
          <w:rFonts w:asciiTheme="majorHAnsi" w:hAnsiTheme="majorHAnsi" w:cstheme="majorHAnsi"/>
          <w:color w:val="606060"/>
        </w:rPr>
        <w:t xml:space="preserve"> between Baildon and Eldwick</w:t>
      </w:r>
    </w:p>
    <w:p w14:paraId="7FB23B54" w14:textId="2CEA65CF" w:rsidR="00F81A11" w:rsidRPr="00947457" w:rsidRDefault="00F81A11" w:rsidP="00947457">
      <w:pPr>
        <w:pStyle w:val="xmsonormal"/>
        <w:numPr>
          <w:ilvl w:val="0"/>
          <w:numId w:val="11"/>
        </w:numPr>
        <w:rPr>
          <w:rFonts w:asciiTheme="majorHAnsi" w:hAnsiTheme="majorHAnsi" w:cstheme="majorHAnsi"/>
          <w:color w:val="606060"/>
        </w:rPr>
      </w:pPr>
      <w:r w:rsidRPr="00947457">
        <w:rPr>
          <w:rFonts w:asciiTheme="majorHAnsi" w:hAnsiTheme="majorHAnsi" w:cstheme="majorHAnsi"/>
          <w:b/>
          <w:bCs/>
          <w:color w:val="606060"/>
        </w:rPr>
        <w:t>Physical separation:</w:t>
      </w:r>
      <w:r w:rsidRPr="00947457">
        <w:rPr>
          <w:rFonts w:asciiTheme="majorHAnsi" w:hAnsiTheme="majorHAnsi" w:cstheme="majorHAnsi"/>
          <w:color w:val="606060"/>
        </w:rPr>
        <w:t xml:space="preserve"> the two places are separated by high moorland </w:t>
      </w:r>
      <w:r w:rsidR="00855A92" w:rsidRPr="00947457">
        <w:rPr>
          <w:rFonts w:asciiTheme="majorHAnsi" w:hAnsiTheme="majorHAnsi" w:cstheme="majorHAnsi"/>
          <w:color w:val="606060"/>
        </w:rPr>
        <w:t>separated by over a mile of</w:t>
      </w:r>
      <w:r w:rsidRPr="00947457">
        <w:rPr>
          <w:rFonts w:asciiTheme="majorHAnsi" w:hAnsiTheme="majorHAnsi" w:cstheme="majorHAnsi"/>
          <w:color w:val="606060"/>
        </w:rPr>
        <w:t xml:space="preserve"> a single narrow moorland road. </w:t>
      </w:r>
      <w:r w:rsidR="002875BC" w:rsidRPr="00947457">
        <w:rPr>
          <w:rFonts w:asciiTheme="majorHAnsi" w:hAnsiTheme="majorHAnsi" w:cstheme="majorHAnsi"/>
          <w:color w:val="606060"/>
        </w:rPr>
        <w:t>(see photograph attached from 1</w:t>
      </w:r>
      <w:r w:rsidR="000F222D" w:rsidRPr="00947457">
        <w:rPr>
          <w:rFonts w:asciiTheme="majorHAnsi" w:hAnsiTheme="majorHAnsi" w:cstheme="majorHAnsi"/>
          <w:color w:val="606060"/>
        </w:rPr>
        <w:t>7</w:t>
      </w:r>
      <w:r w:rsidR="000F222D" w:rsidRPr="00947457">
        <w:rPr>
          <w:rFonts w:asciiTheme="majorHAnsi" w:hAnsiTheme="majorHAnsi" w:cstheme="majorHAnsi"/>
          <w:color w:val="606060"/>
          <w:vertAlign w:val="superscript"/>
        </w:rPr>
        <w:t>th</w:t>
      </w:r>
      <w:r w:rsidR="000F222D" w:rsidRPr="00947457">
        <w:rPr>
          <w:rFonts w:asciiTheme="majorHAnsi" w:hAnsiTheme="majorHAnsi" w:cstheme="majorHAnsi"/>
          <w:color w:val="606060"/>
        </w:rPr>
        <w:t xml:space="preserve"> January 2024) </w:t>
      </w:r>
      <w:r w:rsidRPr="00947457">
        <w:rPr>
          <w:rFonts w:asciiTheme="majorHAnsi" w:hAnsiTheme="majorHAnsi" w:cstheme="majorHAnsi"/>
          <w:color w:val="606060"/>
        </w:rPr>
        <w:t>There are zero public transport links. There are no street lights or pavements. The two places are physically separate</w:t>
      </w:r>
    </w:p>
    <w:p w14:paraId="739AEF89" w14:textId="00D2B286" w:rsidR="00F81A11" w:rsidRPr="00947457" w:rsidRDefault="00F81A11" w:rsidP="00947457">
      <w:pPr>
        <w:pStyle w:val="xmsonormal"/>
        <w:numPr>
          <w:ilvl w:val="0"/>
          <w:numId w:val="11"/>
        </w:numPr>
        <w:rPr>
          <w:rFonts w:asciiTheme="majorHAnsi" w:hAnsiTheme="majorHAnsi" w:cstheme="majorHAnsi"/>
          <w:color w:val="606060"/>
        </w:rPr>
      </w:pPr>
      <w:r w:rsidRPr="00947457">
        <w:rPr>
          <w:rFonts w:asciiTheme="majorHAnsi" w:hAnsiTheme="majorHAnsi" w:cstheme="majorHAnsi"/>
          <w:b/>
          <w:bCs/>
          <w:color w:val="606060"/>
        </w:rPr>
        <w:t>Baildon is a self contained community, served by Baildon Town Council and bounded by the River Aire</w:t>
      </w:r>
      <w:r w:rsidRPr="00947457">
        <w:rPr>
          <w:rFonts w:asciiTheme="majorHAnsi" w:hAnsiTheme="majorHAnsi" w:cstheme="majorHAnsi"/>
          <w:color w:val="606060"/>
        </w:rPr>
        <w:t>. Th</w:t>
      </w:r>
      <w:r w:rsidR="00F5695B" w:rsidRPr="00947457">
        <w:rPr>
          <w:rFonts w:asciiTheme="majorHAnsi" w:hAnsiTheme="majorHAnsi" w:cstheme="majorHAnsi"/>
          <w:color w:val="606060"/>
        </w:rPr>
        <w:t xml:space="preserve">e proposal from the Boundary Commission </w:t>
      </w:r>
      <w:r w:rsidRPr="00947457">
        <w:rPr>
          <w:rFonts w:asciiTheme="majorHAnsi" w:hAnsiTheme="majorHAnsi" w:cstheme="majorHAnsi"/>
          <w:color w:val="606060"/>
        </w:rPr>
        <w:t>misses the opportunity to align the Baildon ward boundary with the current community identity</w:t>
      </w:r>
      <w:r w:rsidR="003226E4" w:rsidRPr="00947457">
        <w:rPr>
          <w:rFonts w:asciiTheme="majorHAnsi" w:hAnsiTheme="majorHAnsi" w:cstheme="majorHAnsi"/>
          <w:color w:val="606060"/>
        </w:rPr>
        <w:t xml:space="preserve">. </w:t>
      </w:r>
      <w:r w:rsidR="003226E4" w:rsidRPr="00947457">
        <w:rPr>
          <w:rFonts w:asciiTheme="majorHAnsi" w:hAnsiTheme="majorHAnsi" w:cstheme="majorHAnsi"/>
        </w:rPr>
        <w:t xml:space="preserve">The Boundary Commission’s new Baildon &amp; Eldwick Ward would separate most of Baildon Town Council South West Ward </w:t>
      </w:r>
      <w:r w:rsidR="003226E4" w:rsidRPr="00947457">
        <w:rPr>
          <w:rFonts w:asciiTheme="majorHAnsi" w:hAnsiTheme="majorHAnsi" w:cstheme="majorHAnsi"/>
          <w:i/>
          <w:iCs/>
        </w:rPr>
        <w:t>(Polling District 22Aexcept for 95 electors on Lower Green and Milner Road</w:t>
      </w:r>
      <w:r w:rsidR="003226E4" w:rsidRPr="00947457">
        <w:rPr>
          <w:rFonts w:asciiTheme="majorHAnsi" w:hAnsiTheme="majorHAnsi" w:cstheme="majorHAnsi"/>
        </w:rPr>
        <w:t>)  from its other five Town Council Wards and join it with Shipley Ward. Baildon Town Council South West Ward is only connected with Shipley by one circuitous road link over the River Aire’s Baildon Bridge</w:t>
      </w:r>
    </w:p>
    <w:p w14:paraId="19E45BE0" w14:textId="77777777" w:rsidR="00F81A11" w:rsidRPr="00947457" w:rsidRDefault="00F81A11" w:rsidP="00947457">
      <w:pPr>
        <w:pStyle w:val="xmsonormal"/>
        <w:numPr>
          <w:ilvl w:val="0"/>
          <w:numId w:val="11"/>
        </w:numPr>
        <w:rPr>
          <w:rFonts w:asciiTheme="majorHAnsi" w:hAnsiTheme="majorHAnsi" w:cstheme="majorHAnsi"/>
          <w:color w:val="606060"/>
        </w:rPr>
      </w:pPr>
      <w:r w:rsidRPr="00947457">
        <w:rPr>
          <w:rFonts w:asciiTheme="majorHAnsi" w:hAnsiTheme="majorHAnsi" w:cstheme="majorHAnsi"/>
          <w:color w:val="606060"/>
        </w:rPr>
        <w:t xml:space="preserve">Large parts of Baildon stand as a formally agreed “buffer zone” for the World heritage site of Saltaire. </w:t>
      </w:r>
      <w:r w:rsidRPr="00947457">
        <w:rPr>
          <w:rFonts w:asciiTheme="majorHAnsi" w:hAnsiTheme="majorHAnsi" w:cstheme="majorHAnsi"/>
          <w:b/>
          <w:bCs/>
          <w:color w:val="606060"/>
        </w:rPr>
        <w:t>There is no logic or practical reasons</w:t>
      </w:r>
      <w:r w:rsidRPr="00947457">
        <w:rPr>
          <w:rFonts w:asciiTheme="majorHAnsi" w:hAnsiTheme="majorHAnsi" w:cstheme="majorHAnsi"/>
          <w:color w:val="606060"/>
        </w:rPr>
        <w:t xml:space="preserve"> for taking one small part of Baildon and placing it in the Shipley ward containing Saltaire</w:t>
      </w:r>
    </w:p>
    <w:p w14:paraId="1454C3DE" w14:textId="630F38B2" w:rsidR="003E6C51" w:rsidRPr="00947457" w:rsidRDefault="003E6C51" w:rsidP="00947457">
      <w:pPr>
        <w:pStyle w:val="xmsonormal"/>
        <w:ind w:left="720"/>
        <w:rPr>
          <w:rFonts w:asciiTheme="majorHAnsi" w:hAnsiTheme="majorHAnsi" w:cstheme="majorHAnsi"/>
          <w:color w:val="606060"/>
        </w:rPr>
      </w:pPr>
      <w:r w:rsidRPr="00947457">
        <w:rPr>
          <w:rFonts w:asciiTheme="majorHAnsi" w:hAnsiTheme="majorHAnsi" w:cstheme="majorHAnsi"/>
        </w:rPr>
        <w:t>The BC proposal states that one respondent supported the retention of the existing ward, “</w:t>
      </w:r>
      <w:r w:rsidRPr="00947457">
        <w:rPr>
          <w:rFonts w:asciiTheme="majorHAnsi" w:hAnsiTheme="majorHAnsi" w:cstheme="majorHAnsi"/>
          <w:i/>
          <w:iCs/>
        </w:rPr>
        <w:t>in particular the part of Baildon Parish that contains the World Heritage Site of Saltaire</w:t>
      </w:r>
      <w:r w:rsidR="001329F9" w:rsidRPr="00947457">
        <w:rPr>
          <w:rFonts w:asciiTheme="majorHAnsi" w:hAnsiTheme="majorHAnsi" w:cstheme="majorHAnsi"/>
        </w:rPr>
        <w:t xml:space="preserve">” </w:t>
      </w:r>
      <w:r w:rsidRPr="00947457">
        <w:rPr>
          <w:rFonts w:asciiTheme="majorHAnsi" w:hAnsiTheme="majorHAnsi" w:cstheme="majorHAnsi"/>
        </w:rPr>
        <w:t>This is factually incorrect. Polling District 22A is not part of the World Heritage Site.</w:t>
      </w:r>
    </w:p>
    <w:p w14:paraId="68A552A6" w14:textId="70302A56" w:rsidR="00F81A11" w:rsidRPr="00947457" w:rsidRDefault="00F81A11" w:rsidP="00947457">
      <w:pPr>
        <w:pStyle w:val="xmsonormal"/>
        <w:numPr>
          <w:ilvl w:val="0"/>
          <w:numId w:val="11"/>
        </w:numPr>
        <w:rPr>
          <w:rFonts w:ascii="Helvetica" w:hAnsi="Helvetica"/>
          <w:color w:val="606060"/>
        </w:rPr>
      </w:pPr>
      <w:r w:rsidRPr="00947457">
        <w:rPr>
          <w:rFonts w:asciiTheme="majorHAnsi" w:hAnsiTheme="majorHAnsi" w:cstheme="majorHAnsi"/>
          <w:color w:val="606060"/>
        </w:rPr>
        <w:t xml:space="preserve">Baildon Town Council makes good and well thought through proposals for other wards adjacent to Baildon which demonstrate that issues of </w:t>
      </w:r>
      <w:r w:rsidRPr="00947457">
        <w:rPr>
          <w:rFonts w:asciiTheme="majorHAnsi" w:hAnsiTheme="majorHAnsi" w:cstheme="majorHAnsi"/>
          <w:b/>
          <w:bCs/>
          <w:color w:val="606060"/>
        </w:rPr>
        <w:t xml:space="preserve">electoral equality in adjacent areas ( Shipley, Bingley etc) can be achieved </w:t>
      </w:r>
      <w:r w:rsidRPr="00947457">
        <w:rPr>
          <w:rFonts w:asciiTheme="majorHAnsi" w:hAnsiTheme="majorHAnsi" w:cstheme="majorHAnsi"/>
          <w:color w:val="606060"/>
        </w:rPr>
        <w:t>without creating a  Baildon and Eldwick</w:t>
      </w:r>
      <w:r w:rsidR="001329F9" w:rsidRPr="00947457">
        <w:rPr>
          <w:rFonts w:asciiTheme="majorHAnsi" w:hAnsiTheme="majorHAnsi" w:cstheme="majorHAnsi"/>
          <w:color w:val="606060"/>
        </w:rPr>
        <w:t xml:space="preserve"> ward</w:t>
      </w:r>
      <w:r w:rsidR="001329F9" w:rsidRPr="00947457">
        <w:rPr>
          <w:rFonts w:ascii="Helvetica" w:hAnsi="Helvetica"/>
          <w:color w:val="606060"/>
        </w:rPr>
        <w:t>.</w:t>
      </w:r>
    </w:p>
    <w:p w14:paraId="2960A5F0" w14:textId="7A005D61" w:rsidR="00F81A11" w:rsidRPr="00947457" w:rsidRDefault="00C63CCE" w:rsidP="0087150E">
      <w:pPr>
        <w:pStyle w:val="ListParagraph"/>
        <w:numPr>
          <w:ilvl w:val="0"/>
          <w:numId w:val="11"/>
        </w:numPr>
        <w:rPr>
          <w:rFonts w:asciiTheme="majorHAnsi" w:hAnsiTheme="majorHAnsi" w:cstheme="majorHAnsi"/>
          <w:sz w:val="22"/>
          <w:szCs w:val="22"/>
        </w:rPr>
      </w:pPr>
      <w:r w:rsidRPr="00947457">
        <w:rPr>
          <w:rFonts w:asciiTheme="majorHAnsi" w:hAnsiTheme="majorHAnsi" w:cstheme="majorHAnsi"/>
          <w:b/>
          <w:bCs/>
          <w:sz w:val="22"/>
          <w:szCs w:val="22"/>
        </w:rPr>
        <w:t xml:space="preserve">Eldwick is historically and physically part of the continuously urbanised area of Bingley. The new proposed ward would artificially divide Polling District 2C </w:t>
      </w:r>
      <w:r w:rsidRPr="00947457">
        <w:rPr>
          <w:rFonts w:asciiTheme="majorHAnsi" w:hAnsiTheme="majorHAnsi" w:cstheme="majorHAnsi"/>
          <w:sz w:val="22"/>
          <w:szCs w:val="22"/>
        </w:rPr>
        <w:t>(Eldwick Town Council Ward of Bingley Town Council) into two areas by an arbitrary line – the smaller part with 1193 electors (44%) remaining in Bingley; the larger part being joined artificially to Baildon</w:t>
      </w:r>
      <w:r w:rsidR="001329F9" w:rsidRPr="00947457">
        <w:rPr>
          <w:rFonts w:asciiTheme="majorHAnsi" w:hAnsiTheme="majorHAnsi" w:cstheme="majorHAnsi"/>
          <w:sz w:val="22"/>
          <w:szCs w:val="22"/>
        </w:rPr>
        <w:t xml:space="preserve">.  </w:t>
      </w:r>
      <w:r w:rsidR="00F81A11" w:rsidRPr="00947457">
        <w:rPr>
          <w:rFonts w:ascii="Helvetica" w:hAnsi="Helvetica"/>
          <w:color w:val="606060"/>
          <w:sz w:val="22"/>
          <w:szCs w:val="22"/>
        </w:rPr>
        <w:t xml:space="preserve">BTC understands that </w:t>
      </w:r>
      <w:r w:rsidR="00F81A11" w:rsidRPr="00947457">
        <w:rPr>
          <w:rFonts w:ascii="Helvetica" w:hAnsi="Helvetica"/>
          <w:b/>
          <w:bCs/>
          <w:color w:val="606060"/>
          <w:sz w:val="22"/>
          <w:szCs w:val="22"/>
        </w:rPr>
        <w:t>residents of Eldwick are not supportive</w:t>
      </w:r>
      <w:r w:rsidR="00F81A11" w:rsidRPr="00947457">
        <w:rPr>
          <w:rFonts w:ascii="Helvetica" w:hAnsi="Helvetica"/>
          <w:color w:val="606060"/>
          <w:sz w:val="22"/>
          <w:szCs w:val="22"/>
        </w:rPr>
        <w:t xml:space="preserve"> of a proposal to move part of their community into an artificial ward with Baildon.</w:t>
      </w:r>
    </w:p>
    <w:p w14:paraId="7BCAB6C9" w14:textId="77777777" w:rsidR="00F81A11" w:rsidRPr="00947457" w:rsidRDefault="00F81A11" w:rsidP="00F81A11">
      <w:pPr>
        <w:pStyle w:val="xmsonormal"/>
        <w:spacing w:line="360" w:lineRule="auto"/>
        <w:rPr>
          <w:rFonts w:ascii="Helvetica" w:hAnsi="Helvetica"/>
          <w:color w:val="606060"/>
        </w:rPr>
      </w:pPr>
    </w:p>
    <w:p w14:paraId="4DA9A5D3" w14:textId="6BAE0F4C" w:rsidR="000F4A93" w:rsidRPr="00947457" w:rsidRDefault="000F4A93" w:rsidP="00B23F8C">
      <w:pPr>
        <w:pStyle w:val="ListParagraph"/>
        <w:numPr>
          <w:ilvl w:val="0"/>
          <w:numId w:val="11"/>
        </w:numPr>
        <w:rPr>
          <w:rFonts w:asciiTheme="majorHAnsi" w:hAnsiTheme="majorHAnsi" w:cstheme="majorHAnsi"/>
          <w:sz w:val="22"/>
          <w:szCs w:val="22"/>
        </w:rPr>
      </w:pPr>
      <w:r w:rsidRPr="00947457">
        <w:rPr>
          <w:rFonts w:asciiTheme="majorHAnsi" w:hAnsiTheme="majorHAnsi" w:cstheme="majorHAnsi"/>
          <w:sz w:val="22"/>
          <w:szCs w:val="22"/>
        </w:rPr>
        <w:t xml:space="preserve">LOW SPRINGS </w:t>
      </w:r>
    </w:p>
    <w:p w14:paraId="121E58EE" w14:textId="16A00D88" w:rsidR="006A1842" w:rsidRPr="00947457" w:rsidRDefault="006A1842" w:rsidP="00947457">
      <w:pPr>
        <w:ind w:left="720"/>
        <w:rPr>
          <w:rFonts w:asciiTheme="majorHAnsi" w:hAnsiTheme="majorHAnsi" w:cstheme="majorHAnsi"/>
          <w:sz w:val="22"/>
          <w:szCs w:val="22"/>
        </w:rPr>
      </w:pPr>
      <w:r w:rsidRPr="00947457">
        <w:rPr>
          <w:rFonts w:asciiTheme="majorHAnsi" w:hAnsiTheme="majorHAnsi" w:cstheme="majorHAnsi"/>
          <w:sz w:val="22"/>
          <w:szCs w:val="22"/>
        </w:rPr>
        <w:t xml:space="preserve">The small anomaly of the moorland settlement of Low Springs located between Baildon and Hawksworth (part of Guiseley, Leeds), but currently part of Bingley Ward, should not be used to justify creating an artificial Baildon and Eldwick Ward. </w:t>
      </w:r>
      <w:r w:rsidR="00564C09" w:rsidRPr="00947457">
        <w:rPr>
          <w:rFonts w:asciiTheme="majorHAnsi" w:hAnsiTheme="majorHAnsi" w:cstheme="majorHAnsi"/>
          <w:sz w:val="22"/>
          <w:szCs w:val="22"/>
        </w:rPr>
        <w:t xml:space="preserve">The inclusion of Low Springs within Baildon ward </w:t>
      </w:r>
      <w:r w:rsidR="00E305FB" w:rsidRPr="00947457">
        <w:rPr>
          <w:rFonts w:asciiTheme="majorHAnsi" w:hAnsiTheme="majorHAnsi" w:cstheme="majorHAnsi"/>
          <w:sz w:val="22"/>
          <w:szCs w:val="22"/>
        </w:rPr>
        <w:t xml:space="preserve">of Bradford Council </w:t>
      </w:r>
      <w:r w:rsidR="00564C09" w:rsidRPr="00947457">
        <w:rPr>
          <w:rFonts w:asciiTheme="majorHAnsi" w:hAnsiTheme="majorHAnsi" w:cstheme="majorHAnsi"/>
          <w:sz w:val="22"/>
          <w:szCs w:val="22"/>
        </w:rPr>
        <w:t xml:space="preserve">would </w:t>
      </w:r>
      <w:r w:rsidR="00E305FB" w:rsidRPr="00947457">
        <w:rPr>
          <w:rFonts w:asciiTheme="majorHAnsi" w:hAnsiTheme="majorHAnsi" w:cstheme="majorHAnsi"/>
          <w:sz w:val="22"/>
          <w:szCs w:val="22"/>
        </w:rPr>
        <w:t xml:space="preserve">better serve the small number of residents </w:t>
      </w:r>
      <w:r w:rsidR="00857D8F" w:rsidRPr="00947457">
        <w:rPr>
          <w:rFonts w:asciiTheme="majorHAnsi" w:hAnsiTheme="majorHAnsi" w:cstheme="majorHAnsi"/>
          <w:sz w:val="22"/>
          <w:szCs w:val="22"/>
        </w:rPr>
        <w:t>by having access to Baildon councillors to represent their concerns within Bradford Council.</w:t>
      </w:r>
    </w:p>
    <w:p w14:paraId="31466406" w14:textId="77777777" w:rsidR="006A1842" w:rsidRPr="00947457" w:rsidRDefault="006A1842" w:rsidP="006A1842">
      <w:pPr>
        <w:rPr>
          <w:rFonts w:asciiTheme="majorHAnsi" w:hAnsiTheme="majorHAnsi" w:cstheme="majorHAnsi"/>
          <w:sz w:val="22"/>
          <w:szCs w:val="22"/>
        </w:rPr>
      </w:pPr>
    </w:p>
    <w:p w14:paraId="7478118B" w14:textId="4C108FE9" w:rsidR="006A1842" w:rsidRPr="00947457" w:rsidRDefault="006A1842" w:rsidP="006A1842">
      <w:pPr>
        <w:pStyle w:val="ListParagraph"/>
        <w:rPr>
          <w:rFonts w:asciiTheme="majorHAnsi" w:hAnsiTheme="majorHAnsi" w:cstheme="majorHAnsi"/>
          <w:sz w:val="22"/>
          <w:szCs w:val="22"/>
        </w:rPr>
      </w:pPr>
      <w:r w:rsidRPr="00947457">
        <w:rPr>
          <w:rFonts w:asciiTheme="majorHAnsi" w:hAnsiTheme="majorHAnsi" w:cstheme="majorHAnsi"/>
          <w:b/>
          <w:bCs/>
          <w:sz w:val="22"/>
          <w:szCs w:val="22"/>
        </w:rPr>
        <w:t>The Local Government Boundary Commission’s reasoning that Low Springs on its own would be too small to be a Parish Ward is spurious</w:t>
      </w:r>
      <w:r w:rsidRPr="00947457">
        <w:rPr>
          <w:rFonts w:asciiTheme="majorHAnsi" w:hAnsiTheme="majorHAnsi" w:cstheme="majorHAnsi"/>
          <w:sz w:val="22"/>
          <w:szCs w:val="22"/>
        </w:rPr>
        <w:t xml:space="preserve">. </w:t>
      </w:r>
      <w:r w:rsidR="00813AB0" w:rsidRPr="00947457">
        <w:rPr>
          <w:rFonts w:asciiTheme="majorHAnsi" w:hAnsiTheme="majorHAnsi" w:cstheme="majorHAnsi"/>
          <w:sz w:val="22"/>
          <w:szCs w:val="22"/>
        </w:rPr>
        <w:t xml:space="preserve">This review concerns ward boundaries not Parish Council wards. </w:t>
      </w:r>
      <w:r w:rsidRPr="00947457">
        <w:rPr>
          <w:rFonts w:asciiTheme="majorHAnsi" w:hAnsiTheme="majorHAnsi" w:cstheme="majorHAnsi"/>
          <w:sz w:val="22"/>
          <w:szCs w:val="22"/>
        </w:rPr>
        <w:t xml:space="preserve">Low Springs and East Eldwick would not join Baildon Town Council; Low Springs would remain part of Eldwick Town Council Ward within Bingley Town Council. </w:t>
      </w:r>
    </w:p>
    <w:p w14:paraId="45305E8D" w14:textId="14A61433" w:rsidR="00BF556F" w:rsidRPr="00947457" w:rsidRDefault="00857D8F" w:rsidP="006A1842">
      <w:pPr>
        <w:pStyle w:val="ListParagraph"/>
        <w:rPr>
          <w:rFonts w:asciiTheme="majorHAnsi" w:hAnsiTheme="majorHAnsi" w:cstheme="majorHAnsi"/>
          <w:sz w:val="22"/>
          <w:szCs w:val="22"/>
        </w:rPr>
      </w:pPr>
      <w:r w:rsidRPr="00947457">
        <w:rPr>
          <w:rFonts w:asciiTheme="majorHAnsi" w:hAnsiTheme="majorHAnsi" w:cstheme="majorHAnsi"/>
          <w:sz w:val="22"/>
          <w:szCs w:val="22"/>
        </w:rPr>
        <w:t>(</w:t>
      </w:r>
      <w:r w:rsidR="006A1842" w:rsidRPr="00947457">
        <w:rPr>
          <w:rFonts w:asciiTheme="majorHAnsi" w:hAnsiTheme="majorHAnsi" w:cstheme="majorHAnsi"/>
          <w:sz w:val="22"/>
          <w:szCs w:val="22"/>
        </w:rPr>
        <w:t>The Local Government Boundary Commission’s same Ward Boundary proposals for Bradford includes moving Polling District 14C (Ilkley Town Council’s Ben Rhydding North Ward) from Ilkley Ward to Wharfedale Ward. There is no suggestion that PD 14C would move from Ilkley Town Council to Burley Parish Council.</w:t>
      </w:r>
      <w:r w:rsidR="00090296" w:rsidRPr="00947457">
        <w:rPr>
          <w:rFonts w:asciiTheme="majorHAnsi" w:hAnsiTheme="majorHAnsi" w:cstheme="majorHAnsi"/>
          <w:sz w:val="22"/>
          <w:szCs w:val="22"/>
        </w:rPr>
        <w:t>)</w:t>
      </w:r>
    </w:p>
    <w:p w14:paraId="3B7510E1" w14:textId="3DAAC141" w:rsidR="006A1842" w:rsidRPr="00947457" w:rsidRDefault="00090296" w:rsidP="006A1842">
      <w:pPr>
        <w:pStyle w:val="ListParagraph"/>
        <w:rPr>
          <w:rFonts w:asciiTheme="majorHAnsi" w:hAnsiTheme="majorHAnsi" w:cstheme="majorHAnsi"/>
          <w:i/>
          <w:sz w:val="22"/>
          <w:szCs w:val="22"/>
        </w:rPr>
      </w:pPr>
      <w:r w:rsidRPr="00947457">
        <w:rPr>
          <w:rFonts w:asciiTheme="majorHAnsi" w:hAnsiTheme="majorHAnsi" w:cstheme="majorHAnsi"/>
          <w:sz w:val="22"/>
          <w:szCs w:val="22"/>
        </w:rPr>
        <w:t>The paragraph below fr</w:t>
      </w:r>
      <w:r w:rsidR="00BF556F" w:rsidRPr="00947457">
        <w:rPr>
          <w:rFonts w:asciiTheme="majorHAnsi" w:hAnsiTheme="majorHAnsi" w:cstheme="majorHAnsi"/>
          <w:sz w:val="22"/>
          <w:szCs w:val="22"/>
        </w:rPr>
        <w:t>o</w:t>
      </w:r>
      <w:r w:rsidRPr="00947457">
        <w:rPr>
          <w:rFonts w:asciiTheme="majorHAnsi" w:hAnsiTheme="majorHAnsi" w:cstheme="majorHAnsi"/>
          <w:sz w:val="22"/>
          <w:szCs w:val="22"/>
        </w:rPr>
        <w:t xml:space="preserve">m your proposal </w:t>
      </w:r>
      <w:r w:rsidR="004607D7" w:rsidRPr="00947457">
        <w:rPr>
          <w:rFonts w:asciiTheme="majorHAnsi" w:hAnsiTheme="majorHAnsi" w:cstheme="majorHAnsi"/>
          <w:sz w:val="22"/>
          <w:szCs w:val="22"/>
        </w:rPr>
        <w:t>confuses changes to District council ward boundaries with those of the parish/town council</w:t>
      </w:r>
      <w:r w:rsidR="00BF556F" w:rsidRPr="00947457">
        <w:rPr>
          <w:rFonts w:asciiTheme="majorHAnsi" w:hAnsiTheme="majorHAnsi" w:cstheme="majorHAnsi"/>
          <w:sz w:val="22"/>
          <w:szCs w:val="22"/>
        </w:rPr>
        <w:t>s.</w:t>
      </w:r>
      <w:r w:rsidR="006A1842" w:rsidRPr="00947457">
        <w:rPr>
          <w:rFonts w:asciiTheme="majorHAnsi" w:hAnsiTheme="majorHAnsi" w:cstheme="majorHAnsi"/>
          <w:i/>
          <w:sz w:val="22"/>
          <w:szCs w:val="22"/>
        </w:rPr>
        <w:t xml:space="preserve"> “</w:t>
      </w:r>
      <w:r w:rsidR="006A1842" w:rsidRPr="00947457">
        <w:rPr>
          <w:rFonts w:asciiTheme="majorHAnsi" w:eastAsia="Times New Roman" w:hAnsiTheme="majorHAnsi" w:cstheme="majorHAnsi"/>
          <w:i/>
          <w:color w:val="304E4E"/>
          <w:sz w:val="22"/>
          <w:szCs w:val="22"/>
          <w:lang w:eastAsia="en-GB"/>
        </w:rPr>
        <w:t xml:space="preserve">We agree that the most appropriate part of Bingley parish to move to a neighbouring ward to provide for electoral equality is Eldwick, and this allows for the hamlet of Low Springs to be included in a Baildon ward as suggested by Baildon Town Council. We would not be able to include the hamlet in Baildon ward without also including Eldwick, as that would create a parish ward with fewer than 100 electors. We do not consider that a parish ward with fewer than 100 electors constitutes effective and convenient local government.” </w:t>
      </w:r>
    </w:p>
    <w:p w14:paraId="1515507F" w14:textId="77777777" w:rsidR="006A1842" w:rsidRPr="00947457" w:rsidRDefault="006A1842" w:rsidP="006A1842">
      <w:pPr>
        <w:rPr>
          <w:rFonts w:asciiTheme="majorHAnsi" w:hAnsiTheme="majorHAnsi" w:cstheme="majorHAnsi"/>
          <w:sz w:val="22"/>
          <w:szCs w:val="22"/>
        </w:rPr>
      </w:pPr>
    </w:p>
    <w:p w14:paraId="1126B3E3" w14:textId="77777777" w:rsidR="002B11E7" w:rsidRPr="00947457" w:rsidRDefault="002B11E7" w:rsidP="008A7C6C">
      <w:pPr>
        <w:rPr>
          <w:rFonts w:asciiTheme="majorHAnsi" w:hAnsiTheme="majorHAnsi" w:cstheme="majorHAnsi"/>
          <w:b/>
          <w:i/>
          <w:iCs/>
          <w:sz w:val="22"/>
          <w:szCs w:val="22"/>
          <w:u w:val="single"/>
        </w:rPr>
      </w:pPr>
    </w:p>
    <w:p w14:paraId="14CFD69F" w14:textId="77777777" w:rsidR="008A7C6C" w:rsidRPr="00947457" w:rsidRDefault="00221B52" w:rsidP="008A7C6C">
      <w:pPr>
        <w:rPr>
          <w:rFonts w:asciiTheme="majorHAnsi" w:hAnsiTheme="majorHAnsi" w:cstheme="majorHAnsi"/>
          <w:b/>
          <w:sz w:val="22"/>
          <w:szCs w:val="22"/>
          <w:u w:val="single"/>
        </w:rPr>
      </w:pPr>
      <w:r w:rsidRPr="00947457">
        <w:rPr>
          <w:rFonts w:asciiTheme="majorHAnsi" w:hAnsiTheme="majorHAnsi" w:cstheme="majorHAnsi"/>
          <w:b/>
          <w:sz w:val="22"/>
          <w:szCs w:val="22"/>
          <w:u w:val="single"/>
        </w:rPr>
        <w:t>Baildon Town Council’s</w:t>
      </w:r>
      <w:r w:rsidR="009930BD" w:rsidRPr="00947457">
        <w:rPr>
          <w:rFonts w:asciiTheme="majorHAnsi" w:hAnsiTheme="majorHAnsi" w:cstheme="majorHAnsi"/>
          <w:b/>
          <w:sz w:val="22"/>
          <w:szCs w:val="22"/>
          <w:u w:val="single"/>
        </w:rPr>
        <w:t xml:space="preserve"> </w:t>
      </w:r>
      <w:r w:rsidR="002B11E7" w:rsidRPr="00947457">
        <w:rPr>
          <w:rFonts w:asciiTheme="majorHAnsi" w:hAnsiTheme="majorHAnsi" w:cstheme="majorHAnsi"/>
          <w:b/>
          <w:sz w:val="22"/>
          <w:szCs w:val="22"/>
          <w:u w:val="single"/>
        </w:rPr>
        <w:t>A</w:t>
      </w:r>
      <w:r w:rsidR="00580BA0" w:rsidRPr="00947457">
        <w:rPr>
          <w:rFonts w:asciiTheme="majorHAnsi" w:hAnsiTheme="majorHAnsi" w:cstheme="majorHAnsi"/>
          <w:b/>
          <w:sz w:val="22"/>
          <w:szCs w:val="22"/>
          <w:u w:val="single"/>
        </w:rPr>
        <w:t>lternative W</w:t>
      </w:r>
      <w:r w:rsidR="002B11E7" w:rsidRPr="00947457">
        <w:rPr>
          <w:rFonts w:asciiTheme="majorHAnsi" w:hAnsiTheme="majorHAnsi" w:cstheme="majorHAnsi"/>
          <w:b/>
          <w:sz w:val="22"/>
          <w:szCs w:val="22"/>
          <w:u w:val="single"/>
        </w:rPr>
        <w:t>ard P</w:t>
      </w:r>
      <w:r w:rsidR="00613B3F" w:rsidRPr="00947457">
        <w:rPr>
          <w:rFonts w:asciiTheme="majorHAnsi" w:hAnsiTheme="majorHAnsi" w:cstheme="majorHAnsi"/>
          <w:b/>
          <w:sz w:val="22"/>
          <w:szCs w:val="22"/>
          <w:u w:val="single"/>
        </w:rPr>
        <w:t>roposals for Baildon, Shipley &amp; Bingley</w:t>
      </w:r>
      <w:r w:rsidR="00A60A16" w:rsidRPr="00947457">
        <w:rPr>
          <w:rFonts w:asciiTheme="majorHAnsi" w:hAnsiTheme="majorHAnsi" w:cstheme="majorHAnsi"/>
          <w:b/>
          <w:sz w:val="22"/>
          <w:szCs w:val="22"/>
          <w:u w:val="single"/>
        </w:rPr>
        <w:t xml:space="preserve"> </w:t>
      </w:r>
      <w:r w:rsidR="008A7C6C" w:rsidRPr="00947457">
        <w:rPr>
          <w:rFonts w:asciiTheme="majorHAnsi" w:hAnsiTheme="majorHAnsi" w:cstheme="majorHAnsi"/>
          <w:b/>
          <w:sz w:val="22"/>
          <w:szCs w:val="22"/>
          <w:u w:val="single"/>
        </w:rPr>
        <w:t xml:space="preserve"> </w:t>
      </w:r>
    </w:p>
    <w:p w14:paraId="04694C5C" w14:textId="77777777" w:rsidR="008A7C6C" w:rsidRPr="00947457" w:rsidRDefault="008A7C6C" w:rsidP="008A7C6C">
      <w:pPr>
        <w:rPr>
          <w:rFonts w:asciiTheme="majorHAnsi" w:hAnsiTheme="majorHAnsi" w:cstheme="majorHAnsi"/>
          <w:b/>
          <w:sz w:val="22"/>
          <w:szCs w:val="22"/>
        </w:rPr>
      </w:pPr>
    </w:p>
    <w:p w14:paraId="56A31A8C" w14:textId="77777777" w:rsidR="009930BD" w:rsidRPr="00947457" w:rsidRDefault="00A040E3" w:rsidP="009930BD">
      <w:pPr>
        <w:pStyle w:val="ListParagraph"/>
        <w:numPr>
          <w:ilvl w:val="0"/>
          <w:numId w:val="5"/>
        </w:numPr>
        <w:rPr>
          <w:rFonts w:asciiTheme="majorHAnsi" w:hAnsiTheme="majorHAnsi" w:cstheme="majorHAnsi"/>
          <w:b/>
          <w:sz w:val="22"/>
          <w:szCs w:val="22"/>
        </w:rPr>
      </w:pPr>
      <w:r w:rsidRPr="00947457">
        <w:rPr>
          <w:rFonts w:asciiTheme="majorHAnsi" w:hAnsiTheme="majorHAnsi" w:cstheme="majorHAnsi"/>
          <w:b/>
          <w:sz w:val="22"/>
          <w:szCs w:val="22"/>
        </w:rPr>
        <w:t>Baildon W</w:t>
      </w:r>
      <w:r w:rsidR="00613B3F" w:rsidRPr="00947457">
        <w:rPr>
          <w:rFonts w:asciiTheme="majorHAnsi" w:hAnsiTheme="majorHAnsi" w:cstheme="majorHAnsi"/>
          <w:b/>
          <w:sz w:val="22"/>
          <w:szCs w:val="22"/>
        </w:rPr>
        <w:t>ard</w:t>
      </w:r>
    </w:p>
    <w:p w14:paraId="4A3E3E62" w14:textId="77777777" w:rsidR="005F51CB" w:rsidRPr="00947457" w:rsidRDefault="009930BD" w:rsidP="007865AD">
      <w:pPr>
        <w:pStyle w:val="ListParagraph"/>
        <w:rPr>
          <w:rFonts w:asciiTheme="majorHAnsi" w:hAnsiTheme="majorHAnsi" w:cstheme="majorHAnsi"/>
          <w:sz w:val="22"/>
          <w:szCs w:val="22"/>
        </w:rPr>
      </w:pPr>
      <w:r w:rsidRPr="00947457">
        <w:rPr>
          <w:rFonts w:asciiTheme="majorHAnsi" w:hAnsiTheme="majorHAnsi" w:cstheme="majorHAnsi"/>
          <w:sz w:val="22"/>
          <w:szCs w:val="22"/>
        </w:rPr>
        <w:t>The Baildon Town Council area (</w:t>
      </w:r>
      <w:r w:rsidR="007865AD" w:rsidRPr="00947457">
        <w:rPr>
          <w:rFonts w:asciiTheme="majorHAnsi" w:hAnsiTheme="majorHAnsi" w:cstheme="majorHAnsi"/>
          <w:sz w:val="22"/>
          <w:szCs w:val="22"/>
        </w:rPr>
        <w:t xml:space="preserve">the </w:t>
      </w:r>
      <w:r w:rsidRPr="00947457">
        <w:rPr>
          <w:rFonts w:asciiTheme="majorHAnsi" w:hAnsiTheme="majorHAnsi" w:cstheme="majorHAnsi"/>
          <w:sz w:val="22"/>
          <w:szCs w:val="22"/>
        </w:rPr>
        <w:t>former Baildon Urban District Council area): Polling Districts 1A, 1B, 1C, 1E, 1F, 1G &amp;</w:t>
      </w:r>
      <w:r w:rsidR="00A23F0D" w:rsidRPr="00947457">
        <w:rPr>
          <w:rFonts w:asciiTheme="majorHAnsi" w:hAnsiTheme="majorHAnsi" w:cstheme="majorHAnsi"/>
          <w:sz w:val="22"/>
          <w:szCs w:val="22"/>
        </w:rPr>
        <w:t xml:space="preserve"> 22A (Baildon Town Council South West Ward)</w:t>
      </w:r>
      <w:r w:rsidRPr="00947457">
        <w:rPr>
          <w:rFonts w:asciiTheme="majorHAnsi" w:hAnsiTheme="majorHAnsi" w:cstheme="majorHAnsi"/>
          <w:sz w:val="22"/>
          <w:szCs w:val="22"/>
        </w:rPr>
        <w:t>;</w:t>
      </w:r>
      <w:r w:rsidR="00A23F0D" w:rsidRPr="00947457">
        <w:rPr>
          <w:rFonts w:asciiTheme="majorHAnsi" w:hAnsiTheme="majorHAnsi" w:cstheme="majorHAnsi"/>
          <w:sz w:val="22"/>
          <w:szCs w:val="22"/>
        </w:rPr>
        <w:t xml:space="preserve"> </w:t>
      </w:r>
    </w:p>
    <w:p w14:paraId="50EC010E" w14:textId="77777777" w:rsidR="005F51CB" w:rsidRPr="00947457" w:rsidRDefault="00A040E3" w:rsidP="007865AD">
      <w:pPr>
        <w:pStyle w:val="ListParagraph"/>
        <w:rPr>
          <w:rFonts w:asciiTheme="majorHAnsi" w:hAnsiTheme="majorHAnsi" w:cstheme="majorHAnsi"/>
          <w:sz w:val="22"/>
          <w:szCs w:val="22"/>
        </w:rPr>
      </w:pPr>
      <w:r w:rsidRPr="00947457">
        <w:rPr>
          <w:rFonts w:asciiTheme="majorHAnsi" w:hAnsiTheme="majorHAnsi" w:cstheme="majorHAnsi"/>
          <w:b/>
          <w:i/>
          <w:sz w:val="22"/>
          <w:szCs w:val="22"/>
        </w:rPr>
        <w:t>Retain</w:t>
      </w:r>
      <w:r w:rsidRPr="00947457">
        <w:rPr>
          <w:rFonts w:asciiTheme="majorHAnsi" w:hAnsiTheme="majorHAnsi" w:cstheme="majorHAnsi"/>
          <w:i/>
          <w:sz w:val="22"/>
          <w:szCs w:val="22"/>
        </w:rPr>
        <w:t xml:space="preserve"> </w:t>
      </w:r>
      <w:r w:rsidRPr="00947457">
        <w:rPr>
          <w:rFonts w:asciiTheme="majorHAnsi" w:hAnsiTheme="majorHAnsi" w:cstheme="majorHAnsi"/>
          <w:sz w:val="22"/>
          <w:szCs w:val="22"/>
        </w:rPr>
        <w:t>the small village of</w:t>
      </w:r>
      <w:r w:rsidRPr="00947457">
        <w:rPr>
          <w:rFonts w:asciiTheme="majorHAnsi" w:hAnsiTheme="majorHAnsi" w:cstheme="majorHAnsi"/>
          <w:b/>
          <w:i/>
          <w:sz w:val="22"/>
          <w:szCs w:val="22"/>
        </w:rPr>
        <w:t xml:space="preserve"> </w:t>
      </w:r>
      <w:r w:rsidR="009930BD" w:rsidRPr="00947457">
        <w:rPr>
          <w:rFonts w:asciiTheme="majorHAnsi" w:hAnsiTheme="majorHAnsi" w:cstheme="majorHAnsi"/>
          <w:sz w:val="22"/>
          <w:szCs w:val="22"/>
        </w:rPr>
        <w:t>Esholt (Polling District 1D)</w:t>
      </w:r>
      <w:r w:rsidR="005F51CB" w:rsidRPr="00947457">
        <w:rPr>
          <w:rFonts w:asciiTheme="majorHAnsi" w:hAnsiTheme="majorHAnsi" w:cstheme="majorHAnsi"/>
          <w:sz w:val="22"/>
          <w:szCs w:val="22"/>
        </w:rPr>
        <w:t xml:space="preserve"> </w:t>
      </w:r>
      <w:r w:rsidRPr="00947457">
        <w:rPr>
          <w:rFonts w:asciiTheme="majorHAnsi" w:hAnsiTheme="majorHAnsi" w:cstheme="majorHAnsi"/>
          <w:sz w:val="22"/>
          <w:szCs w:val="22"/>
        </w:rPr>
        <w:t>in Baildon Ward</w:t>
      </w:r>
    </w:p>
    <w:p w14:paraId="08F14C8F" w14:textId="77777777" w:rsidR="009930BD" w:rsidRPr="00947457" w:rsidRDefault="005F51CB" w:rsidP="007865AD">
      <w:pPr>
        <w:pStyle w:val="ListParagraph"/>
        <w:rPr>
          <w:rFonts w:asciiTheme="majorHAnsi" w:hAnsiTheme="majorHAnsi" w:cstheme="majorHAnsi"/>
          <w:sz w:val="22"/>
          <w:szCs w:val="22"/>
        </w:rPr>
      </w:pPr>
      <w:r w:rsidRPr="00947457">
        <w:rPr>
          <w:rFonts w:asciiTheme="majorHAnsi" w:hAnsiTheme="majorHAnsi" w:cstheme="majorHAnsi"/>
          <w:b/>
          <w:i/>
          <w:sz w:val="22"/>
          <w:szCs w:val="22"/>
        </w:rPr>
        <w:t>add</w:t>
      </w:r>
      <w:r w:rsidR="007865AD" w:rsidRPr="00947457">
        <w:rPr>
          <w:rFonts w:asciiTheme="majorHAnsi" w:hAnsiTheme="majorHAnsi" w:cstheme="majorHAnsi"/>
          <w:sz w:val="22"/>
          <w:szCs w:val="22"/>
        </w:rPr>
        <w:t xml:space="preserve"> Low Springs </w:t>
      </w:r>
      <w:r w:rsidR="001870CA" w:rsidRPr="00947457">
        <w:rPr>
          <w:rFonts w:asciiTheme="majorHAnsi" w:hAnsiTheme="majorHAnsi" w:cstheme="majorHAnsi"/>
          <w:sz w:val="22"/>
          <w:szCs w:val="22"/>
        </w:rPr>
        <w:t xml:space="preserve">hamlet </w:t>
      </w:r>
      <w:r w:rsidR="002B11E7" w:rsidRPr="00947457">
        <w:rPr>
          <w:rFonts w:asciiTheme="majorHAnsi" w:hAnsiTheme="majorHAnsi" w:cstheme="majorHAnsi"/>
          <w:sz w:val="22"/>
          <w:szCs w:val="22"/>
        </w:rPr>
        <w:t>(38</w:t>
      </w:r>
      <w:r w:rsidR="007865AD" w:rsidRPr="00947457">
        <w:rPr>
          <w:rFonts w:asciiTheme="majorHAnsi" w:hAnsiTheme="majorHAnsi" w:cstheme="majorHAnsi"/>
          <w:sz w:val="22"/>
          <w:szCs w:val="22"/>
        </w:rPr>
        <w:t xml:space="preserve"> electors from</w:t>
      </w:r>
      <w:r w:rsidR="001870CA" w:rsidRPr="00947457">
        <w:rPr>
          <w:rFonts w:asciiTheme="majorHAnsi" w:hAnsiTheme="majorHAnsi" w:cstheme="majorHAnsi"/>
          <w:sz w:val="22"/>
          <w:szCs w:val="22"/>
        </w:rPr>
        <w:t xml:space="preserve"> Polling District 2C)</w:t>
      </w:r>
      <w:r w:rsidR="009930BD" w:rsidRPr="00947457">
        <w:rPr>
          <w:rFonts w:asciiTheme="majorHAnsi" w:hAnsiTheme="majorHAnsi" w:cstheme="majorHAnsi"/>
          <w:sz w:val="22"/>
          <w:szCs w:val="22"/>
        </w:rPr>
        <w:t xml:space="preserve"> </w:t>
      </w:r>
    </w:p>
    <w:p w14:paraId="2C12AE97" w14:textId="77777777" w:rsidR="007865AD" w:rsidRPr="00947457" w:rsidRDefault="001870CA" w:rsidP="007865AD">
      <w:pPr>
        <w:pStyle w:val="ListParagraph"/>
        <w:rPr>
          <w:rFonts w:asciiTheme="majorHAnsi" w:hAnsiTheme="majorHAnsi" w:cstheme="majorHAnsi"/>
          <w:b/>
          <w:sz w:val="22"/>
          <w:szCs w:val="22"/>
          <w:u w:val="single"/>
        </w:rPr>
      </w:pPr>
      <w:r w:rsidRPr="00947457">
        <w:rPr>
          <w:rFonts w:asciiTheme="majorHAnsi" w:hAnsiTheme="majorHAnsi" w:cstheme="majorHAnsi"/>
          <w:sz w:val="22"/>
          <w:szCs w:val="22"/>
        </w:rPr>
        <w:tab/>
      </w:r>
      <w:r w:rsidRPr="00947457">
        <w:rPr>
          <w:rFonts w:asciiTheme="majorHAnsi" w:hAnsiTheme="majorHAnsi" w:cstheme="majorHAnsi"/>
          <w:sz w:val="22"/>
          <w:szCs w:val="22"/>
        </w:rPr>
        <w:tab/>
      </w:r>
      <w:r w:rsidRPr="00947457">
        <w:rPr>
          <w:rFonts w:asciiTheme="majorHAnsi" w:hAnsiTheme="majorHAnsi" w:cstheme="majorHAnsi"/>
          <w:sz w:val="22"/>
          <w:szCs w:val="22"/>
        </w:rPr>
        <w:tab/>
      </w:r>
      <w:r w:rsidRPr="00947457">
        <w:rPr>
          <w:rFonts w:asciiTheme="majorHAnsi" w:hAnsiTheme="majorHAnsi" w:cstheme="majorHAnsi"/>
          <w:sz w:val="22"/>
          <w:szCs w:val="22"/>
        </w:rPr>
        <w:tab/>
      </w:r>
      <w:r w:rsidRPr="00947457">
        <w:rPr>
          <w:rFonts w:asciiTheme="majorHAnsi" w:hAnsiTheme="majorHAnsi" w:cstheme="majorHAnsi"/>
          <w:sz w:val="22"/>
          <w:szCs w:val="22"/>
        </w:rPr>
        <w:tab/>
      </w:r>
      <w:r w:rsidRPr="00947457">
        <w:rPr>
          <w:rFonts w:asciiTheme="majorHAnsi" w:hAnsiTheme="majorHAnsi" w:cstheme="majorHAnsi"/>
          <w:sz w:val="22"/>
          <w:szCs w:val="22"/>
        </w:rPr>
        <w:tab/>
      </w:r>
      <w:r w:rsidRPr="00947457">
        <w:rPr>
          <w:rFonts w:asciiTheme="majorHAnsi" w:hAnsiTheme="majorHAnsi" w:cstheme="majorHAnsi"/>
          <w:sz w:val="22"/>
          <w:szCs w:val="22"/>
        </w:rPr>
        <w:tab/>
      </w:r>
      <w:r w:rsidRPr="00947457">
        <w:rPr>
          <w:rFonts w:asciiTheme="majorHAnsi" w:hAnsiTheme="majorHAnsi" w:cstheme="majorHAnsi"/>
          <w:b/>
          <w:sz w:val="22"/>
          <w:szCs w:val="22"/>
        </w:rPr>
        <w:t xml:space="preserve">     </w:t>
      </w:r>
      <w:r w:rsidRPr="00947457">
        <w:rPr>
          <w:rFonts w:asciiTheme="majorHAnsi" w:hAnsiTheme="majorHAnsi" w:cstheme="majorHAnsi"/>
          <w:b/>
          <w:sz w:val="22"/>
          <w:szCs w:val="22"/>
          <w:u w:val="single"/>
        </w:rPr>
        <w:t>2023</w:t>
      </w:r>
      <w:r w:rsidRPr="00947457">
        <w:rPr>
          <w:rFonts w:asciiTheme="majorHAnsi" w:hAnsiTheme="majorHAnsi" w:cstheme="majorHAnsi"/>
          <w:b/>
          <w:sz w:val="22"/>
          <w:szCs w:val="22"/>
        </w:rPr>
        <w:tab/>
      </w:r>
      <w:r w:rsidR="00A040E3" w:rsidRPr="00947457">
        <w:rPr>
          <w:rFonts w:asciiTheme="majorHAnsi" w:hAnsiTheme="majorHAnsi" w:cstheme="majorHAnsi"/>
          <w:b/>
          <w:sz w:val="22"/>
          <w:szCs w:val="22"/>
        </w:rPr>
        <w:t xml:space="preserve">           </w:t>
      </w:r>
      <w:r w:rsidRPr="00947457">
        <w:rPr>
          <w:rFonts w:asciiTheme="majorHAnsi" w:hAnsiTheme="majorHAnsi" w:cstheme="majorHAnsi"/>
          <w:b/>
          <w:sz w:val="22"/>
          <w:szCs w:val="22"/>
          <w:u w:val="single"/>
        </w:rPr>
        <w:t>2029</w:t>
      </w:r>
    </w:p>
    <w:p w14:paraId="63C0A9E0" w14:textId="77777777" w:rsidR="001870CA" w:rsidRPr="00947457" w:rsidRDefault="001870CA" w:rsidP="007865AD">
      <w:pPr>
        <w:pStyle w:val="ListParagraph"/>
        <w:rPr>
          <w:rFonts w:asciiTheme="majorHAnsi" w:hAnsiTheme="majorHAnsi" w:cstheme="majorHAnsi"/>
          <w:b/>
          <w:sz w:val="22"/>
          <w:szCs w:val="22"/>
          <w:u w:val="single"/>
        </w:rPr>
      </w:pPr>
      <w:r w:rsidRPr="00947457">
        <w:rPr>
          <w:rFonts w:asciiTheme="majorHAnsi" w:hAnsiTheme="majorHAnsi" w:cstheme="majorHAnsi"/>
          <w:b/>
          <w:sz w:val="22"/>
          <w:szCs w:val="22"/>
        </w:rPr>
        <w:tab/>
      </w:r>
      <w:r w:rsidRPr="00947457">
        <w:rPr>
          <w:rFonts w:asciiTheme="majorHAnsi" w:hAnsiTheme="majorHAnsi" w:cstheme="majorHAnsi"/>
          <w:b/>
          <w:sz w:val="22"/>
          <w:szCs w:val="22"/>
        </w:rPr>
        <w:tab/>
      </w:r>
      <w:r w:rsidRPr="00947457">
        <w:rPr>
          <w:rFonts w:asciiTheme="majorHAnsi" w:hAnsiTheme="majorHAnsi" w:cstheme="majorHAnsi"/>
          <w:b/>
          <w:sz w:val="22"/>
          <w:szCs w:val="22"/>
        </w:rPr>
        <w:tab/>
      </w:r>
      <w:r w:rsidRPr="00947457">
        <w:rPr>
          <w:rFonts w:asciiTheme="majorHAnsi" w:hAnsiTheme="majorHAnsi" w:cstheme="majorHAnsi"/>
          <w:b/>
          <w:sz w:val="22"/>
          <w:szCs w:val="22"/>
        </w:rPr>
        <w:tab/>
      </w:r>
      <w:r w:rsidRPr="00947457">
        <w:rPr>
          <w:rFonts w:asciiTheme="majorHAnsi" w:hAnsiTheme="majorHAnsi" w:cstheme="majorHAnsi"/>
          <w:b/>
          <w:sz w:val="22"/>
          <w:szCs w:val="22"/>
        </w:rPr>
        <w:tab/>
      </w:r>
      <w:r w:rsidRPr="00947457">
        <w:rPr>
          <w:rFonts w:asciiTheme="majorHAnsi" w:hAnsiTheme="majorHAnsi" w:cstheme="majorHAnsi"/>
          <w:b/>
          <w:sz w:val="22"/>
          <w:szCs w:val="22"/>
        </w:rPr>
        <w:tab/>
      </w:r>
      <w:r w:rsidRPr="00947457">
        <w:rPr>
          <w:rFonts w:asciiTheme="majorHAnsi" w:hAnsiTheme="majorHAnsi" w:cstheme="majorHAnsi"/>
          <w:b/>
          <w:sz w:val="22"/>
          <w:szCs w:val="22"/>
        </w:rPr>
        <w:tab/>
        <w:t xml:space="preserve">   </w:t>
      </w:r>
      <w:r w:rsidRPr="00947457">
        <w:rPr>
          <w:rFonts w:asciiTheme="majorHAnsi" w:hAnsiTheme="majorHAnsi" w:cstheme="majorHAnsi"/>
          <w:b/>
          <w:sz w:val="22"/>
          <w:szCs w:val="22"/>
          <w:u w:val="single"/>
        </w:rPr>
        <w:t xml:space="preserve">electors </w:t>
      </w:r>
      <w:r w:rsidRPr="00947457">
        <w:rPr>
          <w:rFonts w:asciiTheme="majorHAnsi" w:hAnsiTheme="majorHAnsi" w:cstheme="majorHAnsi"/>
          <w:b/>
          <w:sz w:val="22"/>
          <w:szCs w:val="22"/>
        </w:rPr>
        <w:t xml:space="preserve">    </w:t>
      </w:r>
      <w:r w:rsidRPr="00947457">
        <w:rPr>
          <w:rFonts w:asciiTheme="majorHAnsi" w:hAnsiTheme="majorHAnsi" w:cstheme="majorHAnsi"/>
          <w:b/>
          <w:sz w:val="22"/>
          <w:szCs w:val="22"/>
          <w:u w:val="single"/>
        </w:rPr>
        <w:t>electors</w:t>
      </w:r>
    </w:p>
    <w:p w14:paraId="7141DA1A" w14:textId="77777777" w:rsidR="007865AD" w:rsidRPr="00947457" w:rsidRDefault="007865AD" w:rsidP="007865AD">
      <w:pPr>
        <w:pStyle w:val="ListParagraph"/>
        <w:rPr>
          <w:rFonts w:asciiTheme="majorHAnsi" w:hAnsiTheme="majorHAnsi" w:cstheme="majorHAnsi"/>
          <w:sz w:val="22"/>
          <w:szCs w:val="22"/>
        </w:rPr>
      </w:pPr>
      <w:r w:rsidRPr="00947457">
        <w:rPr>
          <w:rFonts w:asciiTheme="majorHAnsi" w:hAnsiTheme="majorHAnsi" w:cstheme="majorHAnsi"/>
          <w:sz w:val="22"/>
          <w:szCs w:val="22"/>
        </w:rPr>
        <w:t>Current Baildon Ward (</w:t>
      </w:r>
      <w:r w:rsidR="00C404DC" w:rsidRPr="00947457">
        <w:rPr>
          <w:rFonts w:asciiTheme="majorHAnsi" w:hAnsiTheme="majorHAnsi" w:cstheme="majorHAnsi"/>
          <w:sz w:val="22"/>
          <w:szCs w:val="22"/>
        </w:rPr>
        <w:t xml:space="preserve">PDs </w:t>
      </w:r>
      <w:r w:rsidRPr="00947457">
        <w:rPr>
          <w:rFonts w:asciiTheme="majorHAnsi" w:hAnsiTheme="majorHAnsi" w:cstheme="majorHAnsi"/>
          <w:sz w:val="22"/>
          <w:szCs w:val="22"/>
        </w:rPr>
        <w:t xml:space="preserve">1A, 1B, 1C, 1D, 1E, 1F, 1G): </w:t>
      </w:r>
      <w:r w:rsidR="00C404DC" w:rsidRPr="00947457">
        <w:rPr>
          <w:rFonts w:asciiTheme="majorHAnsi" w:hAnsiTheme="majorHAnsi" w:cstheme="majorHAnsi"/>
          <w:sz w:val="22"/>
          <w:szCs w:val="22"/>
        </w:rPr>
        <w:t xml:space="preserve">      </w:t>
      </w:r>
      <w:r w:rsidR="001870CA" w:rsidRPr="00947457">
        <w:rPr>
          <w:rFonts w:asciiTheme="majorHAnsi" w:hAnsiTheme="majorHAnsi" w:cstheme="majorHAnsi"/>
          <w:sz w:val="22"/>
          <w:szCs w:val="22"/>
        </w:rPr>
        <w:t xml:space="preserve">11,965       </w:t>
      </w:r>
      <w:r w:rsidR="00613B3F" w:rsidRPr="00947457">
        <w:rPr>
          <w:rFonts w:asciiTheme="majorHAnsi" w:hAnsiTheme="majorHAnsi" w:cstheme="majorHAnsi"/>
          <w:sz w:val="22"/>
          <w:szCs w:val="22"/>
        </w:rPr>
        <w:t xml:space="preserve">   </w:t>
      </w:r>
      <w:r w:rsidRPr="00947457">
        <w:rPr>
          <w:rFonts w:asciiTheme="majorHAnsi" w:hAnsiTheme="majorHAnsi" w:cstheme="majorHAnsi"/>
          <w:sz w:val="22"/>
          <w:szCs w:val="22"/>
        </w:rPr>
        <w:t>12,875</w:t>
      </w:r>
    </w:p>
    <w:p w14:paraId="06590E96" w14:textId="77777777" w:rsidR="00D21417" w:rsidRPr="00947457" w:rsidRDefault="007865AD" w:rsidP="00A23F0D">
      <w:pPr>
        <w:pStyle w:val="ListParagraph"/>
        <w:ind w:left="680"/>
        <w:rPr>
          <w:rFonts w:asciiTheme="majorHAnsi" w:hAnsiTheme="majorHAnsi" w:cstheme="majorHAnsi"/>
          <w:sz w:val="22"/>
          <w:szCs w:val="22"/>
        </w:rPr>
      </w:pPr>
      <w:r w:rsidRPr="00947457">
        <w:rPr>
          <w:rFonts w:asciiTheme="majorHAnsi" w:hAnsiTheme="majorHAnsi" w:cstheme="majorHAnsi"/>
          <w:sz w:val="22"/>
          <w:szCs w:val="22"/>
        </w:rPr>
        <w:t xml:space="preserve"> </w:t>
      </w:r>
      <w:r w:rsidR="004963E4" w:rsidRPr="00947457">
        <w:rPr>
          <w:rFonts w:asciiTheme="majorHAnsi" w:hAnsiTheme="majorHAnsi" w:cstheme="majorHAnsi"/>
          <w:sz w:val="22"/>
          <w:szCs w:val="22"/>
        </w:rPr>
        <w:t>Polling District 22A (Baildon South West)</w:t>
      </w:r>
      <w:r w:rsidR="004963E4" w:rsidRPr="00947457">
        <w:rPr>
          <w:rFonts w:asciiTheme="majorHAnsi" w:hAnsiTheme="majorHAnsi" w:cstheme="majorHAnsi"/>
          <w:sz w:val="22"/>
          <w:szCs w:val="22"/>
        </w:rPr>
        <w:tab/>
      </w:r>
      <w:r w:rsidR="004963E4" w:rsidRPr="00947457">
        <w:rPr>
          <w:rFonts w:asciiTheme="majorHAnsi" w:hAnsiTheme="majorHAnsi" w:cstheme="majorHAnsi"/>
          <w:sz w:val="22"/>
          <w:szCs w:val="22"/>
        </w:rPr>
        <w:tab/>
        <w:t xml:space="preserve">     </w:t>
      </w:r>
      <w:r w:rsidR="001870CA" w:rsidRPr="00947457">
        <w:rPr>
          <w:rFonts w:asciiTheme="majorHAnsi" w:hAnsiTheme="majorHAnsi" w:cstheme="majorHAnsi"/>
          <w:sz w:val="22"/>
          <w:szCs w:val="22"/>
        </w:rPr>
        <w:t xml:space="preserve">1,157           </w:t>
      </w:r>
      <w:r w:rsidR="00C404DC" w:rsidRPr="00947457">
        <w:rPr>
          <w:rFonts w:asciiTheme="majorHAnsi" w:hAnsiTheme="majorHAnsi" w:cstheme="majorHAnsi"/>
          <w:sz w:val="22"/>
          <w:szCs w:val="22"/>
        </w:rPr>
        <w:t xml:space="preserve"> </w:t>
      </w:r>
      <w:r w:rsidR="001870CA" w:rsidRPr="00947457">
        <w:rPr>
          <w:rFonts w:asciiTheme="majorHAnsi" w:hAnsiTheme="majorHAnsi" w:cstheme="majorHAnsi"/>
          <w:sz w:val="22"/>
          <w:szCs w:val="22"/>
        </w:rPr>
        <w:t>1,234</w:t>
      </w:r>
    </w:p>
    <w:p w14:paraId="21913CC7" w14:textId="4757D407" w:rsidR="001870CA" w:rsidRPr="00947457" w:rsidRDefault="004963E4" w:rsidP="00A23F0D">
      <w:pPr>
        <w:pStyle w:val="ListParagraph"/>
        <w:ind w:left="680"/>
        <w:rPr>
          <w:rFonts w:asciiTheme="majorHAnsi" w:hAnsiTheme="majorHAnsi" w:cstheme="majorHAnsi"/>
          <w:sz w:val="22"/>
          <w:szCs w:val="22"/>
        </w:rPr>
      </w:pPr>
      <w:r w:rsidRPr="00947457">
        <w:rPr>
          <w:rFonts w:asciiTheme="majorHAnsi" w:hAnsiTheme="majorHAnsi" w:cstheme="majorHAnsi"/>
          <w:sz w:val="22"/>
          <w:szCs w:val="22"/>
        </w:rPr>
        <w:t xml:space="preserve"> Low Springs h</w:t>
      </w:r>
      <w:r w:rsidR="000348F3" w:rsidRPr="00947457">
        <w:rPr>
          <w:rFonts w:asciiTheme="majorHAnsi" w:hAnsiTheme="majorHAnsi" w:cstheme="majorHAnsi"/>
          <w:sz w:val="22"/>
          <w:szCs w:val="22"/>
        </w:rPr>
        <w:t>a</w:t>
      </w:r>
      <w:r w:rsidR="00E1694F" w:rsidRPr="00947457">
        <w:rPr>
          <w:rFonts w:asciiTheme="majorHAnsi" w:hAnsiTheme="majorHAnsi" w:cstheme="majorHAnsi"/>
          <w:sz w:val="22"/>
          <w:szCs w:val="22"/>
        </w:rPr>
        <w:t xml:space="preserve">mlet (part of </w:t>
      </w:r>
      <w:r w:rsidR="00C404DC" w:rsidRPr="00947457">
        <w:rPr>
          <w:rFonts w:asciiTheme="majorHAnsi" w:hAnsiTheme="majorHAnsi" w:cstheme="majorHAnsi"/>
          <w:sz w:val="22"/>
          <w:szCs w:val="22"/>
        </w:rPr>
        <w:t>PD 2C)</w:t>
      </w:r>
      <w:r w:rsidR="00C404DC" w:rsidRPr="00947457">
        <w:rPr>
          <w:rFonts w:asciiTheme="majorHAnsi" w:hAnsiTheme="majorHAnsi" w:cstheme="majorHAnsi"/>
          <w:sz w:val="22"/>
          <w:szCs w:val="22"/>
        </w:rPr>
        <w:tab/>
      </w:r>
      <w:r w:rsidR="00C404DC" w:rsidRPr="00947457">
        <w:rPr>
          <w:rFonts w:asciiTheme="majorHAnsi" w:hAnsiTheme="majorHAnsi" w:cstheme="majorHAnsi"/>
          <w:sz w:val="22"/>
          <w:szCs w:val="22"/>
        </w:rPr>
        <w:tab/>
      </w:r>
      <w:r w:rsidR="00C404DC" w:rsidRPr="00947457">
        <w:rPr>
          <w:rFonts w:asciiTheme="majorHAnsi" w:hAnsiTheme="majorHAnsi" w:cstheme="majorHAnsi"/>
          <w:sz w:val="22"/>
          <w:szCs w:val="22"/>
        </w:rPr>
        <w:tab/>
        <w:t xml:space="preserve">         </w:t>
      </w:r>
      <w:r w:rsidR="00DB7321" w:rsidRPr="00947457">
        <w:rPr>
          <w:rFonts w:asciiTheme="majorHAnsi" w:hAnsiTheme="majorHAnsi" w:cstheme="majorHAnsi"/>
          <w:sz w:val="22"/>
          <w:szCs w:val="22"/>
        </w:rPr>
        <w:t xml:space="preserve"> </w:t>
      </w:r>
      <w:r w:rsidR="00E1694F" w:rsidRPr="00947457">
        <w:rPr>
          <w:rFonts w:asciiTheme="majorHAnsi" w:hAnsiTheme="majorHAnsi" w:cstheme="majorHAnsi"/>
          <w:sz w:val="22"/>
          <w:szCs w:val="22"/>
        </w:rPr>
        <w:t>38</w:t>
      </w:r>
      <w:r w:rsidR="000348F3" w:rsidRPr="00947457">
        <w:rPr>
          <w:rFonts w:asciiTheme="majorHAnsi" w:hAnsiTheme="majorHAnsi" w:cstheme="majorHAnsi"/>
          <w:sz w:val="22"/>
          <w:szCs w:val="22"/>
        </w:rPr>
        <w:tab/>
      </w:r>
      <w:r w:rsidR="00613B3F" w:rsidRPr="00947457">
        <w:rPr>
          <w:rFonts w:asciiTheme="majorHAnsi" w:hAnsiTheme="majorHAnsi" w:cstheme="majorHAnsi"/>
          <w:sz w:val="22"/>
          <w:szCs w:val="22"/>
        </w:rPr>
        <w:t xml:space="preserve">  </w:t>
      </w:r>
      <w:r w:rsidR="00E1694F" w:rsidRPr="00947457">
        <w:rPr>
          <w:rFonts w:asciiTheme="majorHAnsi" w:hAnsiTheme="majorHAnsi" w:cstheme="majorHAnsi"/>
          <w:sz w:val="22"/>
          <w:szCs w:val="22"/>
        </w:rPr>
        <w:t>38</w:t>
      </w:r>
    </w:p>
    <w:p w14:paraId="57BF3463" w14:textId="5FEF488B" w:rsidR="00947457" w:rsidRPr="00823D15" w:rsidRDefault="007865AD" w:rsidP="00823D15">
      <w:pPr>
        <w:pStyle w:val="ListParagraph"/>
        <w:ind w:left="680"/>
        <w:rPr>
          <w:rFonts w:asciiTheme="majorHAnsi" w:hAnsiTheme="majorHAnsi" w:cstheme="majorHAnsi"/>
          <w:b/>
          <w:sz w:val="22"/>
          <w:szCs w:val="22"/>
        </w:rPr>
      </w:pPr>
      <w:r w:rsidRPr="00947457">
        <w:rPr>
          <w:rFonts w:asciiTheme="majorHAnsi" w:hAnsiTheme="majorHAnsi" w:cstheme="majorHAnsi"/>
          <w:sz w:val="22"/>
          <w:szCs w:val="22"/>
        </w:rPr>
        <w:t xml:space="preserve"> </w:t>
      </w:r>
      <w:r w:rsidR="001870CA" w:rsidRPr="00947457">
        <w:rPr>
          <w:rFonts w:asciiTheme="majorHAnsi" w:hAnsiTheme="majorHAnsi" w:cstheme="majorHAnsi"/>
          <w:b/>
          <w:sz w:val="22"/>
          <w:szCs w:val="22"/>
        </w:rPr>
        <w:t xml:space="preserve">Proposed </w:t>
      </w:r>
      <w:r w:rsidR="002F329F" w:rsidRPr="00947457">
        <w:rPr>
          <w:rFonts w:asciiTheme="majorHAnsi" w:hAnsiTheme="majorHAnsi" w:cstheme="majorHAnsi"/>
          <w:b/>
          <w:sz w:val="22"/>
          <w:szCs w:val="22"/>
        </w:rPr>
        <w:t xml:space="preserve">revised </w:t>
      </w:r>
      <w:r w:rsidR="00D21417" w:rsidRPr="00947457">
        <w:rPr>
          <w:rFonts w:asciiTheme="majorHAnsi" w:hAnsiTheme="majorHAnsi" w:cstheme="majorHAnsi"/>
          <w:b/>
          <w:sz w:val="22"/>
          <w:szCs w:val="22"/>
        </w:rPr>
        <w:t xml:space="preserve"> </w:t>
      </w:r>
      <w:r w:rsidR="002B12EF" w:rsidRPr="00947457">
        <w:rPr>
          <w:rFonts w:asciiTheme="majorHAnsi" w:hAnsiTheme="majorHAnsi" w:cstheme="majorHAnsi"/>
          <w:b/>
          <w:sz w:val="22"/>
          <w:szCs w:val="22"/>
        </w:rPr>
        <w:t xml:space="preserve">Baildon </w:t>
      </w:r>
      <w:r w:rsidR="001870CA" w:rsidRPr="00947457">
        <w:rPr>
          <w:rFonts w:asciiTheme="majorHAnsi" w:hAnsiTheme="majorHAnsi" w:cstheme="majorHAnsi"/>
          <w:b/>
          <w:sz w:val="22"/>
          <w:szCs w:val="22"/>
        </w:rPr>
        <w:t xml:space="preserve">Ward </w:t>
      </w:r>
      <w:r w:rsidR="00D21417" w:rsidRPr="00947457">
        <w:rPr>
          <w:rFonts w:asciiTheme="majorHAnsi" w:hAnsiTheme="majorHAnsi" w:cstheme="majorHAnsi"/>
          <w:b/>
          <w:sz w:val="22"/>
          <w:szCs w:val="22"/>
        </w:rPr>
        <w:t xml:space="preserve"> </w:t>
      </w:r>
      <w:r w:rsidR="005F51CB" w:rsidRPr="00947457">
        <w:rPr>
          <w:rFonts w:asciiTheme="majorHAnsi" w:hAnsiTheme="majorHAnsi" w:cstheme="majorHAnsi"/>
          <w:b/>
          <w:sz w:val="22"/>
          <w:szCs w:val="22"/>
        </w:rPr>
        <w:tab/>
      </w:r>
      <w:r w:rsidR="005F51CB" w:rsidRPr="00947457">
        <w:rPr>
          <w:rFonts w:asciiTheme="majorHAnsi" w:hAnsiTheme="majorHAnsi" w:cstheme="majorHAnsi"/>
          <w:b/>
          <w:sz w:val="22"/>
          <w:szCs w:val="22"/>
        </w:rPr>
        <w:tab/>
      </w:r>
      <w:r w:rsidR="005F51CB" w:rsidRPr="00947457">
        <w:rPr>
          <w:rFonts w:asciiTheme="majorHAnsi" w:hAnsiTheme="majorHAnsi" w:cstheme="majorHAnsi"/>
          <w:b/>
          <w:sz w:val="22"/>
          <w:szCs w:val="22"/>
        </w:rPr>
        <w:tab/>
        <w:t xml:space="preserve"> </w:t>
      </w:r>
      <w:r w:rsidR="00A040E3" w:rsidRPr="00947457">
        <w:rPr>
          <w:rFonts w:asciiTheme="majorHAnsi" w:hAnsiTheme="majorHAnsi" w:cstheme="majorHAnsi"/>
          <w:b/>
          <w:sz w:val="22"/>
          <w:szCs w:val="22"/>
        </w:rPr>
        <w:t xml:space="preserve"> </w:t>
      </w:r>
      <w:r w:rsidR="00E1694F" w:rsidRPr="00947457">
        <w:rPr>
          <w:rFonts w:asciiTheme="majorHAnsi" w:hAnsiTheme="majorHAnsi" w:cstheme="majorHAnsi"/>
          <w:b/>
          <w:sz w:val="22"/>
          <w:szCs w:val="22"/>
        </w:rPr>
        <w:t xml:space="preserve">13,160       </w:t>
      </w:r>
      <w:r w:rsidR="00A040E3" w:rsidRPr="00947457">
        <w:rPr>
          <w:rFonts w:asciiTheme="majorHAnsi" w:hAnsiTheme="majorHAnsi" w:cstheme="majorHAnsi"/>
          <w:b/>
          <w:sz w:val="22"/>
          <w:szCs w:val="22"/>
        </w:rPr>
        <w:t xml:space="preserve">   </w:t>
      </w:r>
      <w:r w:rsidR="00E1694F" w:rsidRPr="00947457">
        <w:rPr>
          <w:rFonts w:asciiTheme="majorHAnsi" w:hAnsiTheme="majorHAnsi" w:cstheme="majorHAnsi"/>
          <w:b/>
          <w:sz w:val="22"/>
          <w:szCs w:val="22"/>
        </w:rPr>
        <w:t>14,147</w:t>
      </w:r>
    </w:p>
    <w:p w14:paraId="6D4D39C3" w14:textId="77777777" w:rsidR="00947457" w:rsidRPr="00947457" w:rsidRDefault="00947457" w:rsidP="002B11E7">
      <w:pPr>
        <w:rPr>
          <w:rFonts w:asciiTheme="majorHAnsi" w:hAnsiTheme="majorHAnsi" w:cstheme="majorHAnsi"/>
          <w:sz w:val="22"/>
          <w:szCs w:val="22"/>
        </w:rPr>
      </w:pPr>
    </w:p>
    <w:p w14:paraId="22F8EA95" w14:textId="77777777" w:rsidR="007865AD" w:rsidRPr="00947457" w:rsidRDefault="008A7C6C" w:rsidP="008A7C6C">
      <w:pPr>
        <w:pStyle w:val="ListParagraph"/>
        <w:numPr>
          <w:ilvl w:val="0"/>
          <w:numId w:val="4"/>
        </w:numPr>
        <w:rPr>
          <w:rFonts w:asciiTheme="majorHAnsi" w:hAnsiTheme="majorHAnsi" w:cstheme="majorHAnsi"/>
          <w:sz w:val="22"/>
          <w:szCs w:val="22"/>
        </w:rPr>
      </w:pPr>
      <w:r w:rsidRPr="00947457">
        <w:rPr>
          <w:rFonts w:asciiTheme="majorHAnsi" w:hAnsiTheme="majorHAnsi" w:cstheme="majorHAnsi"/>
          <w:b/>
          <w:sz w:val="22"/>
          <w:szCs w:val="22"/>
        </w:rPr>
        <w:t>S</w:t>
      </w:r>
      <w:r w:rsidR="00A040E3" w:rsidRPr="00947457">
        <w:rPr>
          <w:rFonts w:asciiTheme="majorHAnsi" w:hAnsiTheme="majorHAnsi" w:cstheme="majorHAnsi"/>
          <w:b/>
          <w:sz w:val="22"/>
          <w:szCs w:val="22"/>
        </w:rPr>
        <w:t>hipley W</w:t>
      </w:r>
      <w:r w:rsidR="00613B3F" w:rsidRPr="00947457">
        <w:rPr>
          <w:rFonts w:asciiTheme="majorHAnsi" w:hAnsiTheme="majorHAnsi" w:cstheme="majorHAnsi"/>
          <w:b/>
          <w:sz w:val="22"/>
          <w:szCs w:val="22"/>
        </w:rPr>
        <w:t>ard</w:t>
      </w:r>
      <w:r w:rsidR="002B12EF" w:rsidRPr="00947457">
        <w:rPr>
          <w:rFonts w:asciiTheme="majorHAnsi" w:hAnsiTheme="majorHAnsi" w:cstheme="majorHAnsi"/>
          <w:b/>
          <w:sz w:val="22"/>
          <w:szCs w:val="22"/>
        </w:rPr>
        <w:t xml:space="preserve"> </w:t>
      </w:r>
    </w:p>
    <w:p w14:paraId="424C1CA3" w14:textId="77777777" w:rsidR="005F51CB" w:rsidRPr="00947457" w:rsidRDefault="007865AD" w:rsidP="007865AD">
      <w:pPr>
        <w:pStyle w:val="ListParagraph"/>
        <w:rPr>
          <w:rFonts w:asciiTheme="majorHAnsi" w:hAnsiTheme="majorHAnsi" w:cstheme="majorHAnsi"/>
          <w:sz w:val="22"/>
          <w:szCs w:val="22"/>
        </w:rPr>
      </w:pPr>
      <w:r w:rsidRPr="00947457">
        <w:rPr>
          <w:rFonts w:asciiTheme="majorHAnsi" w:hAnsiTheme="majorHAnsi" w:cstheme="majorHAnsi"/>
          <w:sz w:val="22"/>
          <w:szCs w:val="22"/>
        </w:rPr>
        <w:t>The Shipley Town Council area: Polling Districts</w:t>
      </w:r>
      <w:r w:rsidR="005F51CB" w:rsidRPr="00947457">
        <w:rPr>
          <w:rFonts w:asciiTheme="majorHAnsi" w:hAnsiTheme="majorHAnsi" w:cstheme="majorHAnsi"/>
          <w:sz w:val="22"/>
          <w:szCs w:val="22"/>
        </w:rPr>
        <w:t xml:space="preserve"> 22B, 22C, 22D &amp; 22E  </w:t>
      </w:r>
    </w:p>
    <w:p w14:paraId="7CF37021" w14:textId="77777777" w:rsidR="002B12EF" w:rsidRPr="00947457" w:rsidRDefault="005F51CB" w:rsidP="007865AD">
      <w:pPr>
        <w:pStyle w:val="ListParagraph"/>
        <w:rPr>
          <w:rFonts w:asciiTheme="majorHAnsi" w:hAnsiTheme="majorHAnsi" w:cstheme="majorHAnsi"/>
          <w:sz w:val="22"/>
          <w:szCs w:val="22"/>
        </w:rPr>
      </w:pPr>
      <w:r w:rsidRPr="00947457">
        <w:rPr>
          <w:rFonts w:asciiTheme="majorHAnsi" w:hAnsiTheme="majorHAnsi" w:cstheme="majorHAnsi"/>
          <w:b/>
          <w:i/>
          <w:sz w:val="22"/>
          <w:szCs w:val="22"/>
        </w:rPr>
        <w:t>add</w:t>
      </w:r>
      <w:r w:rsidRPr="00947457">
        <w:rPr>
          <w:rFonts w:asciiTheme="majorHAnsi" w:hAnsiTheme="majorHAnsi" w:cstheme="majorHAnsi"/>
          <w:sz w:val="22"/>
          <w:szCs w:val="22"/>
        </w:rPr>
        <w:t xml:space="preserve"> </w:t>
      </w:r>
      <w:r w:rsidR="002B12EF" w:rsidRPr="00947457">
        <w:rPr>
          <w:rFonts w:asciiTheme="majorHAnsi" w:hAnsiTheme="majorHAnsi" w:cstheme="majorHAnsi"/>
          <w:sz w:val="22"/>
          <w:szCs w:val="22"/>
        </w:rPr>
        <w:t>part of Cottingley</w:t>
      </w:r>
      <w:r w:rsidR="00A040E3" w:rsidRPr="00947457">
        <w:rPr>
          <w:rFonts w:asciiTheme="majorHAnsi" w:hAnsiTheme="majorHAnsi" w:cstheme="majorHAnsi"/>
          <w:sz w:val="22"/>
          <w:szCs w:val="22"/>
          <w:vertAlign w:val="superscript"/>
        </w:rPr>
        <w:t>1</w:t>
      </w:r>
      <w:r w:rsidR="002B12EF" w:rsidRPr="00947457">
        <w:rPr>
          <w:rFonts w:asciiTheme="majorHAnsi" w:hAnsiTheme="majorHAnsi" w:cstheme="majorHAnsi"/>
          <w:sz w:val="22"/>
          <w:szCs w:val="22"/>
        </w:rPr>
        <w:t xml:space="preserve"> </w:t>
      </w:r>
      <w:r w:rsidR="004963E4" w:rsidRPr="00947457">
        <w:rPr>
          <w:rFonts w:asciiTheme="majorHAnsi" w:hAnsiTheme="majorHAnsi" w:cstheme="majorHAnsi"/>
          <w:sz w:val="22"/>
          <w:szCs w:val="22"/>
        </w:rPr>
        <w:t>Polling District 3D</w:t>
      </w:r>
      <w:r w:rsidR="00A040E3" w:rsidRPr="00947457">
        <w:rPr>
          <w:rFonts w:asciiTheme="majorHAnsi" w:hAnsiTheme="majorHAnsi" w:cstheme="majorHAnsi"/>
          <w:sz w:val="22"/>
          <w:szCs w:val="22"/>
          <w:vertAlign w:val="superscript"/>
        </w:rPr>
        <w:t xml:space="preserve">2 </w:t>
      </w:r>
      <w:r w:rsidR="00A040E3" w:rsidRPr="00947457">
        <w:rPr>
          <w:rFonts w:asciiTheme="majorHAnsi" w:hAnsiTheme="majorHAnsi" w:cstheme="majorHAnsi"/>
          <w:sz w:val="22"/>
          <w:szCs w:val="22"/>
        </w:rPr>
        <w:t>(2,688</w:t>
      </w:r>
      <w:r w:rsidRPr="00947457">
        <w:rPr>
          <w:rFonts w:asciiTheme="majorHAnsi" w:hAnsiTheme="majorHAnsi" w:cstheme="majorHAnsi"/>
          <w:sz w:val="22"/>
          <w:szCs w:val="22"/>
        </w:rPr>
        <w:t xml:space="preserve"> electors</w:t>
      </w:r>
      <w:r w:rsidR="004963E4" w:rsidRPr="00947457">
        <w:rPr>
          <w:rFonts w:asciiTheme="majorHAnsi" w:hAnsiTheme="majorHAnsi" w:cstheme="majorHAnsi"/>
          <w:sz w:val="22"/>
          <w:szCs w:val="22"/>
        </w:rPr>
        <w:t xml:space="preserve"> in 2023</w:t>
      </w:r>
      <w:r w:rsidRPr="00947457">
        <w:rPr>
          <w:rFonts w:asciiTheme="majorHAnsi" w:hAnsiTheme="majorHAnsi" w:cstheme="majorHAnsi"/>
          <w:sz w:val="22"/>
          <w:szCs w:val="22"/>
        </w:rPr>
        <w:t>)</w:t>
      </w:r>
    </w:p>
    <w:p w14:paraId="222196CE" w14:textId="3336CF93" w:rsidR="005F51CB" w:rsidRPr="00947457" w:rsidRDefault="005F51CB" w:rsidP="005F51CB">
      <w:pPr>
        <w:pStyle w:val="ListParagraph"/>
        <w:ind w:left="5760"/>
        <w:rPr>
          <w:rFonts w:asciiTheme="majorHAnsi" w:hAnsiTheme="majorHAnsi" w:cstheme="majorHAnsi"/>
          <w:b/>
          <w:sz w:val="22"/>
          <w:szCs w:val="22"/>
          <w:u w:val="single"/>
        </w:rPr>
      </w:pPr>
      <w:r w:rsidRPr="00947457">
        <w:rPr>
          <w:rFonts w:asciiTheme="majorHAnsi" w:hAnsiTheme="majorHAnsi" w:cstheme="majorHAnsi"/>
          <w:b/>
          <w:sz w:val="22"/>
          <w:szCs w:val="22"/>
        </w:rPr>
        <w:t xml:space="preserve">     </w:t>
      </w:r>
      <w:r w:rsidR="003E79D0" w:rsidRPr="00947457">
        <w:rPr>
          <w:rFonts w:asciiTheme="majorHAnsi" w:hAnsiTheme="majorHAnsi" w:cstheme="majorHAnsi"/>
          <w:b/>
          <w:sz w:val="22"/>
          <w:szCs w:val="22"/>
        </w:rPr>
        <w:tab/>
      </w:r>
      <w:r w:rsidR="003E79D0" w:rsidRPr="00947457">
        <w:rPr>
          <w:rFonts w:asciiTheme="majorHAnsi" w:hAnsiTheme="majorHAnsi" w:cstheme="majorHAnsi"/>
          <w:b/>
          <w:sz w:val="22"/>
          <w:szCs w:val="22"/>
        </w:rPr>
        <w:tab/>
      </w:r>
      <w:r w:rsidRPr="00947457">
        <w:rPr>
          <w:rFonts w:asciiTheme="majorHAnsi" w:hAnsiTheme="majorHAnsi" w:cstheme="majorHAnsi"/>
          <w:b/>
          <w:sz w:val="22"/>
          <w:szCs w:val="22"/>
          <w:u w:val="single"/>
        </w:rPr>
        <w:t>2023</w:t>
      </w:r>
      <w:r w:rsidRPr="00947457">
        <w:rPr>
          <w:rFonts w:asciiTheme="majorHAnsi" w:hAnsiTheme="majorHAnsi" w:cstheme="majorHAnsi"/>
          <w:b/>
          <w:sz w:val="22"/>
          <w:szCs w:val="22"/>
        </w:rPr>
        <w:tab/>
      </w:r>
      <w:r w:rsidR="006C31D2" w:rsidRPr="00947457">
        <w:rPr>
          <w:rFonts w:asciiTheme="majorHAnsi" w:hAnsiTheme="majorHAnsi" w:cstheme="majorHAnsi"/>
          <w:b/>
          <w:sz w:val="22"/>
          <w:szCs w:val="22"/>
        </w:rPr>
        <w:t xml:space="preserve">           </w:t>
      </w:r>
      <w:r w:rsidRPr="00947457">
        <w:rPr>
          <w:rFonts w:asciiTheme="majorHAnsi" w:hAnsiTheme="majorHAnsi" w:cstheme="majorHAnsi"/>
          <w:b/>
          <w:sz w:val="22"/>
          <w:szCs w:val="22"/>
          <w:u w:val="single"/>
        </w:rPr>
        <w:t>2029</w:t>
      </w:r>
    </w:p>
    <w:p w14:paraId="7DA31734" w14:textId="3FA7BB5B" w:rsidR="005F51CB" w:rsidRPr="00947457" w:rsidRDefault="005F51CB" w:rsidP="005F51CB">
      <w:pPr>
        <w:pStyle w:val="ListParagraph"/>
        <w:rPr>
          <w:rFonts w:asciiTheme="majorHAnsi" w:hAnsiTheme="majorHAnsi" w:cstheme="majorHAnsi"/>
          <w:b/>
          <w:sz w:val="22"/>
          <w:szCs w:val="22"/>
          <w:u w:val="single"/>
        </w:rPr>
      </w:pPr>
      <w:r w:rsidRPr="00947457">
        <w:rPr>
          <w:rFonts w:asciiTheme="majorHAnsi" w:hAnsiTheme="majorHAnsi" w:cstheme="majorHAnsi"/>
          <w:b/>
          <w:sz w:val="22"/>
          <w:szCs w:val="22"/>
        </w:rPr>
        <w:tab/>
      </w:r>
      <w:r w:rsidRPr="00947457">
        <w:rPr>
          <w:rFonts w:asciiTheme="majorHAnsi" w:hAnsiTheme="majorHAnsi" w:cstheme="majorHAnsi"/>
          <w:b/>
          <w:sz w:val="22"/>
          <w:szCs w:val="22"/>
        </w:rPr>
        <w:tab/>
      </w:r>
      <w:r w:rsidRPr="00947457">
        <w:rPr>
          <w:rFonts w:asciiTheme="majorHAnsi" w:hAnsiTheme="majorHAnsi" w:cstheme="majorHAnsi"/>
          <w:b/>
          <w:sz w:val="22"/>
          <w:szCs w:val="22"/>
        </w:rPr>
        <w:tab/>
      </w:r>
      <w:r w:rsidRPr="00947457">
        <w:rPr>
          <w:rFonts w:asciiTheme="majorHAnsi" w:hAnsiTheme="majorHAnsi" w:cstheme="majorHAnsi"/>
          <w:b/>
          <w:sz w:val="22"/>
          <w:szCs w:val="22"/>
        </w:rPr>
        <w:tab/>
      </w:r>
      <w:r w:rsidRPr="00947457">
        <w:rPr>
          <w:rFonts w:asciiTheme="majorHAnsi" w:hAnsiTheme="majorHAnsi" w:cstheme="majorHAnsi"/>
          <w:b/>
          <w:sz w:val="22"/>
          <w:szCs w:val="22"/>
        </w:rPr>
        <w:tab/>
      </w:r>
      <w:r w:rsidRPr="00947457">
        <w:rPr>
          <w:rFonts w:asciiTheme="majorHAnsi" w:hAnsiTheme="majorHAnsi" w:cstheme="majorHAnsi"/>
          <w:b/>
          <w:sz w:val="22"/>
          <w:szCs w:val="22"/>
        </w:rPr>
        <w:tab/>
      </w:r>
      <w:r w:rsidRPr="00947457">
        <w:rPr>
          <w:rFonts w:asciiTheme="majorHAnsi" w:hAnsiTheme="majorHAnsi" w:cstheme="majorHAnsi"/>
          <w:b/>
          <w:sz w:val="22"/>
          <w:szCs w:val="22"/>
        </w:rPr>
        <w:tab/>
        <w:t xml:space="preserve">  </w:t>
      </w:r>
      <w:r w:rsidR="003E79D0" w:rsidRPr="00947457">
        <w:rPr>
          <w:rFonts w:asciiTheme="majorHAnsi" w:hAnsiTheme="majorHAnsi" w:cstheme="majorHAnsi"/>
          <w:b/>
          <w:sz w:val="22"/>
          <w:szCs w:val="22"/>
        </w:rPr>
        <w:tab/>
      </w:r>
      <w:r w:rsidR="003E79D0" w:rsidRPr="00947457">
        <w:rPr>
          <w:rFonts w:asciiTheme="majorHAnsi" w:hAnsiTheme="majorHAnsi" w:cstheme="majorHAnsi"/>
          <w:b/>
          <w:sz w:val="22"/>
          <w:szCs w:val="22"/>
        </w:rPr>
        <w:tab/>
      </w:r>
      <w:r w:rsidRPr="00947457">
        <w:rPr>
          <w:rFonts w:asciiTheme="majorHAnsi" w:hAnsiTheme="majorHAnsi" w:cstheme="majorHAnsi"/>
          <w:b/>
          <w:sz w:val="22"/>
          <w:szCs w:val="22"/>
        </w:rPr>
        <w:t xml:space="preserve"> </w:t>
      </w:r>
      <w:r w:rsidRPr="00947457">
        <w:rPr>
          <w:rFonts w:asciiTheme="majorHAnsi" w:hAnsiTheme="majorHAnsi" w:cstheme="majorHAnsi"/>
          <w:b/>
          <w:sz w:val="22"/>
          <w:szCs w:val="22"/>
          <w:u w:val="single"/>
        </w:rPr>
        <w:t xml:space="preserve">electors </w:t>
      </w:r>
      <w:r w:rsidRPr="00947457">
        <w:rPr>
          <w:rFonts w:asciiTheme="majorHAnsi" w:hAnsiTheme="majorHAnsi" w:cstheme="majorHAnsi"/>
          <w:b/>
          <w:sz w:val="22"/>
          <w:szCs w:val="22"/>
        </w:rPr>
        <w:t xml:space="preserve">     </w:t>
      </w:r>
      <w:r w:rsidRPr="00947457">
        <w:rPr>
          <w:rFonts w:asciiTheme="majorHAnsi" w:hAnsiTheme="majorHAnsi" w:cstheme="majorHAnsi"/>
          <w:b/>
          <w:sz w:val="22"/>
          <w:szCs w:val="22"/>
          <w:u w:val="single"/>
        </w:rPr>
        <w:t>electors</w:t>
      </w:r>
    </w:p>
    <w:p w14:paraId="74BE12D5" w14:textId="635AD1C7" w:rsidR="005F51CB" w:rsidRPr="00947457" w:rsidRDefault="005F51CB" w:rsidP="002B12EF">
      <w:pPr>
        <w:pStyle w:val="ListParagraph"/>
        <w:ind w:left="680"/>
        <w:rPr>
          <w:rFonts w:asciiTheme="majorHAnsi" w:hAnsiTheme="majorHAnsi" w:cstheme="majorHAnsi"/>
          <w:sz w:val="22"/>
          <w:szCs w:val="22"/>
        </w:rPr>
      </w:pPr>
      <w:r w:rsidRPr="00947457">
        <w:rPr>
          <w:rFonts w:asciiTheme="majorHAnsi" w:hAnsiTheme="majorHAnsi" w:cstheme="majorHAnsi"/>
          <w:sz w:val="22"/>
          <w:szCs w:val="22"/>
        </w:rPr>
        <w:t>Current Shipley Ward (</w:t>
      </w:r>
      <w:r w:rsidR="004963E4" w:rsidRPr="00947457">
        <w:rPr>
          <w:rFonts w:asciiTheme="majorHAnsi" w:hAnsiTheme="majorHAnsi" w:cstheme="majorHAnsi"/>
          <w:sz w:val="22"/>
          <w:szCs w:val="22"/>
        </w:rPr>
        <w:t xml:space="preserve">- </w:t>
      </w:r>
      <w:r w:rsidR="00C404DC" w:rsidRPr="00947457">
        <w:rPr>
          <w:rFonts w:asciiTheme="majorHAnsi" w:hAnsiTheme="majorHAnsi" w:cstheme="majorHAnsi"/>
          <w:sz w:val="22"/>
          <w:szCs w:val="22"/>
        </w:rPr>
        <w:t xml:space="preserve">PD </w:t>
      </w:r>
      <w:r w:rsidR="004963E4" w:rsidRPr="00947457">
        <w:rPr>
          <w:rFonts w:asciiTheme="majorHAnsi" w:hAnsiTheme="majorHAnsi" w:cstheme="majorHAnsi"/>
          <w:sz w:val="22"/>
          <w:szCs w:val="22"/>
        </w:rPr>
        <w:t xml:space="preserve">22A Baildon South West)   </w:t>
      </w:r>
      <w:r w:rsidR="00C404DC" w:rsidRPr="00947457">
        <w:rPr>
          <w:rFonts w:asciiTheme="majorHAnsi" w:hAnsiTheme="majorHAnsi" w:cstheme="majorHAnsi"/>
          <w:sz w:val="22"/>
          <w:szCs w:val="22"/>
        </w:rPr>
        <w:t xml:space="preserve">         </w:t>
      </w:r>
      <w:r w:rsidR="00947457">
        <w:rPr>
          <w:rFonts w:asciiTheme="majorHAnsi" w:hAnsiTheme="majorHAnsi" w:cstheme="majorHAnsi"/>
          <w:sz w:val="22"/>
          <w:szCs w:val="22"/>
        </w:rPr>
        <w:tab/>
      </w:r>
      <w:r w:rsidR="00947457">
        <w:rPr>
          <w:rFonts w:asciiTheme="majorHAnsi" w:hAnsiTheme="majorHAnsi" w:cstheme="majorHAnsi"/>
          <w:sz w:val="22"/>
          <w:szCs w:val="22"/>
        </w:rPr>
        <w:tab/>
      </w:r>
      <w:r w:rsidRPr="00947457">
        <w:rPr>
          <w:rFonts w:asciiTheme="majorHAnsi" w:hAnsiTheme="majorHAnsi" w:cstheme="majorHAnsi"/>
          <w:sz w:val="22"/>
          <w:szCs w:val="22"/>
        </w:rPr>
        <w:t>10,448</w:t>
      </w:r>
      <w:r w:rsidR="00C404DC" w:rsidRPr="00947457">
        <w:rPr>
          <w:rFonts w:asciiTheme="majorHAnsi" w:hAnsiTheme="majorHAnsi" w:cstheme="majorHAnsi"/>
          <w:sz w:val="22"/>
          <w:szCs w:val="22"/>
        </w:rPr>
        <w:t xml:space="preserve">       </w:t>
      </w:r>
      <w:r w:rsidR="004963E4" w:rsidRPr="00947457">
        <w:rPr>
          <w:rFonts w:asciiTheme="majorHAnsi" w:hAnsiTheme="majorHAnsi" w:cstheme="majorHAnsi"/>
          <w:sz w:val="22"/>
          <w:szCs w:val="22"/>
        </w:rPr>
        <w:t>11,559</w:t>
      </w:r>
    </w:p>
    <w:p w14:paraId="3AE579C7" w14:textId="66B92633" w:rsidR="004963E4" w:rsidRPr="00947457" w:rsidRDefault="004963E4" w:rsidP="002B12EF">
      <w:pPr>
        <w:pStyle w:val="ListParagraph"/>
        <w:ind w:left="680"/>
        <w:rPr>
          <w:rFonts w:asciiTheme="majorHAnsi" w:hAnsiTheme="majorHAnsi" w:cstheme="majorHAnsi"/>
          <w:sz w:val="22"/>
          <w:szCs w:val="22"/>
        </w:rPr>
      </w:pPr>
      <w:r w:rsidRPr="00947457">
        <w:rPr>
          <w:rFonts w:asciiTheme="majorHAnsi" w:hAnsiTheme="majorHAnsi" w:cstheme="majorHAnsi"/>
          <w:sz w:val="22"/>
          <w:szCs w:val="22"/>
        </w:rPr>
        <w:t>Polling D</w:t>
      </w:r>
      <w:r w:rsidR="00A040E3" w:rsidRPr="00947457">
        <w:rPr>
          <w:rFonts w:asciiTheme="majorHAnsi" w:hAnsiTheme="majorHAnsi" w:cstheme="majorHAnsi"/>
          <w:sz w:val="22"/>
          <w:szCs w:val="22"/>
        </w:rPr>
        <w:t>istrict 3D (part</w:t>
      </w:r>
      <w:r w:rsidR="00A040E3" w:rsidRPr="00947457">
        <w:rPr>
          <w:rFonts w:asciiTheme="majorHAnsi" w:hAnsiTheme="majorHAnsi" w:cstheme="majorHAnsi"/>
          <w:sz w:val="22"/>
          <w:szCs w:val="22"/>
          <w:vertAlign w:val="superscript"/>
        </w:rPr>
        <w:t>2</w:t>
      </w:r>
      <w:r w:rsidR="00E1694F" w:rsidRPr="00947457">
        <w:rPr>
          <w:rFonts w:asciiTheme="majorHAnsi" w:hAnsiTheme="majorHAnsi" w:cstheme="majorHAnsi"/>
          <w:sz w:val="22"/>
          <w:szCs w:val="22"/>
        </w:rPr>
        <w:t>)</w:t>
      </w:r>
      <w:r w:rsidR="00A040E3" w:rsidRPr="00947457">
        <w:rPr>
          <w:rFonts w:asciiTheme="majorHAnsi" w:hAnsiTheme="majorHAnsi" w:cstheme="majorHAnsi"/>
          <w:sz w:val="22"/>
          <w:szCs w:val="22"/>
        </w:rPr>
        <w:tab/>
      </w:r>
      <w:r w:rsidR="00A040E3" w:rsidRPr="00947457">
        <w:rPr>
          <w:rFonts w:asciiTheme="majorHAnsi" w:hAnsiTheme="majorHAnsi" w:cstheme="majorHAnsi"/>
          <w:sz w:val="22"/>
          <w:szCs w:val="22"/>
        </w:rPr>
        <w:tab/>
      </w:r>
      <w:r w:rsidR="00A040E3" w:rsidRPr="00947457">
        <w:rPr>
          <w:rFonts w:asciiTheme="majorHAnsi" w:hAnsiTheme="majorHAnsi" w:cstheme="majorHAnsi"/>
          <w:sz w:val="22"/>
          <w:szCs w:val="22"/>
        </w:rPr>
        <w:tab/>
      </w:r>
      <w:r w:rsidR="00A040E3" w:rsidRPr="00947457">
        <w:rPr>
          <w:rFonts w:asciiTheme="majorHAnsi" w:hAnsiTheme="majorHAnsi" w:cstheme="majorHAnsi"/>
          <w:sz w:val="22"/>
          <w:szCs w:val="22"/>
        </w:rPr>
        <w:tab/>
        <w:t xml:space="preserve">  </w:t>
      </w:r>
      <w:r w:rsidR="003E79D0" w:rsidRPr="00947457">
        <w:rPr>
          <w:rFonts w:asciiTheme="majorHAnsi" w:hAnsiTheme="majorHAnsi" w:cstheme="majorHAnsi"/>
          <w:sz w:val="22"/>
          <w:szCs w:val="22"/>
        </w:rPr>
        <w:tab/>
      </w:r>
      <w:r w:rsidR="003E79D0" w:rsidRPr="00947457">
        <w:rPr>
          <w:rFonts w:asciiTheme="majorHAnsi" w:hAnsiTheme="majorHAnsi" w:cstheme="majorHAnsi"/>
          <w:sz w:val="22"/>
          <w:szCs w:val="22"/>
        </w:rPr>
        <w:tab/>
      </w:r>
      <w:r w:rsidR="00A040E3" w:rsidRPr="00947457">
        <w:rPr>
          <w:rFonts w:asciiTheme="majorHAnsi" w:hAnsiTheme="majorHAnsi" w:cstheme="majorHAnsi"/>
          <w:sz w:val="22"/>
          <w:szCs w:val="22"/>
        </w:rPr>
        <w:t xml:space="preserve">    2,688         </w:t>
      </w:r>
      <w:r w:rsidR="00E1694F" w:rsidRPr="00947457">
        <w:rPr>
          <w:rFonts w:asciiTheme="majorHAnsi" w:hAnsiTheme="majorHAnsi" w:cstheme="majorHAnsi"/>
          <w:sz w:val="22"/>
          <w:szCs w:val="22"/>
        </w:rPr>
        <w:t>2,688</w:t>
      </w:r>
    </w:p>
    <w:p w14:paraId="107D9FA3" w14:textId="57629DD1" w:rsidR="002B12EF" w:rsidRPr="00947457" w:rsidRDefault="005F51CB" w:rsidP="002B12EF">
      <w:pPr>
        <w:pStyle w:val="ListParagraph"/>
        <w:ind w:left="680"/>
        <w:rPr>
          <w:rFonts w:asciiTheme="majorHAnsi" w:hAnsiTheme="majorHAnsi" w:cstheme="majorHAnsi"/>
          <w:b/>
          <w:sz w:val="22"/>
          <w:szCs w:val="22"/>
        </w:rPr>
      </w:pPr>
      <w:r w:rsidRPr="00947457">
        <w:rPr>
          <w:rFonts w:asciiTheme="majorHAnsi" w:hAnsiTheme="majorHAnsi" w:cstheme="majorHAnsi"/>
          <w:b/>
          <w:sz w:val="22"/>
          <w:szCs w:val="22"/>
        </w:rPr>
        <w:t xml:space="preserve">Proposed </w:t>
      </w:r>
      <w:r w:rsidR="003B1470" w:rsidRPr="00947457">
        <w:rPr>
          <w:rFonts w:asciiTheme="majorHAnsi" w:hAnsiTheme="majorHAnsi" w:cstheme="majorHAnsi"/>
          <w:b/>
          <w:sz w:val="22"/>
          <w:szCs w:val="22"/>
        </w:rPr>
        <w:t xml:space="preserve">revised </w:t>
      </w:r>
      <w:r w:rsidRPr="00947457">
        <w:rPr>
          <w:rFonts w:asciiTheme="majorHAnsi" w:hAnsiTheme="majorHAnsi" w:cstheme="majorHAnsi"/>
          <w:b/>
          <w:sz w:val="22"/>
          <w:szCs w:val="22"/>
        </w:rPr>
        <w:t xml:space="preserve"> Shipley </w:t>
      </w:r>
      <w:r w:rsidR="00E1694F" w:rsidRPr="00947457">
        <w:rPr>
          <w:rFonts w:asciiTheme="majorHAnsi" w:hAnsiTheme="majorHAnsi" w:cstheme="majorHAnsi"/>
          <w:b/>
          <w:sz w:val="22"/>
          <w:szCs w:val="22"/>
        </w:rPr>
        <w:t>Ward</w:t>
      </w:r>
      <w:r w:rsidR="00E1694F" w:rsidRPr="00947457">
        <w:rPr>
          <w:rFonts w:asciiTheme="majorHAnsi" w:hAnsiTheme="majorHAnsi" w:cstheme="majorHAnsi"/>
          <w:b/>
          <w:sz w:val="22"/>
          <w:szCs w:val="22"/>
        </w:rPr>
        <w:tab/>
      </w:r>
      <w:r w:rsidR="00E1694F" w:rsidRPr="00947457">
        <w:rPr>
          <w:rFonts w:asciiTheme="majorHAnsi" w:hAnsiTheme="majorHAnsi" w:cstheme="majorHAnsi"/>
          <w:b/>
          <w:sz w:val="22"/>
          <w:szCs w:val="22"/>
        </w:rPr>
        <w:tab/>
        <w:t xml:space="preserve">               </w:t>
      </w:r>
      <w:r w:rsidR="00A040E3" w:rsidRPr="00947457">
        <w:rPr>
          <w:rFonts w:asciiTheme="majorHAnsi" w:hAnsiTheme="majorHAnsi" w:cstheme="majorHAnsi"/>
          <w:b/>
          <w:sz w:val="22"/>
          <w:szCs w:val="22"/>
        </w:rPr>
        <w:t xml:space="preserve">            </w:t>
      </w:r>
      <w:r w:rsidR="00947457">
        <w:rPr>
          <w:rFonts w:asciiTheme="majorHAnsi" w:hAnsiTheme="majorHAnsi" w:cstheme="majorHAnsi"/>
          <w:b/>
          <w:sz w:val="22"/>
          <w:szCs w:val="22"/>
        </w:rPr>
        <w:tab/>
      </w:r>
      <w:r w:rsidR="00947457">
        <w:rPr>
          <w:rFonts w:asciiTheme="majorHAnsi" w:hAnsiTheme="majorHAnsi" w:cstheme="majorHAnsi"/>
          <w:b/>
          <w:sz w:val="22"/>
          <w:szCs w:val="22"/>
        </w:rPr>
        <w:tab/>
      </w:r>
      <w:r w:rsidR="00947457">
        <w:rPr>
          <w:rFonts w:asciiTheme="majorHAnsi" w:hAnsiTheme="majorHAnsi" w:cstheme="majorHAnsi"/>
          <w:b/>
          <w:sz w:val="22"/>
          <w:szCs w:val="22"/>
        </w:rPr>
        <w:tab/>
      </w:r>
      <w:r w:rsidR="00E1694F" w:rsidRPr="00947457">
        <w:rPr>
          <w:rFonts w:asciiTheme="majorHAnsi" w:hAnsiTheme="majorHAnsi" w:cstheme="majorHAnsi"/>
          <w:b/>
          <w:sz w:val="22"/>
          <w:szCs w:val="22"/>
        </w:rPr>
        <w:t>13,136</w:t>
      </w:r>
      <w:r w:rsidR="004963E4" w:rsidRPr="00947457">
        <w:rPr>
          <w:rFonts w:asciiTheme="majorHAnsi" w:hAnsiTheme="majorHAnsi" w:cstheme="majorHAnsi"/>
          <w:b/>
          <w:sz w:val="22"/>
          <w:szCs w:val="22"/>
        </w:rPr>
        <w:t xml:space="preserve">       </w:t>
      </w:r>
      <w:r w:rsidR="00E1694F" w:rsidRPr="00947457">
        <w:rPr>
          <w:rFonts w:asciiTheme="majorHAnsi" w:hAnsiTheme="majorHAnsi" w:cstheme="majorHAnsi"/>
          <w:b/>
          <w:sz w:val="22"/>
          <w:szCs w:val="22"/>
        </w:rPr>
        <w:t>14,247</w:t>
      </w:r>
    </w:p>
    <w:p w14:paraId="3E61E99C" w14:textId="77777777" w:rsidR="00633A8A" w:rsidRPr="00947457" w:rsidRDefault="00633A8A" w:rsidP="000C10F7">
      <w:pPr>
        <w:rPr>
          <w:rFonts w:asciiTheme="majorHAnsi" w:hAnsiTheme="majorHAnsi" w:cstheme="majorHAnsi"/>
          <w:sz w:val="22"/>
          <w:szCs w:val="22"/>
        </w:rPr>
      </w:pPr>
    </w:p>
    <w:p w14:paraId="4D4BE4C1" w14:textId="77777777" w:rsidR="002B12EF" w:rsidRPr="00947457" w:rsidRDefault="00A040E3" w:rsidP="002B12EF">
      <w:pPr>
        <w:pStyle w:val="ListParagraph"/>
        <w:ind w:left="680"/>
        <w:rPr>
          <w:rFonts w:asciiTheme="majorHAnsi" w:hAnsiTheme="majorHAnsi" w:cstheme="majorHAnsi"/>
          <w:iCs/>
          <w:sz w:val="22"/>
          <w:szCs w:val="22"/>
        </w:rPr>
      </w:pPr>
      <w:r w:rsidRPr="00947457">
        <w:rPr>
          <w:rFonts w:asciiTheme="majorHAnsi" w:hAnsiTheme="majorHAnsi" w:cstheme="majorHAnsi"/>
          <w:sz w:val="22"/>
          <w:szCs w:val="22"/>
          <w:vertAlign w:val="superscript"/>
        </w:rPr>
        <w:t>1</w:t>
      </w:r>
      <w:r w:rsidR="00462615" w:rsidRPr="00947457">
        <w:rPr>
          <w:rFonts w:asciiTheme="majorHAnsi" w:hAnsiTheme="majorHAnsi" w:cstheme="majorHAnsi"/>
          <w:sz w:val="22"/>
          <w:szCs w:val="22"/>
        </w:rPr>
        <w:t xml:space="preserve">There is a </w:t>
      </w:r>
      <w:r w:rsidR="00B37F5A" w:rsidRPr="00947457">
        <w:rPr>
          <w:rFonts w:asciiTheme="majorHAnsi" w:hAnsiTheme="majorHAnsi" w:cstheme="majorHAnsi"/>
          <w:sz w:val="22"/>
          <w:szCs w:val="22"/>
        </w:rPr>
        <w:t>clear “c</w:t>
      </w:r>
      <w:r w:rsidR="009B31E1" w:rsidRPr="00947457">
        <w:rPr>
          <w:rFonts w:asciiTheme="majorHAnsi" w:hAnsiTheme="majorHAnsi" w:cstheme="majorHAnsi"/>
          <w:sz w:val="22"/>
          <w:szCs w:val="22"/>
        </w:rPr>
        <w:t>ommunity of identity</w:t>
      </w:r>
      <w:r w:rsidR="00B37F5A" w:rsidRPr="00947457">
        <w:rPr>
          <w:rFonts w:asciiTheme="majorHAnsi" w:hAnsiTheme="majorHAnsi" w:cstheme="majorHAnsi"/>
          <w:sz w:val="22"/>
          <w:szCs w:val="22"/>
        </w:rPr>
        <w:t>”</w:t>
      </w:r>
      <w:r w:rsidR="00462615" w:rsidRPr="00947457">
        <w:rPr>
          <w:rFonts w:asciiTheme="majorHAnsi" w:hAnsiTheme="majorHAnsi" w:cstheme="majorHAnsi"/>
          <w:sz w:val="22"/>
          <w:szCs w:val="22"/>
        </w:rPr>
        <w:t xml:space="preserve"> between Shipley and Cottingley</w:t>
      </w:r>
      <w:r w:rsidRPr="00947457">
        <w:rPr>
          <w:rFonts w:asciiTheme="majorHAnsi" w:hAnsiTheme="majorHAnsi" w:cstheme="majorHAnsi"/>
          <w:sz w:val="22"/>
          <w:szCs w:val="22"/>
        </w:rPr>
        <w:t xml:space="preserve">. </w:t>
      </w:r>
      <w:r w:rsidR="009B31E1" w:rsidRPr="00947457">
        <w:rPr>
          <w:rFonts w:asciiTheme="majorHAnsi" w:hAnsiTheme="majorHAnsi" w:cstheme="majorHAnsi"/>
          <w:sz w:val="22"/>
          <w:szCs w:val="22"/>
        </w:rPr>
        <w:t xml:space="preserve"> </w:t>
      </w:r>
      <w:r w:rsidR="00462615" w:rsidRPr="00947457">
        <w:rPr>
          <w:rFonts w:asciiTheme="majorHAnsi" w:hAnsiTheme="majorHAnsi" w:cstheme="majorHAnsi"/>
          <w:iCs/>
          <w:sz w:val="22"/>
          <w:szCs w:val="22"/>
        </w:rPr>
        <w:t>Cottingley is c</w:t>
      </w:r>
      <w:r w:rsidR="009B31E1" w:rsidRPr="00947457">
        <w:rPr>
          <w:rFonts w:asciiTheme="majorHAnsi" w:hAnsiTheme="majorHAnsi" w:cstheme="majorHAnsi"/>
          <w:iCs/>
          <w:sz w:val="22"/>
          <w:szCs w:val="22"/>
        </w:rPr>
        <w:t xml:space="preserve">onnected to Shipley by the main A650 road &amp; </w:t>
      </w:r>
      <w:r w:rsidRPr="00947457">
        <w:rPr>
          <w:rFonts w:asciiTheme="majorHAnsi" w:hAnsiTheme="majorHAnsi" w:cstheme="majorHAnsi"/>
          <w:iCs/>
          <w:sz w:val="22"/>
          <w:szCs w:val="22"/>
        </w:rPr>
        <w:t>B6269.</w:t>
      </w:r>
      <w:r w:rsidR="00462615" w:rsidRPr="00947457">
        <w:rPr>
          <w:rFonts w:asciiTheme="majorHAnsi" w:hAnsiTheme="majorHAnsi" w:cstheme="majorHAnsi"/>
          <w:iCs/>
          <w:sz w:val="22"/>
          <w:szCs w:val="22"/>
        </w:rPr>
        <w:t xml:space="preserve"> Shipley does not have a Secondary S</w:t>
      </w:r>
      <w:r w:rsidRPr="00947457">
        <w:rPr>
          <w:rFonts w:asciiTheme="majorHAnsi" w:hAnsiTheme="majorHAnsi" w:cstheme="majorHAnsi"/>
          <w:iCs/>
          <w:sz w:val="22"/>
          <w:szCs w:val="22"/>
        </w:rPr>
        <w:t>chool; the catchment area</w:t>
      </w:r>
      <w:r w:rsidR="009B31E1" w:rsidRPr="00947457">
        <w:rPr>
          <w:rFonts w:asciiTheme="majorHAnsi" w:hAnsiTheme="majorHAnsi" w:cstheme="majorHAnsi"/>
          <w:iCs/>
          <w:sz w:val="22"/>
          <w:szCs w:val="22"/>
        </w:rPr>
        <w:t xml:space="preserve"> for </w:t>
      </w:r>
      <w:r w:rsidR="00CC288A" w:rsidRPr="00947457">
        <w:rPr>
          <w:rFonts w:asciiTheme="majorHAnsi" w:hAnsiTheme="majorHAnsi" w:cstheme="majorHAnsi"/>
          <w:iCs/>
          <w:sz w:val="22"/>
          <w:szCs w:val="22"/>
        </w:rPr>
        <w:t>Dixon’s Cottingley Academy (previously called Nab Wood Grammar School and Nab Wood School)</w:t>
      </w:r>
      <w:r w:rsidR="00C404DC" w:rsidRPr="00947457">
        <w:rPr>
          <w:rFonts w:asciiTheme="majorHAnsi" w:hAnsiTheme="majorHAnsi" w:cstheme="majorHAnsi"/>
          <w:iCs/>
          <w:sz w:val="22"/>
          <w:szCs w:val="22"/>
        </w:rPr>
        <w:t xml:space="preserve"> </w:t>
      </w:r>
      <w:r w:rsidR="009B31E1" w:rsidRPr="00947457">
        <w:rPr>
          <w:rFonts w:asciiTheme="majorHAnsi" w:hAnsiTheme="majorHAnsi" w:cstheme="majorHAnsi"/>
          <w:iCs/>
          <w:sz w:val="22"/>
          <w:szCs w:val="22"/>
        </w:rPr>
        <w:t>include</w:t>
      </w:r>
      <w:r w:rsidR="006A6CBD" w:rsidRPr="00947457">
        <w:rPr>
          <w:rFonts w:asciiTheme="majorHAnsi" w:hAnsiTheme="majorHAnsi" w:cstheme="majorHAnsi"/>
          <w:iCs/>
          <w:sz w:val="22"/>
          <w:szCs w:val="22"/>
        </w:rPr>
        <w:t xml:space="preserve">s Cottingley and </w:t>
      </w:r>
      <w:r w:rsidR="00C404DC" w:rsidRPr="00947457">
        <w:rPr>
          <w:rFonts w:asciiTheme="majorHAnsi" w:hAnsiTheme="majorHAnsi" w:cstheme="majorHAnsi"/>
          <w:iCs/>
          <w:sz w:val="22"/>
          <w:szCs w:val="22"/>
        </w:rPr>
        <w:t xml:space="preserve">the adjacent area of </w:t>
      </w:r>
      <w:r w:rsidR="006A6CBD" w:rsidRPr="00947457">
        <w:rPr>
          <w:rFonts w:asciiTheme="majorHAnsi" w:hAnsiTheme="majorHAnsi" w:cstheme="majorHAnsi"/>
          <w:iCs/>
          <w:sz w:val="22"/>
          <w:szCs w:val="22"/>
        </w:rPr>
        <w:t>Shipley south</w:t>
      </w:r>
      <w:r w:rsidR="009B31E1" w:rsidRPr="00947457">
        <w:rPr>
          <w:rFonts w:asciiTheme="majorHAnsi" w:hAnsiTheme="majorHAnsi" w:cstheme="majorHAnsi"/>
          <w:iCs/>
          <w:sz w:val="22"/>
          <w:szCs w:val="22"/>
        </w:rPr>
        <w:t xml:space="preserve"> of A650</w:t>
      </w:r>
      <w:r w:rsidR="00C404DC" w:rsidRPr="00947457">
        <w:rPr>
          <w:rFonts w:asciiTheme="majorHAnsi" w:hAnsiTheme="majorHAnsi" w:cstheme="majorHAnsi"/>
          <w:iCs/>
          <w:sz w:val="22"/>
          <w:szCs w:val="22"/>
        </w:rPr>
        <w:t xml:space="preserve"> (Polling District 22D Nab Wood &amp; Moorhead)</w:t>
      </w:r>
      <w:r w:rsidR="008F24B6" w:rsidRPr="00947457">
        <w:rPr>
          <w:rFonts w:asciiTheme="majorHAnsi" w:hAnsiTheme="majorHAnsi" w:cstheme="majorHAnsi"/>
          <w:iCs/>
          <w:sz w:val="22"/>
          <w:szCs w:val="22"/>
        </w:rPr>
        <w:t>. Shipley Golf Course is located in Cottingley</w:t>
      </w:r>
      <w:r w:rsidR="00C404DC" w:rsidRPr="00947457">
        <w:rPr>
          <w:rFonts w:asciiTheme="majorHAnsi" w:hAnsiTheme="majorHAnsi" w:cstheme="majorHAnsi"/>
          <w:iCs/>
          <w:sz w:val="22"/>
          <w:szCs w:val="22"/>
        </w:rPr>
        <w:t>.</w:t>
      </w:r>
    </w:p>
    <w:p w14:paraId="7393AD35" w14:textId="77777777" w:rsidR="00A040E3" w:rsidRPr="00947457" w:rsidRDefault="00A040E3" w:rsidP="002B12EF">
      <w:pPr>
        <w:pStyle w:val="ListParagraph"/>
        <w:ind w:left="680"/>
        <w:rPr>
          <w:rFonts w:asciiTheme="majorHAnsi" w:hAnsiTheme="majorHAnsi" w:cstheme="majorHAnsi"/>
          <w:i/>
          <w:sz w:val="22"/>
          <w:szCs w:val="22"/>
        </w:rPr>
      </w:pPr>
    </w:p>
    <w:p w14:paraId="0368B614" w14:textId="77777777" w:rsidR="00A040E3" w:rsidRPr="00947457" w:rsidRDefault="00A040E3" w:rsidP="00A040E3">
      <w:pPr>
        <w:pStyle w:val="ListParagraph"/>
        <w:ind w:left="680"/>
        <w:rPr>
          <w:rFonts w:asciiTheme="majorHAnsi" w:hAnsiTheme="majorHAnsi" w:cstheme="majorHAnsi"/>
          <w:sz w:val="22"/>
          <w:szCs w:val="22"/>
          <w:u w:val="single"/>
        </w:rPr>
      </w:pPr>
      <w:r w:rsidRPr="00947457">
        <w:rPr>
          <w:rFonts w:asciiTheme="majorHAnsi" w:hAnsiTheme="majorHAnsi" w:cstheme="majorHAnsi"/>
          <w:sz w:val="22"/>
          <w:szCs w:val="22"/>
          <w:vertAlign w:val="superscript"/>
        </w:rPr>
        <w:t xml:space="preserve">2 </w:t>
      </w:r>
      <w:r w:rsidR="000C10F7" w:rsidRPr="00947457">
        <w:rPr>
          <w:rFonts w:asciiTheme="majorHAnsi" w:hAnsiTheme="majorHAnsi" w:cstheme="majorHAnsi"/>
          <w:sz w:val="22"/>
          <w:szCs w:val="22"/>
        </w:rPr>
        <w:t>Proposed d</w:t>
      </w:r>
      <w:r w:rsidRPr="00947457">
        <w:rPr>
          <w:rFonts w:asciiTheme="majorHAnsi" w:hAnsiTheme="majorHAnsi" w:cstheme="majorHAnsi"/>
          <w:sz w:val="22"/>
          <w:szCs w:val="22"/>
        </w:rPr>
        <w:t>ivision of Polling District 3D Cottingley</w:t>
      </w:r>
      <w:r w:rsidR="002B11E7" w:rsidRPr="00947457">
        <w:rPr>
          <w:rFonts w:asciiTheme="majorHAnsi" w:hAnsiTheme="majorHAnsi" w:cstheme="majorHAnsi"/>
          <w:sz w:val="22"/>
          <w:szCs w:val="22"/>
        </w:rPr>
        <w:t>:</w:t>
      </w:r>
    </w:p>
    <w:p w14:paraId="631DDF6D" w14:textId="77777777" w:rsidR="00A040E3" w:rsidRPr="00947457" w:rsidRDefault="00A040E3" w:rsidP="00A040E3">
      <w:pPr>
        <w:pStyle w:val="ListParagraph"/>
        <w:ind w:left="680"/>
        <w:rPr>
          <w:rFonts w:asciiTheme="majorHAnsi" w:hAnsiTheme="majorHAnsi" w:cstheme="majorHAnsi"/>
          <w:sz w:val="22"/>
          <w:szCs w:val="22"/>
        </w:rPr>
      </w:pPr>
      <w:r w:rsidRPr="00947457">
        <w:rPr>
          <w:rFonts w:asciiTheme="majorHAnsi" w:hAnsiTheme="majorHAnsi" w:cstheme="majorHAnsi"/>
          <w:sz w:val="22"/>
          <w:szCs w:val="22"/>
        </w:rPr>
        <w:t>3,173 electors in 2023</w:t>
      </w:r>
    </w:p>
    <w:p w14:paraId="0C11415A" w14:textId="77777777" w:rsidR="00A040E3" w:rsidRPr="00947457" w:rsidRDefault="00A040E3" w:rsidP="00A040E3">
      <w:pPr>
        <w:pStyle w:val="ListParagraph"/>
        <w:ind w:left="680"/>
        <w:rPr>
          <w:rFonts w:asciiTheme="majorHAnsi" w:hAnsiTheme="majorHAnsi" w:cstheme="majorHAnsi"/>
          <w:sz w:val="22"/>
          <w:szCs w:val="22"/>
        </w:rPr>
      </w:pPr>
      <w:r w:rsidRPr="00947457">
        <w:rPr>
          <w:rFonts w:asciiTheme="majorHAnsi" w:hAnsiTheme="majorHAnsi" w:cstheme="majorHAnsi"/>
          <w:sz w:val="22"/>
          <w:szCs w:val="22"/>
        </w:rPr>
        <w:t>To Bingley West Ward: 485 electors in area adjacent to Polling District 3C  (Bradford Road 9; Bradford Old Road 64; Fairy Dell 37; Manor Drive 135; New Row 11; Roundhill Avenue 109; Roundhill Mount 51; Woodlands Grove 68)</w:t>
      </w:r>
    </w:p>
    <w:p w14:paraId="0D04CAA0" w14:textId="77777777" w:rsidR="00A040E3" w:rsidRPr="00947457" w:rsidRDefault="00A040E3" w:rsidP="00A040E3">
      <w:pPr>
        <w:pStyle w:val="ListParagraph"/>
        <w:ind w:left="680"/>
        <w:rPr>
          <w:rFonts w:asciiTheme="majorHAnsi" w:hAnsiTheme="majorHAnsi" w:cstheme="majorHAnsi"/>
          <w:sz w:val="22"/>
          <w:szCs w:val="22"/>
        </w:rPr>
      </w:pPr>
      <w:r w:rsidRPr="00947457">
        <w:rPr>
          <w:rFonts w:asciiTheme="majorHAnsi" w:hAnsiTheme="majorHAnsi" w:cstheme="majorHAnsi"/>
          <w:sz w:val="22"/>
          <w:szCs w:val="22"/>
        </w:rPr>
        <w:t xml:space="preserve">To </w:t>
      </w:r>
      <w:r w:rsidR="0092040F" w:rsidRPr="00947457">
        <w:rPr>
          <w:rFonts w:asciiTheme="majorHAnsi" w:hAnsiTheme="majorHAnsi" w:cstheme="majorHAnsi"/>
          <w:sz w:val="22"/>
          <w:szCs w:val="22"/>
        </w:rPr>
        <w:t xml:space="preserve">Shipley Ward: 2,688 electors - </w:t>
      </w:r>
      <w:r w:rsidR="002B11E7" w:rsidRPr="00947457">
        <w:rPr>
          <w:rFonts w:asciiTheme="majorHAnsi" w:hAnsiTheme="majorHAnsi" w:cstheme="majorHAnsi"/>
          <w:sz w:val="22"/>
          <w:szCs w:val="22"/>
        </w:rPr>
        <w:t xml:space="preserve">the larger </w:t>
      </w:r>
      <w:r w:rsidRPr="00947457">
        <w:rPr>
          <w:rFonts w:asciiTheme="majorHAnsi" w:hAnsiTheme="majorHAnsi" w:cstheme="majorHAnsi"/>
          <w:sz w:val="22"/>
          <w:szCs w:val="22"/>
        </w:rPr>
        <w:t xml:space="preserve">area </w:t>
      </w:r>
      <w:r w:rsidR="00C404DC" w:rsidRPr="00947457">
        <w:rPr>
          <w:rFonts w:asciiTheme="majorHAnsi" w:hAnsiTheme="majorHAnsi" w:cstheme="majorHAnsi"/>
          <w:sz w:val="22"/>
          <w:szCs w:val="22"/>
        </w:rPr>
        <w:t>adjacent to Polling District 22D</w:t>
      </w:r>
      <w:r w:rsidRPr="00947457">
        <w:rPr>
          <w:rFonts w:asciiTheme="majorHAnsi" w:hAnsiTheme="majorHAnsi" w:cstheme="majorHAnsi"/>
          <w:sz w:val="22"/>
          <w:szCs w:val="22"/>
        </w:rPr>
        <w:t xml:space="preserve"> Shipley </w:t>
      </w:r>
      <w:r w:rsidR="0092040F" w:rsidRPr="00947457">
        <w:rPr>
          <w:rFonts w:asciiTheme="majorHAnsi" w:hAnsiTheme="majorHAnsi" w:cstheme="majorHAnsi"/>
          <w:sz w:val="22"/>
          <w:szCs w:val="22"/>
        </w:rPr>
        <w:t>(</w:t>
      </w:r>
      <w:r w:rsidR="00C404DC" w:rsidRPr="00947457">
        <w:rPr>
          <w:rFonts w:asciiTheme="majorHAnsi" w:hAnsiTheme="majorHAnsi" w:cstheme="majorHAnsi"/>
          <w:iCs/>
          <w:sz w:val="22"/>
          <w:szCs w:val="22"/>
        </w:rPr>
        <w:t>Nab Wood &amp; Moorhead</w:t>
      </w:r>
      <w:r w:rsidR="0092040F" w:rsidRPr="00947457">
        <w:rPr>
          <w:rFonts w:asciiTheme="majorHAnsi" w:hAnsiTheme="majorHAnsi" w:cstheme="majorHAnsi"/>
          <w:iCs/>
          <w:sz w:val="22"/>
          <w:szCs w:val="22"/>
        </w:rPr>
        <w:t>).</w:t>
      </w:r>
    </w:p>
    <w:p w14:paraId="0BDE270F" w14:textId="77777777" w:rsidR="000C10F7" w:rsidRPr="00947457" w:rsidRDefault="000C10F7" w:rsidP="000C10F7">
      <w:pPr>
        <w:ind w:left="708"/>
        <w:rPr>
          <w:rFonts w:asciiTheme="majorHAnsi" w:hAnsiTheme="majorHAnsi" w:cstheme="majorHAnsi"/>
          <w:sz w:val="22"/>
          <w:szCs w:val="22"/>
        </w:rPr>
      </w:pPr>
    </w:p>
    <w:p w14:paraId="648D1023" w14:textId="77777777" w:rsidR="000C10F7" w:rsidRPr="00947457" w:rsidRDefault="000C10F7" w:rsidP="000C10F7">
      <w:pPr>
        <w:ind w:left="708"/>
        <w:rPr>
          <w:rFonts w:asciiTheme="majorHAnsi" w:hAnsiTheme="majorHAnsi" w:cstheme="majorHAnsi"/>
          <w:sz w:val="22"/>
          <w:szCs w:val="22"/>
        </w:rPr>
      </w:pPr>
      <w:r w:rsidRPr="00947457">
        <w:rPr>
          <w:rFonts w:asciiTheme="majorHAnsi" w:hAnsiTheme="majorHAnsi" w:cstheme="majorHAnsi"/>
          <w:sz w:val="22"/>
          <w:szCs w:val="22"/>
        </w:rPr>
        <w:t>However, if BTC’s proposed Shipley Ward’s 2029 forecast electorate is deemed to be above the maximum threshold, the Dockfield area of Shipley (part of Polling</w:t>
      </w:r>
      <w:r w:rsidR="00C27FB6" w:rsidRPr="00947457">
        <w:rPr>
          <w:rFonts w:asciiTheme="majorHAnsi" w:hAnsiTheme="majorHAnsi" w:cstheme="majorHAnsi"/>
          <w:sz w:val="22"/>
          <w:szCs w:val="22"/>
        </w:rPr>
        <w:t xml:space="preserve"> District 22C Shipley Centre &amp;</w:t>
      </w:r>
      <w:r w:rsidRPr="00947457">
        <w:rPr>
          <w:rFonts w:asciiTheme="majorHAnsi" w:hAnsiTheme="majorHAnsi" w:cstheme="majorHAnsi"/>
          <w:sz w:val="22"/>
          <w:szCs w:val="22"/>
        </w:rPr>
        <w:t xml:space="preserve"> Dockfield) could be moved to Windhill &amp; Wrose Ward. The Dockfield area is nearer to other housing in Windhill than to other housing in Shipley centre. Windhill Green Medical Practice is Dockfield’s nearest GP surgery. </w:t>
      </w:r>
    </w:p>
    <w:p w14:paraId="12B0F692" w14:textId="77777777" w:rsidR="0092040F" w:rsidRPr="00947457" w:rsidRDefault="000C10F7" w:rsidP="0092040F">
      <w:pPr>
        <w:ind w:firstLine="708"/>
        <w:rPr>
          <w:rFonts w:asciiTheme="majorHAnsi" w:hAnsiTheme="majorHAnsi" w:cstheme="majorHAnsi"/>
          <w:sz w:val="22"/>
          <w:szCs w:val="22"/>
        </w:rPr>
      </w:pPr>
      <w:r w:rsidRPr="00947457">
        <w:rPr>
          <w:rFonts w:asciiTheme="majorHAnsi" w:hAnsiTheme="majorHAnsi" w:cstheme="majorHAnsi"/>
          <w:sz w:val="22"/>
          <w:szCs w:val="22"/>
        </w:rPr>
        <w:t xml:space="preserve">The Dockfield area has 313 electors in 2023 (Cygnet Way 118; Dock Lane 92; Dockfield Place 12; Dockfield </w:t>
      </w:r>
    </w:p>
    <w:p w14:paraId="29EFE913" w14:textId="77777777" w:rsidR="0092040F" w:rsidRPr="00947457" w:rsidRDefault="0092040F" w:rsidP="0092040F">
      <w:pPr>
        <w:ind w:firstLine="708"/>
        <w:rPr>
          <w:rFonts w:asciiTheme="majorHAnsi" w:hAnsiTheme="majorHAnsi" w:cstheme="majorHAnsi"/>
          <w:sz w:val="22"/>
          <w:szCs w:val="22"/>
        </w:rPr>
      </w:pPr>
      <w:r w:rsidRPr="00947457">
        <w:rPr>
          <w:rFonts w:asciiTheme="majorHAnsi" w:hAnsiTheme="majorHAnsi" w:cstheme="majorHAnsi"/>
          <w:sz w:val="22"/>
          <w:szCs w:val="22"/>
        </w:rPr>
        <w:tab/>
      </w:r>
      <w:r w:rsidR="000C10F7" w:rsidRPr="00947457">
        <w:rPr>
          <w:rFonts w:asciiTheme="majorHAnsi" w:hAnsiTheme="majorHAnsi" w:cstheme="majorHAnsi"/>
          <w:sz w:val="22"/>
          <w:szCs w:val="22"/>
        </w:rPr>
        <w:t xml:space="preserve">Road 45; Dockfield Terrace 46). If the Dockfield area was moved to Windhill &amp; Wrose Ward this would </w:t>
      </w:r>
    </w:p>
    <w:p w14:paraId="73CD53EB" w14:textId="77777777" w:rsidR="000C10F7" w:rsidRPr="00947457" w:rsidRDefault="0092040F" w:rsidP="0092040F">
      <w:pPr>
        <w:ind w:firstLine="708"/>
        <w:rPr>
          <w:rFonts w:asciiTheme="majorHAnsi" w:hAnsiTheme="majorHAnsi" w:cstheme="majorHAnsi"/>
          <w:sz w:val="22"/>
          <w:szCs w:val="22"/>
        </w:rPr>
      </w:pPr>
      <w:r w:rsidRPr="00947457">
        <w:rPr>
          <w:rFonts w:asciiTheme="majorHAnsi" w:hAnsiTheme="majorHAnsi" w:cstheme="majorHAnsi"/>
          <w:sz w:val="22"/>
          <w:szCs w:val="22"/>
        </w:rPr>
        <w:tab/>
      </w:r>
      <w:r w:rsidR="000C10F7" w:rsidRPr="00947457">
        <w:rPr>
          <w:rFonts w:asciiTheme="majorHAnsi" w:hAnsiTheme="majorHAnsi" w:cstheme="majorHAnsi"/>
          <w:b/>
          <w:bCs/>
          <w:sz w:val="22"/>
          <w:szCs w:val="22"/>
        </w:rPr>
        <w:t>reduce the number of electors in Shipley Ward</w:t>
      </w:r>
      <w:r w:rsidR="000C10F7" w:rsidRPr="00947457">
        <w:rPr>
          <w:rFonts w:asciiTheme="majorHAnsi" w:hAnsiTheme="majorHAnsi" w:cstheme="majorHAnsi"/>
          <w:sz w:val="22"/>
          <w:szCs w:val="22"/>
        </w:rPr>
        <w:t xml:space="preserve"> to 12,823 in 2023 and to 13,934 in 2029. </w:t>
      </w:r>
    </w:p>
    <w:p w14:paraId="10909EB5" w14:textId="77777777" w:rsidR="000C10F7" w:rsidRPr="00947457" w:rsidRDefault="000C10F7" w:rsidP="006724EB">
      <w:pPr>
        <w:rPr>
          <w:rFonts w:asciiTheme="majorHAnsi" w:hAnsiTheme="majorHAnsi" w:cstheme="majorHAnsi"/>
          <w:sz w:val="22"/>
          <w:szCs w:val="22"/>
        </w:rPr>
      </w:pPr>
    </w:p>
    <w:p w14:paraId="63C027B2" w14:textId="54D78521" w:rsidR="009D5657" w:rsidRPr="00947457" w:rsidRDefault="00DE7F9E" w:rsidP="0087150E">
      <w:pPr>
        <w:pStyle w:val="ListParagraph"/>
        <w:numPr>
          <w:ilvl w:val="0"/>
          <w:numId w:val="4"/>
        </w:numPr>
        <w:rPr>
          <w:rFonts w:asciiTheme="majorHAnsi" w:hAnsiTheme="majorHAnsi" w:cstheme="majorHAnsi"/>
          <w:b/>
          <w:bCs/>
          <w:sz w:val="22"/>
          <w:szCs w:val="22"/>
        </w:rPr>
      </w:pPr>
      <w:r w:rsidRPr="00947457">
        <w:rPr>
          <w:rFonts w:asciiTheme="majorHAnsi" w:hAnsiTheme="majorHAnsi" w:cstheme="majorHAnsi"/>
          <w:b/>
          <w:bCs/>
          <w:sz w:val="22"/>
          <w:szCs w:val="22"/>
        </w:rPr>
        <w:t>W</w:t>
      </w:r>
      <w:r w:rsidR="004C5C9B" w:rsidRPr="00947457">
        <w:rPr>
          <w:rFonts w:asciiTheme="majorHAnsi" w:hAnsiTheme="majorHAnsi" w:cstheme="majorHAnsi"/>
          <w:b/>
          <w:bCs/>
          <w:sz w:val="22"/>
          <w:szCs w:val="22"/>
        </w:rPr>
        <w:t>indhill &amp; W</w:t>
      </w:r>
      <w:r w:rsidR="00C27FB6" w:rsidRPr="00947457">
        <w:rPr>
          <w:rFonts w:asciiTheme="majorHAnsi" w:hAnsiTheme="majorHAnsi" w:cstheme="majorHAnsi"/>
          <w:b/>
          <w:bCs/>
          <w:sz w:val="22"/>
          <w:szCs w:val="22"/>
        </w:rPr>
        <w:t xml:space="preserve">rose Ward     </w:t>
      </w:r>
    </w:p>
    <w:p w14:paraId="172547D8" w14:textId="6B1B2511" w:rsidR="006724EB" w:rsidRPr="00947457" w:rsidRDefault="009D5657" w:rsidP="00947457">
      <w:pPr>
        <w:ind w:left="360" w:firstLine="360"/>
        <w:rPr>
          <w:rFonts w:asciiTheme="majorHAnsi" w:hAnsiTheme="majorHAnsi" w:cstheme="majorHAnsi"/>
          <w:sz w:val="22"/>
          <w:szCs w:val="22"/>
        </w:rPr>
      </w:pPr>
      <w:r w:rsidRPr="00947457">
        <w:rPr>
          <w:rFonts w:asciiTheme="majorHAnsi" w:hAnsiTheme="majorHAnsi" w:cstheme="majorHAnsi"/>
          <w:b/>
          <w:bCs/>
          <w:sz w:val="22"/>
          <w:szCs w:val="22"/>
        </w:rPr>
        <w:t xml:space="preserve">No change proposed to </w:t>
      </w:r>
      <w:r w:rsidR="00C27FB6" w:rsidRPr="00947457">
        <w:rPr>
          <w:rFonts w:asciiTheme="majorHAnsi" w:hAnsiTheme="majorHAnsi" w:cstheme="majorHAnsi"/>
          <w:sz w:val="22"/>
          <w:szCs w:val="22"/>
        </w:rPr>
        <w:t>Local Government Boundary Commission’s Proposal:</w:t>
      </w:r>
    </w:p>
    <w:p w14:paraId="0C41E4E4" w14:textId="77777777" w:rsidR="000348F3" w:rsidRPr="00947457" w:rsidRDefault="000348F3" w:rsidP="000348F3">
      <w:pPr>
        <w:pStyle w:val="ListParagraph"/>
        <w:rPr>
          <w:rFonts w:asciiTheme="majorHAnsi" w:hAnsiTheme="majorHAnsi" w:cstheme="majorHAnsi"/>
          <w:sz w:val="22"/>
          <w:szCs w:val="22"/>
        </w:rPr>
      </w:pPr>
      <w:r w:rsidRPr="00947457">
        <w:rPr>
          <w:rFonts w:asciiTheme="majorHAnsi" w:hAnsiTheme="majorHAnsi" w:cstheme="majorHAnsi"/>
          <w:b/>
          <w:sz w:val="22"/>
          <w:szCs w:val="22"/>
        </w:rPr>
        <w:t xml:space="preserve">                               </w:t>
      </w:r>
      <w:r w:rsidRPr="00947457">
        <w:rPr>
          <w:rFonts w:asciiTheme="majorHAnsi" w:hAnsiTheme="majorHAnsi" w:cstheme="majorHAnsi"/>
          <w:b/>
          <w:sz w:val="22"/>
          <w:szCs w:val="22"/>
        </w:rPr>
        <w:tab/>
      </w:r>
      <w:r w:rsidRPr="00947457">
        <w:rPr>
          <w:rFonts w:asciiTheme="majorHAnsi" w:hAnsiTheme="majorHAnsi" w:cstheme="majorHAnsi"/>
          <w:b/>
          <w:sz w:val="22"/>
          <w:szCs w:val="22"/>
        </w:rPr>
        <w:tab/>
      </w:r>
      <w:r w:rsidRPr="00947457">
        <w:rPr>
          <w:rFonts w:asciiTheme="majorHAnsi" w:hAnsiTheme="majorHAnsi" w:cstheme="majorHAnsi"/>
          <w:b/>
          <w:sz w:val="22"/>
          <w:szCs w:val="22"/>
        </w:rPr>
        <w:tab/>
      </w:r>
      <w:r w:rsidRPr="00947457">
        <w:rPr>
          <w:rFonts w:asciiTheme="majorHAnsi" w:hAnsiTheme="majorHAnsi" w:cstheme="majorHAnsi"/>
          <w:b/>
          <w:sz w:val="22"/>
          <w:szCs w:val="22"/>
        </w:rPr>
        <w:tab/>
      </w:r>
      <w:r w:rsidRPr="00947457">
        <w:rPr>
          <w:rFonts w:asciiTheme="majorHAnsi" w:hAnsiTheme="majorHAnsi" w:cstheme="majorHAnsi"/>
          <w:b/>
          <w:sz w:val="22"/>
          <w:szCs w:val="22"/>
        </w:rPr>
        <w:tab/>
        <w:t xml:space="preserve">     </w:t>
      </w:r>
      <w:r w:rsidRPr="00947457">
        <w:rPr>
          <w:rFonts w:asciiTheme="majorHAnsi" w:hAnsiTheme="majorHAnsi" w:cstheme="majorHAnsi"/>
          <w:b/>
          <w:sz w:val="22"/>
          <w:szCs w:val="22"/>
          <w:u w:val="single"/>
        </w:rPr>
        <w:t>2023</w:t>
      </w:r>
      <w:r w:rsidRPr="00947457">
        <w:rPr>
          <w:rFonts w:asciiTheme="majorHAnsi" w:hAnsiTheme="majorHAnsi" w:cstheme="majorHAnsi"/>
          <w:b/>
          <w:sz w:val="22"/>
          <w:szCs w:val="22"/>
        </w:rPr>
        <w:tab/>
        <w:t xml:space="preserve"> </w:t>
      </w:r>
      <w:r w:rsidR="006C31D2" w:rsidRPr="00947457">
        <w:rPr>
          <w:rFonts w:asciiTheme="majorHAnsi" w:hAnsiTheme="majorHAnsi" w:cstheme="majorHAnsi"/>
          <w:b/>
          <w:sz w:val="22"/>
          <w:szCs w:val="22"/>
        </w:rPr>
        <w:t xml:space="preserve">          </w:t>
      </w:r>
      <w:r w:rsidRPr="00947457">
        <w:rPr>
          <w:rFonts w:asciiTheme="majorHAnsi" w:hAnsiTheme="majorHAnsi" w:cstheme="majorHAnsi"/>
          <w:b/>
          <w:sz w:val="22"/>
          <w:szCs w:val="22"/>
          <w:u w:val="single"/>
        </w:rPr>
        <w:t>2029</w:t>
      </w:r>
    </w:p>
    <w:p w14:paraId="56F6B3E0" w14:textId="77777777" w:rsidR="000348F3" w:rsidRPr="00947457" w:rsidRDefault="000348F3" w:rsidP="000348F3">
      <w:pPr>
        <w:pStyle w:val="ListParagraph"/>
        <w:rPr>
          <w:rFonts w:asciiTheme="majorHAnsi" w:hAnsiTheme="majorHAnsi" w:cstheme="majorHAnsi"/>
          <w:b/>
          <w:sz w:val="22"/>
          <w:szCs w:val="22"/>
          <w:u w:val="single"/>
        </w:rPr>
      </w:pPr>
      <w:r w:rsidRPr="00947457">
        <w:rPr>
          <w:rFonts w:asciiTheme="majorHAnsi" w:hAnsiTheme="majorHAnsi" w:cstheme="majorHAnsi"/>
          <w:b/>
          <w:sz w:val="22"/>
          <w:szCs w:val="22"/>
        </w:rPr>
        <w:tab/>
      </w:r>
      <w:r w:rsidRPr="00947457">
        <w:rPr>
          <w:rFonts w:asciiTheme="majorHAnsi" w:hAnsiTheme="majorHAnsi" w:cstheme="majorHAnsi"/>
          <w:b/>
          <w:sz w:val="22"/>
          <w:szCs w:val="22"/>
        </w:rPr>
        <w:tab/>
      </w:r>
      <w:r w:rsidRPr="00947457">
        <w:rPr>
          <w:rFonts w:asciiTheme="majorHAnsi" w:hAnsiTheme="majorHAnsi" w:cstheme="majorHAnsi"/>
          <w:b/>
          <w:sz w:val="22"/>
          <w:szCs w:val="22"/>
        </w:rPr>
        <w:tab/>
      </w:r>
      <w:r w:rsidRPr="00947457">
        <w:rPr>
          <w:rFonts w:asciiTheme="majorHAnsi" w:hAnsiTheme="majorHAnsi" w:cstheme="majorHAnsi"/>
          <w:b/>
          <w:sz w:val="22"/>
          <w:szCs w:val="22"/>
        </w:rPr>
        <w:tab/>
      </w:r>
      <w:r w:rsidRPr="00947457">
        <w:rPr>
          <w:rFonts w:asciiTheme="majorHAnsi" w:hAnsiTheme="majorHAnsi" w:cstheme="majorHAnsi"/>
          <w:b/>
          <w:sz w:val="22"/>
          <w:szCs w:val="22"/>
        </w:rPr>
        <w:tab/>
      </w:r>
      <w:r w:rsidRPr="00947457">
        <w:rPr>
          <w:rFonts w:asciiTheme="majorHAnsi" w:hAnsiTheme="majorHAnsi" w:cstheme="majorHAnsi"/>
          <w:b/>
          <w:sz w:val="22"/>
          <w:szCs w:val="22"/>
        </w:rPr>
        <w:tab/>
      </w:r>
      <w:r w:rsidRPr="00947457">
        <w:rPr>
          <w:rFonts w:asciiTheme="majorHAnsi" w:hAnsiTheme="majorHAnsi" w:cstheme="majorHAnsi"/>
          <w:b/>
          <w:sz w:val="22"/>
          <w:szCs w:val="22"/>
        </w:rPr>
        <w:tab/>
        <w:t xml:space="preserve">   </w:t>
      </w:r>
      <w:r w:rsidRPr="00947457">
        <w:rPr>
          <w:rFonts w:asciiTheme="majorHAnsi" w:hAnsiTheme="majorHAnsi" w:cstheme="majorHAnsi"/>
          <w:b/>
          <w:sz w:val="22"/>
          <w:szCs w:val="22"/>
          <w:u w:val="single"/>
        </w:rPr>
        <w:t xml:space="preserve">electors </w:t>
      </w:r>
      <w:r w:rsidRPr="00947457">
        <w:rPr>
          <w:rFonts w:asciiTheme="majorHAnsi" w:hAnsiTheme="majorHAnsi" w:cstheme="majorHAnsi"/>
          <w:b/>
          <w:sz w:val="22"/>
          <w:szCs w:val="22"/>
        </w:rPr>
        <w:t xml:space="preserve">     </w:t>
      </w:r>
      <w:r w:rsidRPr="00947457">
        <w:rPr>
          <w:rFonts w:asciiTheme="majorHAnsi" w:hAnsiTheme="majorHAnsi" w:cstheme="majorHAnsi"/>
          <w:b/>
          <w:sz w:val="22"/>
          <w:szCs w:val="22"/>
          <w:u w:val="single"/>
        </w:rPr>
        <w:t>electors</w:t>
      </w:r>
    </w:p>
    <w:p w14:paraId="515F894B" w14:textId="77777777" w:rsidR="006C31D2" w:rsidRPr="00947457" w:rsidRDefault="006C31D2" w:rsidP="00C27FB6">
      <w:pPr>
        <w:rPr>
          <w:rFonts w:asciiTheme="majorHAnsi" w:hAnsiTheme="majorHAnsi" w:cstheme="majorHAnsi"/>
          <w:b/>
          <w:sz w:val="22"/>
          <w:szCs w:val="22"/>
        </w:rPr>
      </w:pPr>
      <w:r w:rsidRPr="00947457">
        <w:rPr>
          <w:rFonts w:asciiTheme="majorHAnsi" w:hAnsiTheme="majorHAnsi" w:cstheme="majorHAnsi"/>
          <w:b/>
          <w:sz w:val="22"/>
          <w:szCs w:val="22"/>
        </w:rPr>
        <w:tab/>
      </w:r>
      <w:r w:rsidRPr="00947457">
        <w:rPr>
          <w:rFonts w:asciiTheme="majorHAnsi" w:hAnsiTheme="majorHAnsi" w:cstheme="majorHAnsi"/>
          <w:b/>
          <w:sz w:val="22"/>
          <w:szCs w:val="22"/>
        </w:rPr>
        <w:tab/>
      </w:r>
      <w:r w:rsidRPr="00947457">
        <w:rPr>
          <w:rFonts w:asciiTheme="majorHAnsi" w:hAnsiTheme="majorHAnsi" w:cstheme="majorHAnsi"/>
          <w:b/>
          <w:sz w:val="22"/>
          <w:szCs w:val="22"/>
        </w:rPr>
        <w:tab/>
      </w:r>
      <w:r w:rsidRPr="00947457">
        <w:rPr>
          <w:rFonts w:asciiTheme="majorHAnsi" w:hAnsiTheme="majorHAnsi" w:cstheme="majorHAnsi"/>
          <w:b/>
          <w:sz w:val="22"/>
          <w:szCs w:val="22"/>
        </w:rPr>
        <w:tab/>
      </w:r>
      <w:r w:rsidRPr="00947457">
        <w:rPr>
          <w:rFonts w:asciiTheme="majorHAnsi" w:hAnsiTheme="majorHAnsi" w:cstheme="majorHAnsi"/>
          <w:b/>
          <w:sz w:val="22"/>
          <w:szCs w:val="22"/>
        </w:rPr>
        <w:tab/>
      </w:r>
      <w:r w:rsidRPr="00947457">
        <w:rPr>
          <w:rFonts w:asciiTheme="majorHAnsi" w:hAnsiTheme="majorHAnsi" w:cstheme="majorHAnsi"/>
          <w:b/>
          <w:sz w:val="22"/>
          <w:szCs w:val="22"/>
        </w:rPr>
        <w:tab/>
      </w:r>
      <w:r w:rsidRPr="00947457">
        <w:rPr>
          <w:rFonts w:asciiTheme="majorHAnsi" w:hAnsiTheme="majorHAnsi" w:cstheme="majorHAnsi"/>
          <w:b/>
          <w:sz w:val="22"/>
          <w:szCs w:val="22"/>
        </w:rPr>
        <w:tab/>
      </w:r>
      <w:r w:rsidRPr="00947457">
        <w:rPr>
          <w:rFonts w:asciiTheme="majorHAnsi" w:hAnsiTheme="majorHAnsi" w:cstheme="majorHAnsi"/>
          <w:b/>
          <w:sz w:val="22"/>
          <w:szCs w:val="22"/>
        </w:rPr>
        <w:tab/>
        <w:t xml:space="preserve">   11,413         </w:t>
      </w:r>
      <w:r w:rsidR="000348F3" w:rsidRPr="00947457">
        <w:rPr>
          <w:rFonts w:asciiTheme="majorHAnsi" w:hAnsiTheme="majorHAnsi" w:cstheme="majorHAnsi"/>
          <w:b/>
          <w:sz w:val="22"/>
          <w:szCs w:val="22"/>
        </w:rPr>
        <w:t>11,990</w:t>
      </w:r>
    </w:p>
    <w:p w14:paraId="5922D1D2" w14:textId="77777777" w:rsidR="000C10F7" w:rsidRPr="00947457" w:rsidRDefault="000C10F7" w:rsidP="00DE7F9E">
      <w:pPr>
        <w:ind w:left="708"/>
        <w:rPr>
          <w:rFonts w:asciiTheme="majorHAnsi" w:hAnsiTheme="majorHAnsi" w:cstheme="majorHAnsi"/>
          <w:sz w:val="22"/>
          <w:szCs w:val="22"/>
        </w:rPr>
      </w:pPr>
    </w:p>
    <w:p w14:paraId="27D83B62" w14:textId="77777777" w:rsidR="006C31D2" w:rsidRPr="00947457" w:rsidRDefault="00CC288A" w:rsidP="00DE7F9E">
      <w:pPr>
        <w:ind w:left="708"/>
        <w:rPr>
          <w:rFonts w:asciiTheme="majorHAnsi" w:hAnsiTheme="majorHAnsi" w:cstheme="majorHAnsi"/>
          <w:sz w:val="22"/>
          <w:szCs w:val="22"/>
        </w:rPr>
      </w:pPr>
      <w:r w:rsidRPr="00947457">
        <w:rPr>
          <w:rFonts w:asciiTheme="majorHAnsi" w:hAnsiTheme="majorHAnsi" w:cstheme="majorHAnsi"/>
          <w:sz w:val="22"/>
          <w:szCs w:val="22"/>
        </w:rPr>
        <w:t xml:space="preserve">However, </w:t>
      </w:r>
      <w:r w:rsidR="006C31D2" w:rsidRPr="00947457">
        <w:rPr>
          <w:rFonts w:asciiTheme="majorHAnsi" w:hAnsiTheme="majorHAnsi" w:cstheme="majorHAnsi"/>
          <w:sz w:val="22"/>
          <w:szCs w:val="22"/>
        </w:rPr>
        <w:t xml:space="preserve">if BTC’s proposed Shipley Ward’s 2029 forecast electorate is </w:t>
      </w:r>
      <w:r w:rsidR="000C10F7" w:rsidRPr="00947457">
        <w:rPr>
          <w:rFonts w:asciiTheme="majorHAnsi" w:hAnsiTheme="majorHAnsi" w:cstheme="majorHAnsi"/>
          <w:sz w:val="22"/>
          <w:szCs w:val="22"/>
        </w:rPr>
        <w:t xml:space="preserve">deemed to be </w:t>
      </w:r>
      <w:r w:rsidR="006C31D2" w:rsidRPr="00947457">
        <w:rPr>
          <w:rFonts w:asciiTheme="majorHAnsi" w:hAnsiTheme="majorHAnsi" w:cstheme="majorHAnsi"/>
          <w:sz w:val="22"/>
          <w:szCs w:val="22"/>
        </w:rPr>
        <w:t xml:space="preserve">above the maximum threshold, </w:t>
      </w:r>
      <w:r w:rsidRPr="00947457">
        <w:rPr>
          <w:rFonts w:asciiTheme="majorHAnsi" w:hAnsiTheme="majorHAnsi" w:cstheme="majorHAnsi"/>
          <w:sz w:val="22"/>
          <w:szCs w:val="22"/>
        </w:rPr>
        <w:t>the Dockfield area of Shiple</w:t>
      </w:r>
      <w:r w:rsidR="008F24B6" w:rsidRPr="00947457">
        <w:rPr>
          <w:rFonts w:asciiTheme="majorHAnsi" w:hAnsiTheme="majorHAnsi" w:cstheme="majorHAnsi"/>
          <w:sz w:val="22"/>
          <w:szCs w:val="22"/>
        </w:rPr>
        <w:t xml:space="preserve">y </w:t>
      </w:r>
      <w:r w:rsidR="006A6CBD" w:rsidRPr="00947457">
        <w:rPr>
          <w:rFonts w:asciiTheme="majorHAnsi" w:hAnsiTheme="majorHAnsi" w:cstheme="majorHAnsi"/>
          <w:sz w:val="22"/>
          <w:szCs w:val="22"/>
        </w:rPr>
        <w:t>(part of Polling</w:t>
      </w:r>
      <w:r w:rsidR="00C27FB6" w:rsidRPr="00947457">
        <w:rPr>
          <w:rFonts w:asciiTheme="majorHAnsi" w:hAnsiTheme="majorHAnsi" w:cstheme="majorHAnsi"/>
          <w:sz w:val="22"/>
          <w:szCs w:val="22"/>
        </w:rPr>
        <w:t xml:space="preserve"> District 22C Shipley Centre &amp;</w:t>
      </w:r>
      <w:r w:rsidR="006A6CBD" w:rsidRPr="00947457">
        <w:rPr>
          <w:rFonts w:asciiTheme="majorHAnsi" w:hAnsiTheme="majorHAnsi" w:cstheme="majorHAnsi"/>
          <w:sz w:val="22"/>
          <w:szCs w:val="22"/>
        </w:rPr>
        <w:t xml:space="preserve"> Dockfield</w:t>
      </w:r>
      <w:r w:rsidR="006C31D2" w:rsidRPr="00947457">
        <w:rPr>
          <w:rFonts w:asciiTheme="majorHAnsi" w:hAnsiTheme="majorHAnsi" w:cstheme="majorHAnsi"/>
          <w:sz w:val="22"/>
          <w:szCs w:val="22"/>
        </w:rPr>
        <w:t>)</w:t>
      </w:r>
      <w:r w:rsidR="006A6CBD" w:rsidRPr="00947457">
        <w:rPr>
          <w:rFonts w:asciiTheme="majorHAnsi" w:hAnsiTheme="majorHAnsi" w:cstheme="majorHAnsi"/>
          <w:sz w:val="22"/>
          <w:szCs w:val="22"/>
        </w:rPr>
        <w:t xml:space="preserve"> </w:t>
      </w:r>
      <w:r w:rsidR="006C31D2" w:rsidRPr="00947457">
        <w:rPr>
          <w:rFonts w:asciiTheme="majorHAnsi" w:hAnsiTheme="majorHAnsi" w:cstheme="majorHAnsi"/>
          <w:sz w:val="22"/>
          <w:szCs w:val="22"/>
        </w:rPr>
        <w:t xml:space="preserve">could be moved to Windhill &amp; Wrose Ward. The Dockfield area </w:t>
      </w:r>
      <w:r w:rsidR="008F24B6" w:rsidRPr="00947457">
        <w:rPr>
          <w:rFonts w:asciiTheme="majorHAnsi" w:hAnsiTheme="majorHAnsi" w:cstheme="majorHAnsi"/>
          <w:sz w:val="22"/>
          <w:szCs w:val="22"/>
        </w:rPr>
        <w:t>is nearer to</w:t>
      </w:r>
      <w:r w:rsidR="006C31D2" w:rsidRPr="00947457">
        <w:rPr>
          <w:rFonts w:asciiTheme="majorHAnsi" w:hAnsiTheme="majorHAnsi" w:cstheme="majorHAnsi"/>
          <w:sz w:val="22"/>
          <w:szCs w:val="22"/>
        </w:rPr>
        <w:t xml:space="preserve"> housing in </w:t>
      </w:r>
      <w:r w:rsidRPr="00947457">
        <w:rPr>
          <w:rFonts w:asciiTheme="majorHAnsi" w:hAnsiTheme="majorHAnsi" w:cstheme="majorHAnsi"/>
          <w:sz w:val="22"/>
          <w:szCs w:val="22"/>
        </w:rPr>
        <w:t xml:space="preserve">Windhill than </w:t>
      </w:r>
      <w:r w:rsidR="006A6CBD" w:rsidRPr="00947457">
        <w:rPr>
          <w:rFonts w:asciiTheme="majorHAnsi" w:hAnsiTheme="majorHAnsi" w:cstheme="majorHAnsi"/>
          <w:sz w:val="22"/>
          <w:szCs w:val="22"/>
        </w:rPr>
        <w:t xml:space="preserve">to </w:t>
      </w:r>
      <w:r w:rsidR="006C31D2" w:rsidRPr="00947457">
        <w:rPr>
          <w:rFonts w:asciiTheme="majorHAnsi" w:hAnsiTheme="majorHAnsi" w:cstheme="majorHAnsi"/>
          <w:sz w:val="22"/>
          <w:szCs w:val="22"/>
        </w:rPr>
        <w:t xml:space="preserve">other housing in </w:t>
      </w:r>
      <w:r w:rsidRPr="00947457">
        <w:rPr>
          <w:rFonts w:asciiTheme="majorHAnsi" w:hAnsiTheme="majorHAnsi" w:cstheme="majorHAnsi"/>
          <w:sz w:val="22"/>
          <w:szCs w:val="22"/>
        </w:rPr>
        <w:t>Shipley</w:t>
      </w:r>
      <w:r w:rsidR="006A6CBD" w:rsidRPr="00947457">
        <w:rPr>
          <w:rFonts w:asciiTheme="majorHAnsi" w:hAnsiTheme="majorHAnsi" w:cstheme="majorHAnsi"/>
          <w:sz w:val="22"/>
          <w:szCs w:val="22"/>
        </w:rPr>
        <w:t xml:space="preserve"> centre</w:t>
      </w:r>
      <w:r w:rsidR="006C31D2" w:rsidRPr="00947457">
        <w:rPr>
          <w:rFonts w:asciiTheme="majorHAnsi" w:hAnsiTheme="majorHAnsi" w:cstheme="majorHAnsi"/>
          <w:sz w:val="22"/>
          <w:szCs w:val="22"/>
        </w:rPr>
        <w:t xml:space="preserve">. </w:t>
      </w:r>
      <w:r w:rsidR="00397F86" w:rsidRPr="00947457">
        <w:rPr>
          <w:rFonts w:asciiTheme="majorHAnsi" w:hAnsiTheme="majorHAnsi" w:cstheme="majorHAnsi"/>
          <w:sz w:val="22"/>
          <w:szCs w:val="22"/>
        </w:rPr>
        <w:t xml:space="preserve">Windhill </w:t>
      </w:r>
      <w:r w:rsidR="00ED6197" w:rsidRPr="00947457">
        <w:rPr>
          <w:rFonts w:asciiTheme="majorHAnsi" w:hAnsiTheme="majorHAnsi" w:cstheme="majorHAnsi"/>
          <w:sz w:val="22"/>
          <w:szCs w:val="22"/>
        </w:rPr>
        <w:t xml:space="preserve">Green </w:t>
      </w:r>
      <w:r w:rsidR="00397F86" w:rsidRPr="00947457">
        <w:rPr>
          <w:rFonts w:asciiTheme="majorHAnsi" w:hAnsiTheme="majorHAnsi" w:cstheme="majorHAnsi"/>
          <w:sz w:val="22"/>
          <w:szCs w:val="22"/>
        </w:rPr>
        <w:t>Medical Practice</w:t>
      </w:r>
      <w:r w:rsidR="006A6CBD" w:rsidRPr="00947457">
        <w:rPr>
          <w:rFonts w:asciiTheme="majorHAnsi" w:hAnsiTheme="majorHAnsi" w:cstheme="majorHAnsi"/>
          <w:sz w:val="22"/>
          <w:szCs w:val="22"/>
        </w:rPr>
        <w:t xml:space="preserve"> is Dockfield’s </w:t>
      </w:r>
      <w:r w:rsidR="00ED6197" w:rsidRPr="00947457">
        <w:rPr>
          <w:rFonts w:asciiTheme="majorHAnsi" w:hAnsiTheme="majorHAnsi" w:cstheme="majorHAnsi"/>
          <w:sz w:val="22"/>
          <w:szCs w:val="22"/>
        </w:rPr>
        <w:t>nearest GP surgery</w:t>
      </w:r>
      <w:r w:rsidR="00DE7F9E" w:rsidRPr="00947457">
        <w:rPr>
          <w:rFonts w:asciiTheme="majorHAnsi" w:hAnsiTheme="majorHAnsi" w:cstheme="majorHAnsi"/>
          <w:sz w:val="22"/>
          <w:szCs w:val="22"/>
        </w:rPr>
        <w:t>.</w:t>
      </w:r>
      <w:r w:rsidR="006C31D2" w:rsidRPr="00947457">
        <w:rPr>
          <w:rFonts w:asciiTheme="majorHAnsi" w:hAnsiTheme="majorHAnsi" w:cstheme="majorHAnsi"/>
          <w:sz w:val="22"/>
          <w:szCs w:val="22"/>
        </w:rPr>
        <w:t xml:space="preserve"> </w:t>
      </w:r>
    </w:p>
    <w:p w14:paraId="2D6AED21" w14:textId="77777777" w:rsidR="0092040F" w:rsidRPr="00947457" w:rsidRDefault="000C10F7" w:rsidP="0092040F">
      <w:pPr>
        <w:ind w:firstLine="708"/>
        <w:rPr>
          <w:rFonts w:asciiTheme="majorHAnsi" w:hAnsiTheme="majorHAnsi" w:cstheme="majorHAnsi"/>
          <w:sz w:val="22"/>
          <w:szCs w:val="22"/>
        </w:rPr>
      </w:pPr>
      <w:r w:rsidRPr="00947457">
        <w:rPr>
          <w:rFonts w:asciiTheme="majorHAnsi" w:hAnsiTheme="majorHAnsi" w:cstheme="majorHAnsi"/>
          <w:sz w:val="22"/>
          <w:szCs w:val="22"/>
        </w:rPr>
        <w:t xml:space="preserve">The </w:t>
      </w:r>
      <w:r w:rsidR="006C31D2" w:rsidRPr="00947457">
        <w:rPr>
          <w:rFonts w:asciiTheme="majorHAnsi" w:hAnsiTheme="majorHAnsi" w:cstheme="majorHAnsi"/>
          <w:sz w:val="22"/>
          <w:szCs w:val="22"/>
        </w:rPr>
        <w:t>Dock</w:t>
      </w:r>
      <w:r w:rsidRPr="00947457">
        <w:rPr>
          <w:rFonts w:asciiTheme="majorHAnsi" w:hAnsiTheme="majorHAnsi" w:cstheme="majorHAnsi"/>
          <w:sz w:val="22"/>
          <w:szCs w:val="22"/>
        </w:rPr>
        <w:t>field area has 313 electors in 2023</w:t>
      </w:r>
      <w:r w:rsidR="006C31D2" w:rsidRPr="00947457">
        <w:rPr>
          <w:rFonts w:asciiTheme="majorHAnsi" w:hAnsiTheme="majorHAnsi" w:cstheme="majorHAnsi"/>
          <w:sz w:val="22"/>
          <w:szCs w:val="22"/>
        </w:rPr>
        <w:t xml:space="preserve"> </w:t>
      </w:r>
      <w:r w:rsidRPr="00947457">
        <w:rPr>
          <w:rFonts w:asciiTheme="majorHAnsi" w:hAnsiTheme="majorHAnsi" w:cstheme="majorHAnsi"/>
          <w:sz w:val="22"/>
          <w:szCs w:val="22"/>
        </w:rPr>
        <w:t>(</w:t>
      </w:r>
      <w:r w:rsidR="006C31D2" w:rsidRPr="00947457">
        <w:rPr>
          <w:rFonts w:asciiTheme="majorHAnsi" w:hAnsiTheme="majorHAnsi" w:cstheme="majorHAnsi"/>
          <w:sz w:val="22"/>
          <w:szCs w:val="22"/>
        </w:rPr>
        <w:t xml:space="preserve">Cygnet Way 118; Dock Lane 92; Dockfield Place 12; Dockfield </w:t>
      </w:r>
    </w:p>
    <w:p w14:paraId="7A17CC3F" w14:textId="77777777" w:rsidR="0092040F" w:rsidRPr="00947457" w:rsidRDefault="0092040F" w:rsidP="0092040F">
      <w:pPr>
        <w:ind w:firstLine="708"/>
        <w:rPr>
          <w:rFonts w:asciiTheme="majorHAnsi" w:hAnsiTheme="majorHAnsi" w:cstheme="majorHAnsi"/>
          <w:sz w:val="22"/>
          <w:szCs w:val="22"/>
        </w:rPr>
      </w:pPr>
      <w:r w:rsidRPr="00947457">
        <w:rPr>
          <w:rFonts w:asciiTheme="majorHAnsi" w:hAnsiTheme="majorHAnsi" w:cstheme="majorHAnsi"/>
          <w:sz w:val="22"/>
          <w:szCs w:val="22"/>
        </w:rPr>
        <w:lastRenderedPageBreak/>
        <w:tab/>
      </w:r>
      <w:r w:rsidR="006C31D2" w:rsidRPr="00947457">
        <w:rPr>
          <w:rFonts w:asciiTheme="majorHAnsi" w:hAnsiTheme="majorHAnsi" w:cstheme="majorHAnsi"/>
          <w:sz w:val="22"/>
          <w:szCs w:val="22"/>
        </w:rPr>
        <w:t>Road 45; Dockfield Terrace 46</w:t>
      </w:r>
      <w:r w:rsidR="000C10F7" w:rsidRPr="00947457">
        <w:rPr>
          <w:rFonts w:asciiTheme="majorHAnsi" w:hAnsiTheme="majorHAnsi" w:cstheme="majorHAnsi"/>
          <w:sz w:val="22"/>
          <w:szCs w:val="22"/>
        </w:rPr>
        <w:t>)</w:t>
      </w:r>
      <w:r w:rsidR="006C31D2" w:rsidRPr="00947457">
        <w:rPr>
          <w:rFonts w:asciiTheme="majorHAnsi" w:hAnsiTheme="majorHAnsi" w:cstheme="majorHAnsi"/>
          <w:sz w:val="22"/>
          <w:szCs w:val="22"/>
        </w:rPr>
        <w:t>. If the Dockfield area was moved</w:t>
      </w:r>
      <w:r w:rsidR="000C10F7" w:rsidRPr="00947457">
        <w:rPr>
          <w:rFonts w:asciiTheme="majorHAnsi" w:hAnsiTheme="majorHAnsi" w:cstheme="majorHAnsi"/>
          <w:sz w:val="22"/>
          <w:szCs w:val="22"/>
        </w:rPr>
        <w:t xml:space="preserve"> to Windhill &amp; Wrose Ward this would </w:t>
      </w:r>
    </w:p>
    <w:p w14:paraId="7E03951A" w14:textId="77777777" w:rsidR="00CC288A" w:rsidRPr="00947457" w:rsidRDefault="000C10F7" w:rsidP="0092040F">
      <w:pPr>
        <w:ind w:firstLine="708"/>
        <w:rPr>
          <w:rFonts w:asciiTheme="majorHAnsi" w:hAnsiTheme="majorHAnsi" w:cstheme="majorHAnsi"/>
          <w:sz w:val="22"/>
          <w:szCs w:val="22"/>
        </w:rPr>
      </w:pPr>
      <w:r w:rsidRPr="00947457">
        <w:rPr>
          <w:rFonts w:asciiTheme="majorHAnsi" w:hAnsiTheme="majorHAnsi" w:cstheme="majorHAnsi"/>
          <w:b/>
          <w:bCs/>
          <w:sz w:val="22"/>
          <w:szCs w:val="22"/>
        </w:rPr>
        <w:t>increase its number of electors to</w:t>
      </w:r>
      <w:r w:rsidRPr="00947457">
        <w:rPr>
          <w:rFonts w:asciiTheme="majorHAnsi" w:hAnsiTheme="majorHAnsi" w:cstheme="majorHAnsi"/>
          <w:sz w:val="22"/>
          <w:szCs w:val="22"/>
        </w:rPr>
        <w:t xml:space="preserve"> 11,716 in 2023 and to 12,303 in 2029.</w:t>
      </w:r>
      <w:r w:rsidR="006C31D2" w:rsidRPr="00947457">
        <w:rPr>
          <w:rFonts w:asciiTheme="majorHAnsi" w:hAnsiTheme="majorHAnsi" w:cstheme="majorHAnsi"/>
          <w:sz w:val="22"/>
          <w:szCs w:val="22"/>
        </w:rPr>
        <w:t xml:space="preserve"> </w:t>
      </w:r>
    </w:p>
    <w:p w14:paraId="6A7C0F56" w14:textId="77777777" w:rsidR="006724EB" w:rsidRPr="00947457" w:rsidRDefault="006724EB" w:rsidP="006724EB">
      <w:pPr>
        <w:rPr>
          <w:rFonts w:asciiTheme="majorHAnsi" w:hAnsiTheme="majorHAnsi" w:cstheme="majorHAnsi"/>
          <w:b/>
          <w:sz w:val="22"/>
          <w:szCs w:val="22"/>
        </w:rPr>
      </w:pPr>
    </w:p>
    <w:p w14:paraId="2DE32E66" w14:textId="77777777" w:rsidR="00D67E3C" w:rsidRPr="00947457" w:rsidRDefault="002B11E7" w:rsidP="00DE7F9E">
      <w:pPr>
        <w:pStyle w:val="ListParagraph"/>
        <w:numPr>
          <w:ilvl w:val="0"/>
          <w:numId w:val="7"/>
        </w:numPr>
        <w:rPr>
          <w:rFonts w:asciiTheme="majorHAnsi" w:hAnsiTheme="majorHAnsi" w:cstheme="majorHAnsi"/>
          <w:sz w:val="22"/>
          <w:szCs w:val="22"/>
        </w:rPr>
      </w:pPr>
      <w:r w:rsidRPr="00947457">
        <w:rPr>
          <w:rFonts w:asciiTheme="majorHAnsi" w:hAnsiTheme="majorHAnsi" w:cstheme="majorHAnsi"/>
          <w:b/>
          <w:sz w:val="22"/>
          <w:szCs w:val="22"/>
        </w:rPr>
        <w:t>Rename</w:t>
      </w:r>
      <w:r w:rsidR="00C27FB6" w:rsidRPr="00947457">
        <w:rPr>
          <w:rFonts w:asciiTheme="majorHAnsi" w:hAnsiTheme="majorHAnsi" w:cstheme="majorHAnsi"/>
          <w:b/>
          <w:sz w:val="22"/>
          <w:szCs w:val="22"/>
        </w:rPr>
        <w:t xml:space="preserve"> a new </w:t>
      </w:r>
      <w:r w:rsidR="004C5C9B" w:rsidRPr="00947457">
        <w:rPr>
          <w:rFonts w:asciiTheme="majorHAnsi" w:hAnsiTheme="majorHAnsi" w:cstheme="majorHAnsi"/>
          <w:b/>
          <w:sz w:val="22"/>
          <w:szCs w:val="22"/>
        </w:rPr>
        <w:t>Bingley West Ward</w:t>
      </w:r>
      <w:r w:rsidR="00D67E3C" w:rsidRPr="00947457">
        <w:rPr>
          <w:rFonts w:asciiTheme="majorHAnsi" w:hAnsiTheme="majorHAnsi" w:cstheme="majorHAnsi"/>
          <w:b/>
          <w:sz w:val="22"/>
          <w:szCs w:val="22"/>
        </w:rPr>
        <w:t xml:space="preserve"> </w:t>
      </w:r>
      <w:r w:rsidR="00C404DC" w:rsidRPr="00947457">
        <w:rPr>
          <w:rFonts w:asciiTheme="majorHAnsi" w:hAnsiTheme="majorHAnsi" w:cstheme="majorHAnsi"/>
          <w:sz w:val="22"/>
          <w:szCs w:val="22"/>
        </w:rPr>
        <w:t>(currently</w:t>
      </w:r>
      <w:r w:rsidRPr="00947457">
        <w:rPr>
          <w:rFonts w:asciiTheme="majorHAnsi" w:hAnsiTheme="majorHAnsi" w:cstheme="majorHAnsi"/>
          <w:sz w:val="22"/>
          <w:szCs w:val="22"/>
        </w:rPr>
        <w:t xml:space="preserve"> Bingley Rural W</w:t>
      </w:r>
      <w:r w:rsidR="00D67E3C" w:rsidRPr="00947457">
        <w:rPr>
          <w:rFonts w:asciiTheme="majorHAnsi" w:hAnsiTheme="majorHAnsi" w:cstheme="majorHAnsi"/>
          <w:sz w:val="22"/>
          <w:szCs w:val="22"/>
        </w:rPr>
        <w:t xml:space="preserve">ard) </w:t>
      </w:r>
      <w:r w:rsidR="00D67E3C" w:rsidRPr="00947457">
        <w:rPr>
          <w:rFonts w:asciiTheme="majorHAnsi" w:hAnsiTheme="majorHAnsi" w:cstheme="majorHAnsi"/>
          <w:b/>
          <w:sz w:val="22"/>
          <w:szCs w:val="22"/>
        </w:rPr>
        <w:tab/>
      </w:r>
      <w:r w:rsidR="00D67E3C" w:rsidRPr="00947457">
        <w:rPr>
          <w:rFonts w:asciiTheme="majorHAnsi" w:hAnsiTheme="majorHAnsi" w:cstheme="majorHAnsi"/>
          <w:b/>
          <w:sz w:val="22"/>
          <w:szCs w:val="22"/>
        </w:rPr>
        <w:tab/>
      </w:r>
      <w:r w:rsidR="00D67E3C" w:rsidRPr="00947457">
        <w:rPr>
          <w:rFonts w:asciiTheme="majorHAnsi" w:hAnsiTheme="majorHAnsi" w:cstheme="majorHAnsi"/>
          <w:b/>
          <w:sz w:val="22"/>
          <w:szCs w:val="22"/>
        </w:rPr>
        <w:tab/>
      </w:r>
      <w:r w:rsidR="00D67E3C" w:rsidRPr="00947457">
        <w:rPr>
          <w:rFonts w:asciiTheme="majorHAnsi" w:hAnsiTheme="majorHAnsi" w:cstheme="majorHAnsi"/>
          <w:b/>
          <w:sz w:val="22"/>
          <w:szCs w:val="22"/>
        </w:rPr>
        <w:tab/>
      </w:r>
      <w:r w:rsidR="00D67E3C" w:rsidRPr="00947457">
        <w:rPr>
          <w:rFonts w:asciiTheme="majorHAnsi" w:hAnsiTheme="majorHAnsi" w:cstheme="majorHAnsi"/>
          <w:b/>
          <w:sz w:val="22"/>
          <w:szCs w:val="22"/>
        </w:rPr>
        <w:tab/>
      </w:r>
      <w:r w:rsidR="00D67E3C" w:rsidRPr="00947457">
        <w:rPr>
          <w:rFonts w:asciiTheme="majorHAnsi" w:hAnsiTheme="majorHAnsi" w:cstheme="majorHAnsi"/>
          <w:b/>
          <w:sz w:val="22"/>
          <w:szCs w:val="22"/>
        </w:rPr>
        <w:tab/>
      </w:r>
      <w:r w:rsidR="00D67E3C" w:rsidRPr="00947457">
        <w:rPr>
          <w:rFonts w:asciiTheme="majorHAnsi" w:hAnsiTheme="majorHAnsi" w:cstheme="majorHAnsi"/>
          <w:b/>
          <w:sz w:val="22"/>
          <w:szCs w:val="22"/>
        </w:rPr>
        <w:tab/>
      </w:r>
      <w:r w:rsidR="00D67E3C" w:rsidRPr="00947457">
        <w:rPr>
          <w:rFonts w:asciiTheme="majorHAnsi" w:hAnsiTheme="majorHAnsi" w:cstheme="majorHAnsi"/>
          <w:b/>
          <w:sz w:val="22"/>
          <w:szCs w:val="22"/>
        </w:rPr>
        <w:tab/>
        <w:t xml:space="preserve">                                </w:t>
      </w:r>
      <w:r w:rsidR="001D473D" w:rsidRPr="00947457">
        <w:rPr>
          <w:rFonts w:asciiTheme="majorHAnsi" w:hAnsiTheme="majorHAnsi" w:cstheme="majorHAnsi"/>
          <w:b/>
          <w:sz w:val="22"/>
          <w:szCs w:val="22"/>
        </w:rPr>
        <w:tab/>
      </w:r>
      <w:r w:rsidR="001D473D" w:rsidRPr="00947457">
        <w:rPr>
          <w:rFonts w:asciiTheme="majorHAnsi" w:hAnsiTheme="majorHAnsi" w:cstheme="majorHAnsi"/>
          <w:b/>
          <w:sz w:val="22"/>
          <w:szCs w:val="22"/>
        </w:rPr>
        <w:tab/>
        <w:t xml:space="preserve">     </w:t>
      </w:r>
      <w:r w:rsidR="00D67E3C" w:rsidRPr="00947457">
        <w:rPr>
          <w:rFonts w:asciiTheme="majorHAnsi" w:hAnsiTheme="majorHAnsi" w:cstheme="majorHAnsi"/>
          <w:b/>
          <w:sz w:val="22"/>
          <w:szCs w:val="22"/>
          <w:u w:val="single"/>
        </w:rPr>
        <w:t>2023</w:t>
      </w:r>
      <w:r w:rsidR="00D67E3C" w:rsidRPr="00947457">
        <w:rPr>
          <w:rFonts w:asciiTheme="majorHAnsi" w:hAnsiTheme="majorHAnsi" w:cstheme="majorHAnsi"/>
          <w:b/>
          <w:sz w:val="22"/>
          <w:szCs w:val="22"/>
        </w:rPr>
        <w:tab/>
        <w:t xml:space="preserve"> </w:t>
      </w:r>
      <w:r w:rsidR="001D473D" w:rsidRPr="00947457">
        <w:rPr>
          <w:rFonts w:asciiTheme="majorHAnsi" w:hAnsiTheme="majorHAnsi" w:cstheme="majorHAnsi"/>
          <w:b/>
          <w:sz w:val="22"/>
          <w:szCs w:val="22"/>
        </w:rPr>
        <w:t xml:space="preserve">          </w:t>
      </w:r>
      <w:r w:rsidR="00D67E3C" w:rsidRPr="00947457">
        <w:rPr>
          <w:rFonts w:asciiTheme="majorHAnsi" w:hAnsiTheme="majorHAnsi" w:cstheme="majorHAnsi"/>
          <w:b/>
          <w:sz w:val="22"/>
          <w:szCs w:val="22"/>
          <w:u w:val="single"/>
        </w:rPr>
        <w:t>2029</w:t>
      </w:r>
    </w:p>
    <w:p w14:paraId="7F77CE40" w14:textId="77777777" w:rsidR="00D67E3C" w:rsidRPr="00947457" w:rsidRDefault="00D67E3C" w:rsidP="00D67E3C">
      <w:pPr>
        <w:pStyle w:val="ListParagraph"/>
        <w:rPr>
          <w:rFonts w:asciiTheme="majorHAnsi" w:hAnsiTheme="majorHAnsi" w:cstheme="majorHAnsi"/>
          <w:b/>
          <w:sz w:val="22"/>
          <w:szCs w:val="22"/>
          <w:u w:val="single"/>
        </w:rPr>
      </w:pPr>
      <w:r w:rsidRPr="00947457">
        <w:rPr>
          <w:rFonts w:asciiTheme="majorHAnsi" w:hAnsiTheme="majorHAnsi" w:cstheme="majorHAnsi"/>
          <w:b/>
          <w:sz w:val="22"/>
          <w:szCs w:val="22"/>
        </w:rPr>
        <w:tab/>
      </w:r>
      <w:r w:rsidRPr="00947457">
        <w:rPr>
          <w:rFonts w:asciiTheme="majorHAnsi" w:hAnsiTheme="majorHAnsi" w:cstheme="majorHAnsi"/>
          <w:b/>
          <w:sz w:val="22"/>
          <w:szCs w:val="22"/>
        </w:rPr>
        <w:tab/>
      </w:r>
      <w:r w:rsidRPr="00947457">
        <w:rPr>
          <w:rFonts w:asciiTheme="majorHAnsi" w:hAnsiTheme="majorHAnsi" w:cstheme="majorHAnsi"/>
          <w:b/>
          <w:sz w:val="22"/>
          <w:szCs w:val="22"/>
        </w:rPr>
        <w:tab/>
      </w:r>
      <w:r w:rsidRPr="00947457">
        <w:rPr>
          <w:rFonts w:asciiTheme="majorHAnsi" w:hAnsiTheme="majorHAnsi" w:cstheme="majorHAnsi"/>
          <w:b/>
          <w:sz w:val="22"/>
          <w:szCs w:val="22"/>
        </w:rPr>
        <w:tab/>
      </w:r>
      <w:r w:rsidRPr="00947457">
        <w:rPr>
          <w:rFonts w:asciiTheme="majorHAnsi" w:hAnsiTheme="majorHAnsi" w:cstheme="majorHAnsi"/>
          <w:b/>
          <w:sz w:val="22"/>
          <w:szCs w:val="22"/>
        </w:rPr>
        <w:tab/>
      </w:r>
      <w:r w:rsidRPr="00947457">
        <w:rPr>
          <w:rFonts w:asciiTheme="majorHAnsi" w:hAnsiTheme="majorHAnsi" w:cstheme="majorHAnsi"/>
          <w:b/>
          <w:sz w:val="22"/>
          <w:szCs w:val="22"/>
        </w:rPr>
        <w:tab/>
      </w:r>
      <w:r w:rsidRPr="00947457">
        <w:rPr>
          <w:rFonts w:asciiTheme="majorHAnsi" w:hAnsiTheme="majorHAnsi" w:cstheme="majorHAnsi"/>
          <w:b/>
          <w:sz w:val="22"/>
          <w:szCs w:val="22"/>
        </w:rPr>
        <w:tab/>
        <w:t xml:space="preserve">   </w:t>
      </w:r>
      <w:r w:rsidRPr="00947457">
        <w:rPr>
          <w:rFonts w:asciiTheme="majorHAnsi" w:hAnsiTheme="majorHAnsi" w:cstheme="majorHAnsi"/>
          <w:b/>
          <w:sz w:val="22"/>
          <w:szCs w:val="22"/>
          <w:u w:val="single"/>
        </w:rPr>
        <w:t xml:space="preserve">electors </w:t>
      </w:r>
      <w:r w:rsidRPr="00947457">
        <w:rPr>
          <w:rFonts w:asciiTheme="majorHAnsi" w:hAnsiTheme="majorHAnsi" w:cstheme="majorHAnsi"/>
          <w:b/>
          <w:sz w:val="22"/>
          <w:szCs w:val="22"/>
        </w:rPr>
        <w:t xml:space="preserve">     </w:t>
      </w:r>
      <w:r w:rsidRPr="00947457">
        <w:rPr>
          <w:rFonts w:asciiTheme="majorHAnsi" w:hAnsiTheme="majorHAnsi" w:cstheme="majorHAnsi"/>
          <w:b/>
          <w:sz w:val="22"/>
          <w:szCs w:val="22"/>
          <w:u w:val="single"/>
        </w:rPr>
        <w:t>electors</w:t>
      </w:r>
    </w:p>
    <w:p w14:paraId="32306D3B" w14:textId="77777777" w:rsidR="00D67E3C" w:rsidRPr="00947457" w:rsidRDefault="00D67E3C" w:rsidP="00D67E3C">
      <w:pPr>
        <w:pStyle w:val="ListParagraph"/>
        <w:rPr>
          <w:rFonts w:asciiTheme="majorHAnsi" w:hAnsiTheme="majorHAnsi" w:cstheme="majorHAnsi"/>
          <w:sz w:val="22"/>
          <w:szCs w:val="22"/>
        </w:rPr>
      </w:pPr>
      <w:r w:rsidRPr="00947457">
        <w:rPr>
          <w:rFonts w:asciiTheme="majorHAnsi" w:hAnsiTheme="majorHAnsi" w:cstheme="majorHAnsi"/>
          <w:sz w:val="22"/>
          <w:szCs w:val="22"/>
        </w:rPr>
        <w:t>Local Government Boundary Proposal</w:t>
      </w:r>
      <w:r w:rsidR="001D473D" w:rsidRPr="00947457">
        <w:rPr>
          <w:rFonts w:asciiTheme="majorHAnsi" w:hAnsiTheme="majorHAnsi" w:cstheme="majorHAnsi"/>
          <w:sz w:val="22"/>
          <w:szCs w:val="22"/>
          <w:vertAlign w:val="superscript"/>
        </w:rPr>
        <w:t>3</w:t>
      </w:r>
      <w:r w:rsidRPr="00947457">
        <w:rPr>
          <w:rFonts w:asciiTheme="majorHAnsi" w:hAnsiTheme="majorHAnsi" w:cstheme="majorHAnsi"/>
          <w:sz w:val="22"/>
          <w:szCs w:val="22"/>
        </w:rPr>
        <w:tab/>
      </w:r>
      <w:r w:rsidRPr="00947457">
        <w:rPr>
          <w:rFonts w:asciiTheme="majorHAnsi" w:hAnsiTheme="majorHAnsi" w:cstheme="majorHAnsi"/>
          <w:sz w:val="22"/>
          <w:szCs w:val="22"/>
        </w:rPr>
        <w:tab/>
        <w:t xml:space="preserve">  </w:t>
      </w:r>
      <w:r w:rsidR="004C5C9B" w:rsidRPr="00947457">
        <w:rPr>
          <w:rFonts w:asciiTheme="majorHAnsi" w:hAnsiTheme="majorHAnsi" w:cstheme="majorHAnsi"/>
          <w:sz w:val="22"/>
          <w:szCs w:val="22"/>
        </w:rPr>
        <w:t xml:space="preserve">          </w:t>
      </w:r>
      <w:r w:rsidRPr="00947457">
        <w:rPr>
          <w:rFonts w:asciiTheme="majorHAnsi" w:hAnsiTheme="majorHAnsi" w:cstheme="majorHAnsi"/>
          <w:sz w:val="22"/>
          <w:szCs w:val="22"/>
        </w:rPr>
        <w:t xml:space="preserve">  </w:t>
      </w:r>
      <w:r w:rsidR="001D473D" w:rsidRPr="00947457">
        <w:rPr>
          <w:rFonts w:asciiTheme="majorHAnsi" w:hAnsiTheme="majorHAnsi" w:cstheme="majorHAnsi"/>
          <w:sz w:val="22"/>
          <w:szCs w:val="22"/>
        </w:rPr>
        <w:t xml:space="preserve">    </w:t>
      </w:r>
      <w:r w:rsidRPr="00947457">
        <w:rPr>
          <w:rFonts w:asciiTheme="majorHAnsi" w:hAnsiTheme="majorHAnsi" w:cstheme="majorHAnsi"/>
          <w:sz w:val="22"/>
          <w:szCs w:val="22"/>
        </w:rPr>
        <w:t>11,847</w:t>
      </w:r>
      <w:r w:rsidR="001D473D" w:rsidRPr="00947457">
        <w:rPr>
          <w:rFonts w:asciiTheme="majorHAnsi" w:hAnsiTheme="majorHAnsi" w:cstheme="majorHAnsi"/>
          <w:sz w:val="22"/>
          <w:szCs w:val="22"/>
        </w:rPr>
        <w:t xml:space="preserve">         </w:t>
      </w:r>
      <w:r w:rsidR="00841EB2" w:rsidRPr="00947457">
        <w:rPr>
          <w:rFonts w:asciiTheme="majorHAnsi" w:hAnsiTheme="majorHAnsi" w:cstheme="majorHAnsi"/>
          <w:sz w:val="22"/>
          <w:szCs w:val="22"/>
        </w:rPr>
        <w:t>12,607</w:t>
      </w:r>
    </w:p>
    <w:p w14:paraId="06DB2D34" w14:textId="77777777" w:rsidR="00841EB2" w:rsidRPr="00947457" w:rsidRDefault="00841EB2" w:rsidP="00C404DC">
      <w:pPr>
        <w:pStyle w:val="ListParagraph"/>
        <w:rPr>
          <w:rFonts w:asciiTheme="majorHAnsi" w:hAnsiTheme="majorHAnsi" w:cstheme="majorHAnsi"/>
          <w:sz w:val="22"/>
          <w:szCs w:val="22"/>
        </w:rPr>
      </w:pPr>
      <w:r w:rsidRPr="00947457">
        <w:rPr>
          <w:rFonts w:asciiTheme="majorHAnsi" w:hAnsiTheme="majorHAnsi" w:cstheme="majorHAnsi"/>
          <w:b/>
          <w:i/>
          <w:sz w:val="22"/>
          <w:szCs w:val="22"/>
        </w:rPr>
        <w:t xml:space="preserve">move </w:t>
      </w:r>
      <w:r w:rsidRPr="00947457">
        <w:rPr>
          <w:rFonts w:asciiTheme="majorHAnsi" w:hAnsiTheme="majorHAnsi" w:cstheme="majorHAnsi"/>
          <w:sz w:val="22"/>
          <w:szCs w:val="22"/>
        </w:rPr>
        <w:t>part of Cottingley (</w:t>
      </w:r>
      <w:r w:rsidR="00633A8A" w:rsidRPr="00947457">
        <w:rPr>
          <w:rFonts w:asciiTheme="majorHAnsi" w:hAnsiTheme="majorHAnsi" w:cstheme="majorHAnsi"/>
          <w:sz w:val="22"/>
          <w:szCs w:val="22"/>
        </w:rPr>
        <w:t>part of</w:t>
      </w:r>
      <w:r w:rsidRPr="00947457">
        <w:rPr>
          <w:rFonts w:asciiTheme="majorHAnsi" w:hAnsiTheme="majorHAnsi" w:cstheme="majorHAnsi"/>
          <w:sz w:val="22"/>
          <w:szCs w:val="22"/>
        </w:rPr>
        <w:t xml:space="preserve"> </w:t>
      </w:r>
      <w:r w:rsidR="00C404DC" w:rsidRPr="00947457">
        <w:rPr>
          <w:rFonts w:asciiTheme="majorHAnsi" w:hAnsiTheme="majorHAnsi" w:cstheme="majorHAnsi"/>
          <w:sz w:val="22"/>
          <w:szCs w:val="22"/>
        </w:rPr>
        <w:t xml:space="preserve">PD </w:t>
      </w:r>
      <w:r w:rsidRPr="00947457">
        <w:rPr>
          <w:rFonts w:asciiTheme="majorHAnsi" w:hAnsiTheme="majorHAnsi" w:cstheme="majorHAnsi"/>
          <w:sz w:val="22"/>
          <w:szCs w:val="22"/>
        </w:rPr>
        <w:t>3D</w:t>
      </w:r>
      <w:r w:rsidR="001D473D" w:rsidRPr="00947457">
        <w:rPr>
          <w:rFonts w:asciiTheme="majorHAnsi" w:hAnsiTheme="majorHAnsi" w:cstheme="majorHAnsi"/>
          <w:sz w:val="22"/>
          <w:szCs w:val="22"/>
          <w:vertAlign w:val="superscript"/>
        </w:rPr>
        <w:t>2</w:t>
      </w:r>
      <w:r w:rsidRPr="00947457">
        <w:rPr>
          <w:rFonts w:asciiTheme="majorHAnsi" w:hAnsiTheme="majorHAnsi" w:cstheme="majorHAnsi"/>
          <w:sz w:val="22"/>
          <w:szCs w:val="22"/>
        </w:rPr>
        <w:t xml:space="preserve">) to </w:t>
      </w:r>
      <w:r w:rsidR="00C404DC" w:rsidRPr="00947457">
        <w:rPr>
          <w:rFonts w:asciiTheme="majorHAnsi" w:hAnsiTheme="majorHAnsi" w:cstheme="majorHAnsi"/>
          <w:sz w:val="22"/>
          <w:szCs w:val="22"/>
        </w:rPr>
        <w:t xml:space="preserve">Shipley Ward   </w:t>
      </w:r>
      <w:r w:rsidR="00633A8A" w:rsidRPr="00947457">
        <w:rPr>
          <w:rFonts w:asciiTheme="majorHAnsi" w:hAnsiTheme="majorHAnsi" w:cstheme="majorHAnsi"/>
          <w:sz w:val="22"/>
          <w:szCs w:val="22"/>
        </w:rPr>
        <w:t xml:space="preserve"> </w:t>
      </w:r>
      <w:r w:rsidR="001D473D" w:rsidRPr="00947457">
        <w:rPr>
          <w:rFonts w:asciiTheme="majorHAnsi" w:hAnsiTheme="majorHAnsi" w:cstheme="majorHAnsi"/>
          <w:sz w:val="22"/>
          <w:szCs w:val="22"/>
        </w:rPr>
        <w:t xml:space="preserve">-2,688         </w:t>
      </w:r>
      <w:r w:rsidR="00E1694F" w:rsidRPr="00947457">
        <w:rPr>
          <w:rFonts w:asciiTheme="majorHAnsi" w:hAnsiTheme="majorHAnsi" w:cstheme="majorHAnsi"/>
          <w:sz w:val="22"/>
          <w:szCs w:val="22"/>
        </w:rPr>
        <w:t xml:space="preserve"> -2,688</w:t>
      </w:r>
    </w:p>
    <w:p w14:paraId="2161E348" w14:textId="77777777" w:rsidR="00841EB2" w:rsidRPr="00947457" w:rsidRDefault="000348F3" w:rsidP="00C27FB6">
      <w:pPr>
        <w:pStyle w:val="ListParagraph"/>
        <w:rPr>
          <w:rFonts w:asciiTheme="majorHAnsi" w:hAnsiTheme="majorHAnsi" w:cstheme="majorHAnsi"/>
          <w:sz w:val="22"/>
          <w:szCs w:val="22"/>
        </w:rPr>
      </w:pPr>
      <w:r w:rsidRPr="00947457">
        <w:rPr>
          <w:rFonts w:asciiTheme="majorHAnsi" w:hAnsiTheme="majorHAnsi" w:cstheme="majorHAnsi"/>
          <w:b/>
          <w:i/>
          <w:sz w:val="22"/>
          <w:szCs w:val="22"/>
        </w:rPr>
        <w:t>a</w:t>
      </w:r>
      <w:r w:rsidR="00841EB2" w:rsidRPr="00947457">
        <w:rPr>
          <w:rFonts w:asciiTheme="majorHAnsi" w:hAnsiTheme="majorHAnsi" w:cstheme="majorHAnsi"/>
          <w:b/>
          <w:i/>
          <w:sz w:val="22"/>
          <w:szCs w:val="22"/>
        </w:rPr>
        <w:t>dd</w:t>
      </w:r>
      <w:r w:rsidR="00841EB2" w:rsidRPr="00947457">
        <w:rPr>
          <w:rFonts w:asciiTheme="majorHAnsi" w:hAnsiTheme="majorHAnsi" w:cstheme="majorHAnsi"/>
          <w:sz w:val="22"/>
          <w:szCs w:val="22"/>
        </w:rPr>
        <w:t xml:space="preserve"> PDs 2A</w:t>
      </w:r>
      <w:r w:rsidR="00C27FB6" w:rsidRPr="00947457">
        <w:rPr>
          <w:rFonts w:asciiTheme="majorHAnsi" w:hAnsiTheme="majorHAnsi" w:cstheme="majorHAnsi"/>
          <w:sz w:val="22"/>
          <w:szCs w:val="22"/>
        </w:rPr>
        <w:t>, 2G and 2J (Bingley Central &amp;</w:t>
      </w:r>
      <w:r w:rsidR="00841EB2" w:rsidRPr="00947457">
        <w:rPr>
          <w:rFonts w:asciiTheme="majorHAnsi" w:hAnsiTheme="majorHAnsi" w:cstheme="majorHAnsi"/>
          <w:sz w:val="22"/>
          <w:szCs w:val="22"/>
        </w:rPr>
        <w:t xml:space="preserve"> Myr</w:t>
      </w:r>
      <w:r w:rsidR="00C27FB6" w:rsidRPr="00947457">
        <w:rPr>
          <w:rFonts w:asciiTheme="majorHAnsi" w:hAnsiTheme="majorHAnsi" w:cstheme="majorHAnsi"/>
          <w:sz w:val="22"/>
          <w:szCs w:val="22"/>
        </w:rPr>
        <w:t>tle Park)</w:t>
      </w:r>
      <w:r w:rsidR="00C27FB6" w:rsidRPr="00947457">
        <w:rPr>
          <w:rFonts w:asciiTheme="majorHAnsi" w:hAnsiTheme="majorHAnsi" w:cstheme="majorHAnsi"/>
          <w:sz w:val="22"/>
          <w:szCs w:val="22"/>
        </w:rPr>
        <w:tab/>
        <w:t xml:space="preserve">     </w:t>
      </w:r>
      <w:r w:rsidR="001D473D" w:rsidRPr="00947457">
        <w:rPr>
          <w:rFonts w:asciiTheme="majorHAnsi" w:hAnsiTheme="majorHAnsi" w:cstheme="majorHAnsi"/>
          <w:sz w:val="22"/>
          <w:szCs w:val="22"/>
        </w:rPr>
        <w:t xml:space="preserve"> 2,564          </w:t>
      </w:r>
      <w:r w:rsidR="00C27FB6" w:rsidRPr="00947457">
        <w:rPr>
          <w:rFonts w:asciiTheme="majorHAnsi" w:hAnsiTheme="majorHAnsi" w:cstheme="majorHAnsi"/>
          <w:sz w:val="22"/>
          <w:szCs w:val="22"/>
        </w:rPr>
        <w:t xml:space="preserve"> </w:t>
      </w:r>
      <w:r w:rsidR="00841EB2" w:rsidRPr="00947457">
        <w:rPr>
          <w:rFonts w:asciiTheme="majorHAnsi" w:hAnsiTheme="majorHAnsi" w:cstheme="majorHAnsi"/>
          <w:sz w:val="22"/>
          <w:szCs w:val="22"/>
        </w:rPr>
        <w:t>2,842</w:t>
      </w:r>
    </w:p>
    <w:p w14:paraId="43590E42" w14:textId="77777777" w:rsidR="00841EB2" w:rsidRPr="00947457" w:rsidRDefault="00841EB2" w:rsidP="00841EB2">
      <w:pPr>
        <w:ind w:firstLine="720"/>
        <w:rPr>
          <w:rFonts w:asciiTheme="majorHAnsi" w:hAnsiTheme="majorHAnsi" w:cstheme="majorHAnsi"/>
          <w:b/>
          <w:sz w:val="22"/>
          <w:szCs w:val="22"/>
        </w:rPr>
      </w:pPr>
      <w:r w:rsidRPr="00947457">
        <w:rPr>
          <w:rFonts w:asciiTheme="majorHAnsi" w:hAnsiTheme="majorHAnsi" w:cstheme="majorHAnsi"/>
          <w:b/>
          <w:sz w:val="22"/>
          <w:szCs w:val="22"/>
        </w:rPr>
        <w:t>Proposed new Bingley West Ward</w:t>
      </w:r>
      <w:r w:rsidRPr="00947457">
        <w:rPr>
          <w:rFonts w:asciiTheme="majorHAnsi" w:hAnsiTheme="majorHAnsi" w:cstheme="majorHAnsi"/>
          <w:sz w:val="22"/>
          <w:szCs w:val="22"/>
        </w:rPr>
        <w:tab/>
      </w:r>
      <w:r w:rsidRPr="00947457">
        <w:rPr>
          <w:rFonts w:asciiTheme="majorHAnsi" w:hAnsiTheme="majorHAnsi" w:cstheme="majorHAnsi"/>
          <w:sz w:val="22"/>
          <w:szCs w:val="22"/>
        </w:rPr>
        <w:tab/>
      </w:r>
      <w:r w:rsidR="00E1694F" w:rsidRPr="00947457">
        <w:rPr>
          <w:rFonts w:asciiTheme="majorHAnsi" w:hAnsiTheme="majorHAnsi" w:cstheme="majorHAnsi"/>
          <w:b/>
          <w:sz w:val="22"/>
          <w:szCs w:val="22"/>
        </w:rPr>
        <w:t xml:space="preserve">   </w:t>
      </w:r>
      <w:r w:rsidR="00DE7F9E" w:rsidRPr="00947457">
        <w:rPr>
          <w:rFonts w:asciiTheme="majorHAnsi" w:hAnsiTheme="majorHAnsi" w:cstheme="majorHAnsi"/>
          <w:b/>
          <w:sz w:val="22"/>
          <w:szCs w:val="22"/>
        </w:rPr>
        <w:t xml:space="preserve">       </w:t>
      </w:r>
      <w:r w:rsidR="00E1694F" w:rsidRPr="00947457">
        <w:rPr>
          <w:rFonts w:asciiTheme="majorHAnsi" w:hAnsiTheme="majorHAnsi" w:cstheme="majorHAnsi"/>
          <w:b/>
          <w:sz w:val="22"/>
          <w:szCs w:val="22"/>
        </w:rPr>
        <w:t xml:space="preserve"> </w:t>
      </w:r>
      <w:r w:rsidR="00C27FB6" w:rsidRPr="00947457">
        <w:rPr>
          <w:rFonts w:asciiTheme="majorHAnsi" w:hAnsiTheme="majorHAnsi" w:cstheme="majorHAnsi"/>
          <w:b/>
          <w:sz w:val="22"/>
          <w:szCs w:val="22"/>
        </w:rPr>
        <w:t xml:space="preserve">        11,723        </w:t>
      </w:r>
      <w:r w:rsidR="00E1694F" w:rsidRPr="00947457">
        <w:rPr>
          <w:rFonts w:asciiTheme="majorHAnsi" w:hAnsiTheme="majorHAnsi" w:cstheme="majorHAnsi"/>
          <w:b/>
          <w:sz w:val="22"/>
          <w:szCs w:val="22"/>
        </w:rPr>
        <w:t>12,761</w:t>
      </w:r>
    </w:p>
    <w:p w14:paraId="4A84D04B" w14:textId="77777777" w:rsidR="001D473D" w:rsidRPr="00947457" w:rsidRDefault="001D473D" w:rsidP="001D473D">
      <w:pPr>
        <w:pStyle w:val="ListParagraph"/>
        <w:ind w:left="680"/>
        <w:rPr>
          <w:rFonts w:asciiTheme="majorHAnsi" w:hAnsiTheme="majorHAnsi" w:cstheme="majorHAnsi"/>
          <w:sz w:val="22"/>
          <w:szCs w:val="22"/>
          <w:vertAlign w:val="superscript"/>
        </w:rPr>
      </w:pPr>
    </w:p>
    <w:p w14:paraId="6437B0AD" w14:textId="77777777" w:rsidR="00841EB2" w:rsidRPr="00947457" w:rsidRDefault="001D473D" w:rsidP="001D473D">
      <w:pPr>
        <w:pStyle w:val="ListParagraph"/>
        <w:ind w:left="680"/>
        <w:rPr>
          <w:rFonts w:asciiTheme="majorHAnsi" w:hAnsiTheme="majorHAnsi" w:cstheme="majorHAnsi"/>
          <w:sz w:val="22"/>
          <w:szCs w:val="22"/>
          <w:u w:val="single"/>
        </w:rPr>
      </w:pPr>
      <w:r w:rsidRPr="00947457">
        <w:rPr>
          <w:rFonts w:asciiTheme="majorHAnsi" w:hAnsiTheme="majorHAnsi" w:cstheme="majorHAnsi"/>
          <w:sz w:val="22"/>
          <w:szCs w:val="22"/>
          <w:vertAlign w:val="superscript"/>
        </w:rPr>
        <w:t xml:space="preserve">2 </w:t>
      </w:r>
      <w:r w:rsidRPr="00947457">
        <w:rPr>
          <w:rFonts w:asciiTheme="majorHAnsi" w:hAnsiTheme="majorHAnsi" w:cstheme="majorHAnsi"/>
          <w:sz w:val="22"/>
          <w:szCs w:val="22"/>
        </w:rPr>
        <w:t>Proposed division of Polling District 3D Cottingley; see S</w:t>
      </w:r>
      <w:r w:rsidR="002B11E7" w:rsidRPr="00947457">
        <w:rPr>
          <w:rFonts w:asciiTheme="majorHAnsi" w:hAnsiTheme="majorHAnsi" w:cstheme="majorHAnsi"/>
          <w:sz w:val="22"/>
          <w:szCs w:val="22"/>
        </w:rPr>
        <w:t>ection 2 S</w:t>
      </w:r>
      <w:r w:rsidRPr="00947457">
        <w:rPr>
          <w:rFonts w:asciiTheme="majorHAnsi" w:hAnsiTheme="majorHAnsi" w:cstheme="majorHAnsi"/>
          <w:sz w:val="22"/>
          <w:szCs w:val="22"/>
        </w:rPr>
        <w:t>hipley Ward (above)</w:t>
      </w:r>
    </w:p>
    <w:p w14:paraId="4781B81C" w14:textId="77777777" w:rsidR="00841EB2" w:rsidRPr="00947457" w:rsidRDefault="001D473D" w:rsidP="009B31E1">
      <w:pPr>
        <w:pStyle w:val="ListParagraph"/>
        <w:rPr>
          <w:rFonts w:asciiTheme="majorHAnsi" w:hAnsiTheme="majorHAnsi" w:cstheme="majorHAnsi"/>
          <w:i/>
          <w:sz w:val="22"/>
          <w:szCs w:val="22"/>
        </w:rPr>
      </w:pPr>
      <w:r w:rsidRPr="00947457">
        <w:rPr>
          <w:rFonts w:asciiTheme="majorHAnsi" w:hAnsiTheme="majorHAnsi" w:cstheme="majorHAnsi"/>
          <w:sz w:val="22"/>
          <w:szCs w:val="22"/>
          <w:vertAlign w:val="superscript"/>
        </w:rPr>
        <w:t>3</w:t>
      </w:r>
      <w:r w:rsidR="00841EB2" w:rsidRPr="00947457">
        <w:rPr>
          <w:rFonts w:asciiTheme="majorHAnsi" w:hAnsiTheme="majorHAnsi" w:cstheme="majorHAnsi"/>
          <w:b/>
          <w:i/>
          <w:sz w:val="22"/>
          <w:szCs w:val="22"/>
        </w:rPr>
        <w:t>moves</w:t>
      </w:r>
      <w:r w:rsidR="00841EB2" w:rsidRPr="00947457">
        <w:rPr>
          <w:rFonts w:asciiTheme="majorHAnsi" w:hAnsiTheme="majorHAnsi" w:cstheme="majorHAnsi"/>
          <w:i/>
          <w:sz w:val="22"/>
          <w:szCs w:val="22"/>
        </w:rPr>
        <w:t xml:space="preserve"> Denholme (polling Districts 3G &amp; 3H) to Worth Valley</w:t>
      </w:r>
    </w:p>
    <w:p w14:paraId="2B16C8FC" w14:textId="77777777" w:rsidR="00ED6197" w:rsidRPr="00947457" w:rsidRDefault="00ED6197" w:rsidP="00D21417">
      <w:pPr>
        <w:pStyle w:val="ListParagraph"/>
        <w:ind w:left="680"/>
        <w:rPr>
          <w:rFonts w:asciiTheme="majorHAnsi" w:hAnsiTheme="majorHAnsi" w:cstheme="majorHAnsi"/>
          <w:sz w:val="22"/>
          <w:szCs w:val="22"/>
        </w:rPr>
      </w:pPr>
    </w:p>
    <w:p w14:paraId="242940E4" w14:textId="77777777" w:rsidR="00165979" w:rsidRPr="00947457" w:rsidRDefault="002B11E7" w:rsidP="00DE7F9E">
      <w:pPr>
        <w:pStyle w:val="ListParagraph"/>
        <w:numPr>
          <w:ilvl w:val="0"/>
          <w:numId w:val="7"/>
        </w:numPr>
        <w:rPr>
          <w:rFonts w:asciiTheme="majorHAnsi" w:hAnsiTheme="majorHAnsi" w:cstheme="majorHAnsi"/>
          <w:sz w:val="22"/>
          <w:szCs w:val="22"/>
        </w:rPr>
      </w:pPr>
      <w:r w:rsidRPr="00947457">
        <w:rPr>
          <w:rFonts w:asciiTheme="majorHAnsi" w:hAnsiTheme="majorHAnsi" w:cstheme="majorHAnsi"/>
          <w:b/>
          <w:sz w:val="22"/>
          <w:szCs w:val="22"/>
        </w:rPr>
        <w:t>Rename</w:t>
      </w:r>
      <w:r w:rsidR="00C27FB6" w:rsidRPr="00947457">
        <w:rPr>
          <w:rFonts w:asciiTheme="majorHAnsi" w:hAnsiTheme="majorHAnsi" w:cstheme="majorHAnsi"/>
          <w:b/>
          <w:sz w:val="22"/>
          <w:szCs w:val="22"/>
        </w:rPr>
        <w:t xml:space="preserve"> a new Bingley East</w:t>
      </w:r>
      <w:r w:rsidR="00DE7F9E" w:rsidRPr="00947457">
        <w:rPr>
          <w:rFonts w:asciiTheme="majorHAnsi" w:hAnsiTheme="majorHAnsi" w:cstheme="majorHAnsi"/>
          <w:b/>
          <w:sz w:val="22"/>
          <w:szCs w:val="22"/>
        </w:rPr>
        <w:t xml:space="preserve"> Ward</w:t>
      </w:r>
      <w:r w:rsidR="00A60A16" w:rsidRPr="00947457">
        <w:rPr>
          <w:rFonts w:asciiTheme="majorHAnsi" w:hAnsiTheme="majorHAnsi" w:cstheme="majorHAnsi"/>
          <w:sz w:val="22"/>
          <w:szCs w:val="22"/>
        </w:rPr>
        <w:t xml:space="preserve"> </w:t>
      </w:r>
      <w:r w:rsidR="00C404DC" w:rsidRPr="00947457">
        <w:rPr>
          <w:rFonts w:asciiTheme="majorHAnsi" w:hAnsiTheme="majorHAnsi" w:cstheme="majorHAnsi"/>
          <w:sz w:val="22"/>
          <w:szCs w:val="22"/>
        </w:rPr>
        <w:t>(currently</w:t>
      </w:r>
      <w:r w:rsidR="00D67E3C" w:rsidRPr="00947457">
        <w:rPr>
          <w:rFonts w:asciiTheme="majorHAnsi" w:hAnsiTheme="majorHAnsi" w:cstheme="majorHAnsi"/>
          <w:sz w:val="22"/>
          <w:szCs w:val="22"/>
        </w:rPr>
        <w:t xml:space="preserve"> Bingley Ward)</w:t>
      </w:r>
      <w:r w:rsidR="002B12EF" w:rsidRPr="00947457">
        <w:rPr>
          <w:rFonts w:asciiTheme="majorHAnsi" w:hAnsiTheme="majorHAnsi" w:cstheme="majorHAnsi"/>
          <w:sz w:val="22"/>
          <w:szCs w:val="22"/>
        </w:rPr>
        <w:t xml:space="preserve"> </w:t>
      </w:r>
    </w:p>
    <w:p w14:paraId="5DAB4065" w14:textId="77777777" w:rsidR="008A7C6C" w:rsidRPr="00947457" w:rsidRDefault="00A60A16" w:rsidP="00165979">
      <w:pPr>
        <w:pStyle w:val="ListParagraph"/>
        <w:rPr>
          <w:rFonts w:asciiTheme="majorHAnsi" w:hAnsiTheme="majorHAnsi" w:cstheme="majorHAnsi"/>
          <w:sz w:val="22"/>
          <w:szCs w:val="22"/>
        </w:rPr>
      </w:pPr>
      <w:r w:rsidRPr="00947457">
        <w:rPr>
          <w:rFonts w:asciiTheme="majorHAnsi" w:hAnsiTheme="majorHAnsi" w:cstheme="majorHAnsi"/>
          <w:b/>
          <w:i/>
          <w:sz w:val="22"/>
          <w:szCs w:val="22"/>
        </w:rPr>
        <w:t>move</w:t>
      </w:r>
      <w:r w:rsidRPr="00947457">
        <w:rPr>
          <w:rFonts w:asciiTheme="majorHAnsi" w:hAnsiTheme="majorHAnsi" w:cstheme="majorHAnsi"/>
          <w:sz w:val="22"/>
          <w:szCs w:val="22"/>
        </w:rPr>
        <w:t xml:space="preserve">  PDs </w:t>
      </w:r>
      <w:r w:rsidR="00165979" w:rsidRPr="00947457">
        <w:rPr>
          <w:rFonts w:asciiTheme="majorHAnsi" w:hAnsiTheme="majorHAnsi" w:cstheme="majorHAnsi"/>
          <w:sz w:val="22"/>
          <w:szCs w:val="22"/>
        </w:rPr>
        <w:t xml:space="preserve">2A, </w:t>
      </w:r>
      <w:r w:rsidR="002B12EF" w:rsidRPr="00947457">
        <w:rPr>
          <w:rFonts w:asciiTheme="majorHAnsi" w:hAnsiTheme="majorHAnsi" w:cstheme="majorHAnsi"/>
          <w:sz w:val="22"/>
          <w:szCs w:val="22"/>
        </w:rPr>
        <w:t xml:space="preserve">2G and 2J (Bingley Central and Myrtle Park) </w:t>
      </w:r>
      <w:r w:rsidRPr="00947457">
        <w:rPr>
          <w:rFonts w:asciiTheme="majorHAnsi" w:hAnsiTheme="majorHAnsi" w:cstheme="majorHAnsi"/>
          <w:sz w:val="22"/>
          <w:szCs w:val="22"/>
        </w:rPr>
        <w:t xml:space="preserve">to Bingley </w:t>
      </w:r>
      <w:r w:rsidR="002B12EF" w:rsidRPr="00947457">
        <w:rPr>
          <w:rFonts w:asciiTheme="majorHAnsi" w:hAnsiTheme="majorHAnsi" w:cstheme="majorHAnsi"/>
          <w:sz w:val="22"/>
          <w:szCs w:val="22"/>
        </w:rPr>
        <w:t>West</w:t>
      </w:r>
      <w:r w:rsidRPr="00947457">
        <w:rPr>
          <w:rFonts w:asciiTheme="majorHAnsi" w:hAnsiTheme="majorHAnsi" w:cstheme="majorHAnsi"/>
          <w:sz w:val="22"/>
          <w:szCs w:val="22"/>
        </w:rPr>
        <w:t xml:space="preserve"> Ward</w:t>
      </w:r>
      <w:r w:rsidR="002B12EF" w:rsidRPr="00947457">
        <w:rPr>
          <w:rFonts w:asciiTheme="majorHAnsi" w:hAnsiTheme="majorHAnsi" w:cstheme="majorHAnsi"/>
          <w:sz w:val="22"/>
          <w:szCs w:val="22"/>
        </w:rPr>
        <w:t xml:space="preserve">. </w:t>
      </w:r>
      <w:r w:rsidR="00165979" w:rsidRPr="00947457">
        <w:rPr>
          <w:rFonts w:asciiTheme="majorHAnsi" w:hAnsiTheme="majorHAnsi" w:cstheme="majorHAnsi"/>
          <w:sz w:val="22"/>
          <w:szCs w:val="22"/>
        </w:rPr>
        <w:t>2023 electorate 2</w:t>
      </w:r>
      <w:r w:rsidR="00CC288A" w:rsidRPr="00947457">
        <w:rPr>
          <w:rFonts w:asciiTheme="majorHAnsi" w:hAnsiTheme="majorHAnsi" w:cstheme="majorHAnsi"/>
          <w:sz w:val="22"/>
          <w:szCs w:val="22"/>
        </w:rPr>
        <w:t>,</w:t>
      </w:r>
      <w:r w:rsidR="00165979" w:rsidRPr="00947457">
        <w:rPr>
          <w:rFonts w:asciiTheme="majorHAnsi" w:hAnsiTheme="majorHAnsi" w:cstheme="majorHAnsi"/>
          <w:sz w:val="22"/>
          <w:szCs w:val="22"/>
        </w:rPr>
        <w:t>564; 2029 electorate 2,842</w:t>
      </w:r>
    </w:p>
    <w:p w14:paraId="0DD24D2B" w14:textId="77777777" w:rsidR="00165979" w:rsidRPr="00947457" w:rsidRDefault="00165979" w:rsidP="00165979">
      <w:pPr>
        <w:pStyle w:val="ListParagraph"/>
        <w:rPr>
          <w:rFonts w:asciiTheme="majorHAnsi" w:hAnsiTheme="majorHAnsi" w:cstheme="majorHAnsi"/>
          <w:sz w:val="22"/>
          <w:szCs w:val="22"/>
        </w:rPr>
      </w:pPr>
      <w:r w:rsidRPr="00947457">
        <w:rPr>
          <w:rFonts w:asciiTheme="majorHAnsi" w:hAnsiTheme="majorHAnsi" w:cstheme="majorHAnsi"/>
          <w:b/>
          <w:i/>
          <w:sz w:val="22"/>
          <w:szCs w:val="22"/>
        </w:rPr>
        <w:t>move</w:t>
      </w:r>
      <w:r w:rsidRPr="00947457">
        <w:rPr>
          <w:rFonts w:asciiTheme="majorHAnsi" w:hAnsiTheme="majorHAnsi" w:cstheme="majorHAnsi"/>
          <w:sz w:val="22"/>
          <w:szCs w:val="22"/>
        </w:rPr>
        <w:t xml:space="preserve"> Low</w:t>
      </w:r>
      <w:r w:rsidR="00E1694F" w:rsidRPr="00947457">
        <w:rPr>
          <w:rFonts w:asciiTheme="majorHAnsi" w:hAnsiTheme="majorHAnsi" w:cstheme="majorHAnsi"/>
          <w:sz w:val="22"/>
          <w:szCs w:val="22"/>
        </w:rPr>
        <w:t xml:space="preserve"> Springs hamlet (part of </w:t>
      </w:r>
      <w:r w:rsidR="00C46DD0" w:rsidRPr="00947457">
        <w:rPr>
          <w:rFonts w:asciiTheme="majorHAnsi" w:hAnsiTheme="majorHAnsi" w:cstheme="majorHAnsi"/>
          <w:sz w:val="22"/>
          <w:szCs w:val="22"/>
        </w:rPr>
        <w:t xml:space="preserve"> PD </w:t>
      </w:r>
      <w:r w:rsidR="00E1694F" w:rsidRPr="00947457">
        <w:rPr>
          <w:rFonts w:asciiTheme="majorHAnsi" w:hAnsiTheme="majorHAnsi" w:cstheme="majorHAnsi"/>
          <w:sz w:val="22"/>
          <w:szCs w:val="22"/>
        </w:rPr>
        <w:t>2C) 38</w:t>
      </w:r>
      <w:r w:rsidRPr="00947457">
        <w:rPr>
          <w:rFonts w:asciiTheme="majorHAnsi" w:hAnsiTheme="majorHAnsi" w:cstheme="majorHAnsi"/>
          <w:sz w:val="22"/>
          <w:szCs w:val="22"/>
        </w:rPr>
        <w:t xml:space="preserve"> electors</w:t>
      </w:r>
      <w:r w:rsidR="00CC288A" w:rsidRPr="00947457">
        <w:rPr>
          <w:rFonts w:asciiTheme="majorHAnsi" w:hAnsiTheme="majorHAnsi" w:cstheme="majorHAnsi"/>
          <w:sz w:val="22"/>
          <w:szCs w:val="22"/>
        </w:rPr>
        <w:t xml:space="preserve"> to Baildon Ward</w:t>
      </w:r>
    </w:p>
    <w:p w14:paraId="57E7225E" w14:textId="77777777" w:rsidR="00165979" w:rsidRPr="00947457" w:rsidRDefault="00165979" w:rsidP="00165979">
      <w:pPr>
        <w:pStyle w:val="ListParagraph"/>
        <w:rPr>
          <w:rFonts w:asciiTheme="majorHAnsi" w:hAnsiTheme="majorHAnsi" w:cstheme="majorHAnsi"/>
          <w:b/>
          <w:sz w:val="22"/>
          <w:szCs w:val="22"/>
          <w:u w:val="single"/>
        </w:rPr>
      </w:pPr>
      <w:r w:rsidRPr="00947457">
        <w:rPr>
          <w:rFonts w:asciiTheme="majorHAnsi" w:hAnsiTheme="majorHAnsi" w:cstheme="majorHAnsi"/>
          <w:sz w:val="22"/>
          <w:szCs w:val="22"/>
        </w:rPr>
        <w:t xml:space="preserve">     </w:t>
      </w:r>
      <w:r w:rsidRPr="00947457">
        <w:rPr>
          <w:rFonts w:asciiTheme="majorHAnsi" w:hAnsiTheme="majorHAnsi" w:cstheme="majorHAnsi"/>
          <w:sz w:val="22"/>
          <w:szCs w:val="22"/>
        </w:rPr>
        <w:tab/>
      </w:r>
      <w:r w:rsidRPr="00947457">
        <w:rPr>
          <w:rFonts w:asciiTheme="majorHAnsi" w:hAnsiTheme="majorHAnsi" w:cstheme="majorHAnsi"/>
          <w:sz w:val="22"/>
          <w:szCs w:val="22"/>
        </w:rPr>
        <w:tab/>
      </w:r>
      <w:r w:rsidRPr="00947457">
        <w:rPr>
          <w:rFonts w:asciiTheme="majorHAnsi" w:hAnsiTheme="majorHAnsi" w:cstheme="majorHAnsi"/>
          <w:sz w:val="22"/>
          <w:szCs w:val="22"/>
        </w:rPr>
        <w:tab/>
      </w:r>
      <w:r w:rsidRPr="00947457">
        <w:rPr>
          <w:rFonts w:asciiTheme="majorHAnsi" w:hAnsiTheme="majorHAnsi" w:cstheme="majorHAnsi"/>
          <w:sz w:val="22"/>
          <w:szCs w:val="22"/>
        </w:rPr>
        <w:tab/>
      </w:r>
      <w:r w:rsidRPr="00947457">
        <w:rPr>
          <w:rFonts w:asciiTheme="majorHAnsi" w:hAnsiTheme="majorHAnsi" w:cstheme="majorHAnsi"/>
          <w:sz w:val="22"/>
          <w:szCs w:val="22"/>
        </w:rPr>
        <w:tab/>
      </w:r>
      <w:r w:rsidRPr="00947457">
        <w:rPr>
          <w:rFonts w:asciiTheme="majorHAnsi" w:hAnsiTheme="majorHAnsi" w:cstheme="majorHAnsi"/>
          <w:sz w:val="22"/>
          <w:szCs w:val="22"/>
        </w:rPr>
        <w:tab/>
      </w:r>
      <w:r w:rsidRPr="00947457">
        <w:rPr>
          <w:rFonts w:asciiTheme="majorHAnsi" w:hAnsiTheme="majorHAnsi" w:cstheme="majorHAnsi"/>
          <w:sz w:val="22"/>
          <w:szCs w:val="22"/>
        </w:rPr>
        <w:tab/>
      </w:r>
      <w:r w:rsidRPr="00947457">
        <w:rPr>
          <w:rFonts w:asciiTheme="majorHAnsi" w:hAnsiTheme="majorHAnsi" w:cstheme="majorHAnsi"/>
          <w:b/>
          <w:sz w:val="22"/>
          <w:szCs w:val="22"/>
        </w:rPr>
        <w:t xml:space="preserve">    </w:t>
      </w:r>
      <w:r w:rsidRPr="00947457">
        <w:rPr>
          <w:rFonts w:asciiTheme="majorHAnsi" w:hAnsiTheme="majorHAnsi" w:cstheme="majorHAnsi"/>
          <w:b/>
          <w:sz w:val="22"/>
          <w:szCs w:val="22"/>
          <w:u w:val="single"/>
        </w:rPr>
        <w:t>2023</w:t>
      </w:r>
      <w:r w:rsidRPr="00947457">
        <w:rPr>
          <w:rFonts w:asciiTheme="majorHAnsi" w:hAnsiTheme="majorHAnsi" w:cstheme="majorHAnsi"/>
          <w:b/>
          <w:sz w:val="22"/>
          <w:szCs w:val="22"/>
        </w:rPr>
        <w:tab/>
      </w:r>
      <w:r w:rsidR="001D473D" w:rsidRPr="00947457">
        <w:rPr>
          <w:rFonts w:asciiTheme="majorHAnsi" w:hAnsiTheme="majorHAnsi" w:cstheme="majorHAnsi"/>
          <w:b/>
          <w:sz w:val="22"/>
          <w:szCs w:val="22"/>
        </w:rPr>
        <w:t xml:space="preserve">          </w:t>
      </w:r>
      <w:r w:rsidRPr="00947457">
        <w:rPr>
          <w:rFonts w:asciiTheme="majorHAnsi" w:hAnsiTheme="majorHAnsi" w:cstheme="majorHAnsi"/>
          <w:b/>
          <w:sz w:val="22"/>
          <w:szCs w:val="22"/>
          <w:u w:val="single"/>
        </w:rPr>
        <w:t>2029</w:t>
      </w:r>
    </w:p>
    <w:p w14:paraId="591E4F62" w14:textId="77777777" w:rsidR="00165979" w:rsidRPr="00947457" w:rsidRDefault="00165979" w:rsidP="00165979">
      <w:pPr>
        <w:pStyle w:val="ListParagraph"/>
        <w:rPr>
          <w:rFonts w:asciiTheme="majorHAnsi" w:hAnsiTheme="majorHAnsi" w:cstheme="majorHAnsi"/>
          <w:b/>
          <w:sz w:val="22"/>
          <w:szCs w:val="22"/>
          <w:u w:val="single"/>
        </w:rPr>
      </w:pPr>
      <w:r w:rsidRPr="00947457">
        <w:rPr>
          <w:rFonts w:asciiTheme="majorHAnsi" w:hAnsiTheme="majorHAnsi" w:cstheme="majorHAnsi"/>
          <w:b/>
          <w:sz w:val="22"/>
          <w:szCs w:val="22"/>
        </w:rPr>
        <w:tab/>
      </w:r>
      <w:r w:rsidRPr="00947457">
        <w:rPr>
          <w:rFonts w:asciiTheme="majorHAnsi" w:hAnsiTheme="majorHAnsi" w:cstheme="majorHAnsi"/>
          <w:b/>
          <w:sz w:val="22"/>
          <w:szCs w:val="22"/>
        </w:rPr>
        <w:tab/>
      </w:r>
      <w:r w:rsidRPr="00947457">
        <w:rPr>
          <w:rFonts w:asciiTheme="majorHAnsi" w:hAnsiTheme="majorHAnsi" w:cstheme="majorHAnsi"/>
          <w:b/>
          <w:sz w:val="22"/>
          <w:szCs w:val="22"/>
        </w:rPr>
        <w:tab/>
      </w:r>
      <w:r w:rsidRPr="00947457">
        <w:rPr>
          <w:rFonts w:asciiTheme="majorHAnsi" w:hAnsiTheme="majorHAnsi" w:cstheme="majorHAnsi"/>
          <w:b/>
          <w:sz w:val="22"/>
          <w:szCs w:val="22"/>
        </w:rPr>
        <w:tab/>
      </w:r>
      <w:r w:rsidRPr="00947457">
        <w:rPr>
          <w:rFonts w:asciiTheme="majorHAnsi" w:hAnsiTheme="majorHAnsi" w:cstheme="majorHAnsi"/>
          <w:b/>
          <w:sz w:val="22"/>
          <w:szCs w:val="22"/>
        </w:rPr>
        <w:tab/>
      </w:r>
      <w:r w:rsidRPr="00947457">
        <w:rPr>
          <w:rFonts w:asciiTheme="majorHAnsi" w:hAnsiTheme="majorHAnsi" w:cstheme="majorHAnsi"/>
          <w:b/>
          <w:sz w:val="22"/>
          <w:szCs w:val="22"/>
        </w:rPr>
        <w:tab/>
      </w:r>
      <w:r w:rsidRPr="00947457">
        <w:rPr>
          <w:rFonts w:asciiTheme="majorHAnsi" w:hAnsiTheme="majorHAnsi" w:cstheme="majorHAnsi"/>
          <w:b/>
          <w:sz w:val="22"/>
          <w:szCs w:val="22"/>
        </w:rPr>
        <w:tab/>
        <w:t xml:space="preserve">   </w:t>
      </w:r>
      <w:r w:rsidRPr="00947457">
        <w:rPr>
          <w:rFonts w:asciiTheme="majorHAnsi" w:hAnsiTheme="majorHAnsi" w:cstheme="majorHAnsi"/>
          <w:b/>
          <w:sz w:val="22"/>
          <w:szCs w:val="22"/>
          <w:u w:val="single"/>
        </w:rPr>
        <w:t xml:space="preserve">electors </w:t>
      </w:r>
      <w:r w:rsidRPr="00947457">
        <w:rPr>
          <w:rFonts w:asciiTheme="majorHAnsi" w:hAnsiTheme="majorHAnsi" w:cstheme="majorHAnsi"/>
          <w:b/>
          <w:sz w:val="22"/>
          <w:szCs w:val="22"/>
        </w:rPr>
        <w:t xml:space="preserve">     </w:t>
      </w:r>
      <w:r w:rsidRPr="00947457">
        <w:rPr>
          <w:rFonts w:asciiTheme="majorHAnsi" w:hAnsiTheme="majorHAnsi" w:cstheme="majorHAnsi"/>
          <w:b/>
          <w:sz w:val="22"/>
          <w:szCs w:val="22"/>
          <w:u w:val="single"/>
        </w:rPr>
        <w:t>electors</w:t>
      </w:r>
    </w:p>
    <w:p w14:paraId="7AD83744" w14:textId="77777777" w:rsidR="00165979" w:rsidRPr="00947457" w:rsidRDefault="00C404DC" w:rsidP="008A7C6C">
      <w:pPr>
        <w:pStyle w:val="ListParagraph"/>
        <w:ind w:left="680"/>
        <w:rPr>
          <w:rFonts w:asciiTheme="majorHAnsi" w:hAnsiTheme="majorHAnsi" w:cstheme="majorHAnsi"/>
          <w:sz w:val="22"/>
          <w:szCs w:val="22"/>
        </w:rPr>
      </w:pPr>
      <w:r w:rsidRPr="00947457">
        <w:rPr>
          <w:rFonts w:asciiTheme="majorHAnsi" w:hAnsiTheme="majorHAnsi" w:cstheme="majorHAnsi"/>
          <w:sz w:val="22"/>
          <w:szCs w:val="22"/>
        </w:rPr>
        <w:t>Current Bingley Ward</w:t>
      </w:r>
      <w:r w:rsidRPr="00947457">
        <w:rPr>
          <w:rFonts w:asciiTheme="majorHAnsi" w:hAnsiTheme="majorHAnsi" w:cstheme="majorHAnsi"/>
          <w:sz w:val="22"/>
          <w:szCs w:val="22"/>
        </w:rPr>
        <w:tab/>
      </w:r>
      <w:r w:rsidRPr="00947457">
        <w:rPr>
          <w:rFonts w:asciiTheme="majorHAnsi" w:hAnsiTheme="majorHAnsi" w:cstheme="majorHAnsi"/>
          <w:sz w:val="22"/>
          <w:szCs w:val="22"/>
        </w:rPr>
        <w:tab/>
      </w:r>
      <w:r w:rsidRPr="00947457">
        <w:rPr>
          <w:rFonts w:asciiTheme="majorHAnsi" w:hAnsiTheme="majorHAnsi" w:cstheme="majorHAnsi"/>
          <w:sz w:val="22"/>
          <w:szCs w:val="22"/>
        </w:rPr>
        <w:tab/>
      </w:r>
      <w:r w:rsidRPr="00947457">
        <w:rPr>
          <w:rFonts w:asciiTheme="majorHAnsi" w:hAnsiTheme="majorHAnsi" w:cstheme="majorHAnsi"/>
          <w:sz w:val="22"/>
          <w:szCs w:val="22"/>
        </w:rPr>
        <w:tab/>
      </w:r>
      <w:r w:rsidRPr="00947457">
        <w:rPr>
          <w:rFonts w:asciiTheme="majorHAnsi" w:hAnsiTheme="majorHAnsi" w:cstheme="majorHAnsi"/>
          <w:sz w:val="22"/>
          <w:szCs w:val="22"/>
        </w:rPr>
        <w:tab/>
        <w:t xml:space="preserve">    14,114       15,721</w:t>
      </w:r>
    </w:p>
    <w:p w14:paraId="53CD35A5" w14:textId="77777777" w:rsidR="00C27FB6" w:rsidRPr="00947457" w:rsidRDefault="00C27FB6" w:rsidP="008A7C6C">
      <w:pPr>
        <w:pStyle w:val="ListParagraph"/>
        <w:ind w:left="680"/>
        <w:rPr>
          <w:rFonts w:asciiTheme="majorHAnsi" w:hAnsiTheme="majorHAnsi" w:cstheme="majorHAnsi"/>
          <w:sz w:val="22"/>
          <w:szCs w:val="22"/>
        </w:rPr>
      </w:pPr>
      <w:r w:rsidRPr="00947457">
        <w:rPr>
          <w:rFonts w:asciiTheme="majorHAnsi" w:hAnsiTheme="majorHAnsi" w:cstheme="majorHAnsi"/>
          <w:b/>
          <w:i/>
          <w:sz w:val="22"/>
          <w:szCs w:val="22"/>
        </w:rPr>
        <w:t>move</w:t>
      </w:r>
      <w:r w:rsidRPr="00947457">
        <w:rPr>
          <w:rFonts w:asciiTheme="majorHAnsi" w:hAnsiTheme="majorHAnsi" w:cstheme="majorHAnsi"/>
          <w:sz w:val="22"/>
          <w:szCs w:val="22"/>
        </w:rPr>
        <w:t xml:space="preserve">  PDs 2A, 2G and 2J to Bingley West Ward</w:t>
      </w:r>
      <w:r w:rsidRPr="00947457">
        <w:rPr>
          <w:rFonts w:asciiTheme="majorHAnsi" w:hAnsiTheme="majorHAnsi" w:cstheme="majorHAnsi"/>
          <w:sz w:val="22"/>
          <w:szCs w:val="22"/>
        </w:rPr>
        <w:tab/>
      </w:r>
      <w:r w:rsidRPr="00947457">
        <w:rPr>
          <w:rFonts w:asciiTheme="majorHAnsi" w:hAnsiTheme="majorHAnsi" w:cstheme="majorHAnsi"/>
          <w:sz w:val="22"/>
          <w:szCs w:val="22"/>
        </w:rPr>
        <w:tab/>
        <w:t xml:space="preserve">     -2,564        -2,842</w:t>
      </w:r>
    </w:p>
    <w:p w14:paraId="028FE438" w14:textId="77777777" w:rsidR="00C27FB6" w:rsidRPr="00947457" w:rsidRDefault="00637F6B" w:rsidP="00637F6B">
      <w:pPr>
        <w:rPr>
          <w:rFonts w:asciiTheme="majorHAnsi" w:hAnsiTheme="majorHAnsi" w:cstheme="majorHAnsi"/>
          <w:sz w:val="22"/>
          <w:szCs w:val="22"/>
        </w:rPr>
      </w:pPr>
      <w:r w:rsidRPr="00947457">
        <w:rPr>
          <w:rFonts w:asciiTheme="majorHAnsi" w:hAnsiTheme="majorHAnsi" w:cstheme="majorHAnsi"/>
          <w:b/>
          <w:i/>
          <w:sz w:val="22"/>
          <w:szCs w:val="22"/>
        </w:rPr>
        <w:t xml:space="preserve">              </w:t>
      </w:r>
      <w:r w:rsidR="00C27FB6" w:rsidRPr="00947457">
        <w:rPr>
          <w:rFonts w:asciiTheme="majorHAnsi" w:hAnsiTheme="majorHAnsi" w:cstheme="majorHAnsi"/>
          <w:b/>
          <w:i/>
          <w:sz w:val="22"/>
          <w:szCs w:val="22"/>
        </w:rPr>
        <w:t>move</w:t>
      </w:r>
      <w:r w:rsidR="00C27FB6" w:rsidRPr="00947457">
        <w:rPr>
          <w:rFonts w:asciiTheme="majorHAnsi" w:hAnsiTheme="majorHAnsi" w:cstheme="majorHAnsi"/>
          <w:sz w:val="22"/>
          <w:szCs w:val="22"/>
        </w:rPr>
        <w:t xml:space="preserve"> Low Springs ham</w:t>
      </w:r>
      <w:r w:rsidRPr="00947457">
        <w:rPr>
          <w:rFonts w:asciiTheme="majorHAnsi" w:hAnsiTheme="majorHAnsi" w:cstheme="majorHAnsi"/>
          <w:sz w:val="22"/>
          <w:szCs w:val="22"/>
        </w:rPr>
        <w:t>let (part of  PD 2C)</w:t>
      </w:r>
      <w:r w:rsidR="00C27FB6" w:rsidRPr="00947457">
        <w:rPr>
          <w:rFonts w:asciiTheme="majorHAnsi" w:hAnsiTheme="majorHAnsi" w:cstheme="majorHAnsi"/>
          <w:sz w:val="22"/>
          <w:szCs w:val="22"/>
        </w:rPr>
        <w:t xml:space="preserve"> to Baildon Ward</w:t>
      </w:r>
      <w:r w:rsidRPr="00947457">
        <w:rPr>
          <w:rFonts w:asciiTheme="majorHAnsi" w:hAnsiTheme="majorHAnsi" w:cstheme="majorHAnsi"/>
          <w:sz w:val="22"/>
          <w:szCs w:val="22"/>
        </w:rPr>
        <w:t xml:space="preserve">       -38             </w:t>
      </w:r>
      <w:r w:rsidR="00C404DC" w:rsidRPr="00947457">
        <w:rPr>
          <w:rFonts w:asciiTheme="majorHAnsi" w:hAnsiTheme="majorHAnsi" w:cstheme="majorHAnsi"/>
          <w:sz w:val="22"/>
          <w:szCs w:val="22"/>
        </w:rPr>
        <w:t xml:space="preserve"> </w:t>
      </w:r>
      <w:r w:rsidRPr="00947457">
        <w:rPr>
          <w:rFonts w:asciiTheme="majorHAnsi" w:hAnsiTheme="majorHAnsi" w:cstheme="majorHAnsi"/>
          <w:sz w:val="22"/>
          <w:szCs w:val="22"/>
        </w:rPr>
        <w:t>-38</w:t>
      </w:r>
    </w:p>
    <w:p w14:paraId="6532F3AF" w14:textId="77777777" w:rsidR="00A60A16" w:rsidRPr="00947457" w:rsidRDefault="00637F6B" w:rsidP="00637F6B">
      <w:pPr>
        <w:rPr>
          <w:rFonts w:asciiTheme="majorHAnsi" w:hAnsiTheme="majorHAnsi" w:cstheme="majorHAnsi"/>
          <w:b/>
          <w:sz w:val="22"/>
          <w:szCs w:val="22"/>
        </w:rPr>
      </w:pPr>
      <w:r w:rsidRPr="00947457">
        <w:rPr>
          <w:rFonts w:asciiTheme="majorHAnsi" w:hAnsiTheme="majorHAnsi" w:cstheme="majorHAnsi"/>
          <w:b/>
          <w:sz w:val="22"/>
          <w:szCs w:val="22"/>
        </w:rPr>
        <w:t xml:space="preserve">              </w:t>
      </w:r>
      <w:r w:rsidR="00D67E3C" w:rsidRPr="00947457">
        <w:rPr>
          <w:rFonts w:asciiTheme="majorHAnsi" w:hAnsiTheme="majorHAnsi" w:cstheme="majorHAnsi"/>
          <w:b/>
          <w:sz w:val="22"/>
          <w:szCs w:val="22"/>
        </w:rPr>
        <w:t xml:space="preserve">Proposed </w:t>
      </w:r>
      <w:r w:rsidR="00633A8A" w:rsidRPr="00947457">
        <w:rPr>
          <w:rFonts w:asciiTheme="majorHAnsi" w:hAnsiTheme="majorHAnsi" w:cstheme="majorHAnsi"/>
          <w:b/>
          <w:sz w:val="22"/>
          <w:szCs w:val="22"/>
        </w:rPr>
        <w:t xml:space="preserve">new </w:t>
      </w:r>
      <w:r w:rsidR="008A7C6C" w:rsidRPr="00947457">
        <w:rPr>
          <w:rFonts w:asciiTheme="majorHAnsi" w:hAnsiTheme="majorHAnsi" w:cstheme="majorHAnsi"/>
          <w:b/>
          <w:sz w:val="22"/>
          <w:szCs w:val="22"/>
        </w:rPr>
        <w:t xml:space="preserve">Bingley East Ward </w:t>
      </w:r>
      <w:r w:rsidR="00633A8A" w:rsidRPr="00947457">
        <w:rPr>
          <w:rFonts w:asciiTheme="majorHAnsi" w:hAnsiTheme="majorHAnsi" w:cstheme="majorHAnsi"/>
          <w:b/>
          <w:sz w:val="22"/>
          <w:szCs w:val="22"/>
        </w:rPr>
        <w:t xml:space="preserve">              </w:t>
      </w:r>
      <w:r w:rsidR="00E1694F" w:rsidRPr="00947457">
        <w:rPr>
          <w:rFonts w:asciiTheme="majorHAnsi" w:hAnsiTheme="majorHAnsi" w:cstheme="majorHAnsi"/>
          <w:b/>
          <w:sz w:val="22"/>
          <w:szCs w:val="22"/>
        </w:rPr>
        <w:tab/>
      </w:r>
      <w:r w:rsidR="00DE7F9E" w:rsidRPr="00947457">
        <w:rPr>
          <w:rFonts w:asciiTheme="majorHAnsi" w:hAnsiTheme="majorHAnsi" w:cstheme="majorHAnsi"/>
          <w:b/>
          <w:sz w:val="22"/>
          <w:szCs w:val="22"/>
        </w:rPr>
        <w:t xml:space="preserve">             </w:t>
      </w:r>
      <w:r w:rsidR="00E1694F" w:rsidRPr="00947457">
        <w:rPr>
          <w:rFonts w:asciiTheme="majorHAnsi" w:hAnsiTheme="majorHAnsi" w:cstheme="majorHAnsi"/>
          <w:b/>
          <w:sz w:val="22"/>
          <w:szCs w:val="22"/>
        </w:rPr>
        <w:t xml:space="preserve">   </w:t>
      </w:r>
      <w:r w:rsidR="001D473D" w:rsidRPr="00947457">
        <w:rPr>
          <w:rFonts w:asciiTheme="majorHAnsi" w:hAnsiTheme="majorHAnsi" w:cstheme="majorHAnsi"/>
          <w:b/>
          <w:sz w:val="22"/>
          <w:szCs w:val="22"/>
        </w:rPr>
        <w:t xml:space="preserve">  </w:t>
      </w:r>
      <w:r w:rsidR="00E1694F" w:rsidRPr="00947457">
        <w:rPr>
          <w:rFonts w:asciiTheme="majorHAnsi" w:hAnsiTheme="majorHAnsi" w:cstheme="majorHAnsi"/>
          <w:b/>
          <w:sz w:val="22"/>
          <w:szCs w:val="22"/>
        </w:rPr>
        <w:t>11,512</w:t>
      </w:r>
      <w:r w:rsidR="00D67E3C" w:rsidRPr="00947457">
        <w:rPr>
          <w:rFonts w:asciiTheme="majorHAnsi" w:hAnsiTheme="majorHAnsi" w:cstheme="majorHAnsi"/>
          <w:b/>
          <w:sz w:val="22"/>
          <w:szCs w:val="22"/>
        </w:rPr>
        <w:t xml:space="preserve">        </w:t>
      </w:r>
      <w:r w:rsidR="00E1694F" w:rsidRPr="00947457">
        <w:rPr>
          <w:rFonts w:asciiTheme="majorHAnsi" w:hAnsiTheme="majorHAnsi" w:cstheme="majorHAnsi"/>
          <w:b/>
          <w:sz w:val="22"/>
          <w:szCs w:val="22"/>
        </w:rPr>
        <w:t>12,841</w:t>
      </w:r>
    </w:p>
    <w:p w14:paraId="34B74DCD" w14:textId="77777777" w:rsidR="00CB4180" w:rsidRPr="00947457" w:rsidRDefault="00CB4180" w:rsidP="00C16431">
      <w:pPr>
        <w:rPr>
          <w:rFonts w:asciiTheme="majorHAnsi" w:hAnsiTheme="majorHAnsi" w:cstheme="majorHAnsi"/>
          <w:sz w:val="22"/>
          <w:szCs w:val="22"/>
        </w:rPr>
      </w:pPr>
    </w:p>
    <w:p w14:paraId="392AC694" w14:textId="77777777" w:rsidR="009D5657" w:rsidRPr="00947457" w:rsidRDefault="009D5657" w:rsidP="00C16431">
      <w:pPr>
        <w:rPr>
          <w:rFonts w:asciiTheme="majorHAnsi" w:hAnsiTheme="majorHAnsi" w:cstheme="majorHAnsi"/>
          <w:sz w:val="22"/>
          <w:szCs w:val="22"/>
        </w:rPr>
      </w:pPr>
    </w:p>
    <w:p w14:paraId="0D5CDFAF" w14:textId="77777777" w:rsidR="009D5657" w:rsidRPr="00947457" w:rsidRDefault="009D5657" w:rsidP="00C16431">
      <w:pPr>
        <w:rPr>
          <w:rFonts w:asciiTheme="majorHAnsi" w:hAnsiTheme="majorHAnsi" w:cstheme="majorHAnsi"/>
          <w:sz w:val="22"/>
          <w:szCs w:val="22"/>
        </w:rPr>
      </w:pPr>
    </w:p>
    <w:p w14:paraId="773092E0" w14:textId="0FDDF702" w:rsidR="00CB4180" w:rsidRPr="00947457" w:rsidRDefault="00C16431" w:rsidP="00CB4180">
      <w:pPr>
        <w:rPr>
          <w:rFonts w:asciiTheme="majorHAnsi" w:hAnsiTheme="majorHAnsi" w:cstheme="majorHAnsi"/>
          <w:b/>
          <w:sz w:val="22"/>
          <w:szCs w:val="22"/>
        </w:rPr>
      </w:pPr>
      <w:r w:rsidRPr="00947457">
        <w:rPr>
          <w:rFonts w:asciiTheme="majorHAnsi" w:hAnsiTheme="majorHAnsi" w:cstheme="majorHAnsi"/>
          <w:b/>
          <w:sz w:val="22"/>
          <w:szCs w:val="22"/>
          <w:u w:val="single"/>
        </w:rPr>
        <w:t xml:space="preserve">Summary - </w:t>
      </w:r>
      <w:r w:rsidR="00CB4180" w:rsidRPr="00947457">
        <w:rPr>
          <w:rFonts w:asciiTheme="majorHAnsi" w:hAnsiTheme="majorHAnsi" w:cstheme="majorHAnsi"/>
          <w:b/>
          <w:sz w:val="22"/>
          <w:szCs w:val="22"/>
          <w:u w:val="single"/>
        </w:rPr>
        <w:t>Ward Sizes &amp; Permitted Variation</w:t>
      </w:r>
    </w:p>
    <w:p w14:paraId="1D7FA0AD" w14:textId="77777777" w:rsidR="00CB4180" w:rsidRPr="00947457" w:rsidRDefault="00CB4180" w:rsidP="00CB4180">
      <w:pPr>
        <w:rPr>
          <w:rFonts w:asciiTheme="majorHAnsi" w:eastAsia="Times New Roman" w:hAnsiTheme="majorHAnsi" w:cstheme="majorHAnsi"/>
          <w:b/>
          <w:sz w:val="22"/>
          <w:szCs w:val="22"/>
          <w:u w:val="single"/>
        </w:rPr>
      </w:pPr>
      <w:r w:rsidRPr="00947457">
        <w:rPr>
          <w:rFonts w:asciiTheme="majorHAnsi" w:eastAsia="Times New Roman" w:hAnsiTheme="majorHAnsi" w:cstheme="majorHAnsi"/>
          <w:b/>
          <w:sz w:val="22"/>
          <w:szCs w:val="22"/>
          <w:u w:val="single"/>
        </w:rPr>
        <w:t>City of Bradford:</w:t>
      </w:r>
    </w:p>
    <w:p w14:paraId="4443C5B8" w14:textId="77777777" w:rsidR="00CB4180" w:rsidRPr="00947457" w:rsidRDefault="00CB4180" w:rsidP="00CB4180">
      <w:pPr>
        <w:rPr>
          <w:rFonts w:asciiTheme="majorHAnsi" w:eastAsia="Times New Roman" w:hAnsiTheme="majorHAnsi" w:cstheme="majorHAnsi"/>
          <w:b/>
          <w:sz w:val="22"/>
          <w:szCs w:val="22"/>
          <w:u w:val="single"/>
        </w:rPr>
      </w:pPr>
      <w:r w:rsidRPr="00947457">
        <w:rPr>
          <w:rFonts w:asciiTheme="majorHAnsi" w:eastAsia="Times New Roman" w:hAnsiTheme="majorHAnsi" w:cstheme="majorHAnsi"/>
          <w:sz w:val="22"/>
          <w:szCs w:val="22"/>
        </w:rPr>
        <w:t xml:space="preserve">Total Electorate </w:t>
      </w:r>
      <w:r w:rsidRPr="00947457">
        <w:rPr>
          <w:rFonts w:asciiTheme="majorHAnsi" w:eastAsia="Times New Roman" w:hAnsiTheme="majorHAnsi" w:cstheme="majorHAnsi"/>
          <w:sz w:val="22"/>
          <w:szCs w:val="22"/>
        </w:rPr>
        <w:tab/>
        <w:t xml:space="preserve">2023: 370,124 </w:t>
      </w:r>
      <w:r w:rsidRPr="00947457">
        <w:rPr>
          <w:rFonts w:asciiTheme="majorHAnsi" w:eastAsia="Times New Roman" w:hAnsiTheme="majorHAnsi" w:cstheme="majorHAnsi"/>
          <w:sz w:val="22"/>
          <w:szCs w:val="22"/>
        </w:rPr>
        <w:tab/>
        <w:t>2029: 393,754</w:t>
      </w:r>
      <w:r w:rsidRPr="00947457">
        <w:rPr>
          <w:rFonts w:asciiTheme="majorHAnsi" w:eastAsia="Times New Roman" w:hAnsiTheme="majorHAnsi" w:cstheme="majorHAnsi"/>
          <w:b/>
          <w:sz w:val="22"/>
          <w:szCs w:val="22"/>
          <w:u w:val="single"/>
        </w:rPr>
        <w:t xml:space="preserve"> </w:t>
      </w:r>
    </w:p>
    <w:p w14:paraId="7704F882" w14:textId="77777777" w:rsidR="00CB4180" w:rsidRPr="00947457" w:rsidRDefault="00CB4180" w:rsidP="00CB4180">
      <w:pPr>
        <w:rPr>
          <w:rFonts w:asciiTheme="majorHAnsi" w:eastAsia="Times New Roman" w:hAnsiTheme="majorHAnsi" w:cstheme="majorHAnsi"/>
          <w:sz w:val="22"/>
          <w:szCs w:val="22"/>
        </w:rPr>
      </w:pPr>
      <w:r w:rsidRPr="00947457">
        <w:rPr>
          <w:rFonts w:asciiTheme="majorHAnsi" w:eastAsia="Times New Roman" w:hAnsiTheme="majorHAnsi" w:cstheme="majorHAnsi"/>
          <w:sz w:val="22"/>
          <w:szCs w:val="22"/>
        </w:rPr>
        <w:t xml:space="preserve">Average per ward: </w:t>
      </w:r>
      <w:r w:rsidRPr="00947457">
        <w:rPr>
          <w:rFonts w:asciiTheme="majorHAnsi" w:eastAsia="Times New Roman" w:hAnsiTheme="majorHAnsi" w:cstheme="majorHAnsi"/>
          <w:sz w:val="22"/>
          <w:szCs w:val="22"/>
        </w:rPr>
        <w:tab/>
        <w:t xml:space="preserve">2023:   12,336  </w:t>
      </w:r>
      <w:r w:rsidRPr="00947457">
        <w:rPr>
          <w:rFonts w:asciiTheme="majorHAnsi" w:eastAsia="Times New Roman" w:hAnsiTheme="majorHAnsi" w:cstheme="majorHAnsi"/>
          <w:sz w:val="22"/>
          <w:szCs w:val="22"/>
        </w:rPr>
        <w:tab/>
        <w:t>2029:   13,125</w:t>
      </w:r>
    </w:p>
    <w:p w14:paraId="14BE9D2C" w14:textId="77777777" w:rsidR="00CB4180" w:rsidRPr="00947457" w:rsidRDefault="00CB4180" w:rsidP="00CB4180">
      <w:pPr>
        <w:rPr>
          <w:rFonts w:asciiTheme="majorHAnsi" w:eastAsia="Times New Roman" w:hAnsiTheme="majorHAnsi" w:cstheme="majorHAnsi"/>
          <w:sz w:val="22"/>
          <w:szCs w:val="22"/>
        </w:rPr>
      </w:pPr>
      <w:r w:rsidRPr="00947457">
        <w:rPr>
          <w:rFonts w:asciiTheme="majorHAnsi" w:eastAsia="Times New Roman" w:hAnsiTheme="majorHAnsi" w:cstheme="majorHAnsi"/>
          <w:sz w:val="22"/>
          <w:szCs w:val="22"/>
        </w:rPr>
        <w:t xml:space="preserve">Range within 10% </w:t>
      </w:r>
      <w:r w:rsidRPr="00947457">
        <w:rPr>
          <w:rFonts w:asciiTheme="majorHAnsi" w:eastAsia="Times New Roman" w:hAnsiTheme="majorHAnsi" w:cstheme="majorHAnsi"/>
          <w:sz w:val="22"/>
          <w:szCs w:val="22"/>
        </w:rPr>
        <w:tab/>
        <w:t>2023:   11,102-13,570 2029:   11.812-14,438</w:t>
      </w:r>
    </w:p>
    <w:p w14:paraId="6FA063E5" w14:textId="77777777" w:rsidR="00CB4180" w:rsidRPr="00947457" w:rsidRDefault="00CB4180" w:rsidP="00CB4180">
      <w:pPr>
        <w:rPr>
          <w:rFonts w:asciiTheme="majorHAnsi" w:eastAsia="Times New Roman" w:hAnsiTheme="majorHAnsi" w:cstheme="majorHAnsi"/>
          <w:sz w:val="22"/>
          <w:szCs w:val="22"/>
        </w:rPr>
      </w:pPr>
    </w:p>
    <w:p w14:paraId="772529E5" w14:textId="77777777" w:rsidR="00CB4180" w:rsidRPr="00947457" w:rsidRDefault="00CB4180" w:rsidP="00CB4180">
      <w:pPr>
        <w:rPr>
          <w:rFonts w:asciiTheme="majorHAnsi" w:eastAsia="Times New Roman" w:hAnsiTheme="majorHAnsi" w:cstheme="majorHAnsi"/>
          <w:sz w:val="22"/>
          <w:szCs w:val="22"/>
          <w:u w:val="single"/>
        </w:rPr>
      </w:pPr>
      <w:r w:rsidRPr="00947457">
        <w:rPr>
          <w:rFonts w:asciiTheme="majorHAnsi" w:eastAsia="Times New Roman" w:hAnsiTheme="majorHAnsi" w:cstheme="majorHAnsi"/>
          <w:sz w:val="22"/>
          <w:szCs w:val="22"/>
          <w:u w:val="single"/>
        </w:rPr>
        <w:t>Bradford Wards more than 10% larger or smaller than average number of electors:</w:t>
      </w:r>
    </w:p>
    <w:p w14:paraId="67C530FF" w14:textId="77777777" w:rsidR="00CB4180" w:rsidRPr="00947457" w:rsidRDefault="00CB4180" w:rsidP="00CB4180">
      <w:pPr>
        <w:rPr>
          <w:rFonts w:asciiTheme="majorHAnsi" w:eastAsia="Times New Roman" w:hAnsiTheme="majorHAnsi" w:cstheme="majorHAnsi"/>
          <w:sz w:val="22"/>
          <w:szCs w:val="22"/>
        </w:rPr>
      </w:pPr>
      <w:r w:rsidRPr="00947457">
        <w:rPr>
          <w:rFonts w:asciiTheme="majorHAnsi" w:eastAsia="Times New Roman" w:hAnsiTheme="majorHAnsi" w:cstheme="majorHAnsi"/>
          <w:sz w:val="22"/>
          <w:szCs w:val="22"/>
        </w:rPr>
        <w:t>&gt;10% above average: 4 Wards: Bingley; Bingley Rural; City; Craven</w:t>
      </w:r>
    </w:p>
    <w:p w14:paraId="12F59BC1" w14:textId="77777777" w:rsidR="00CB4180" w:rsidRPr="00947457" w:rsidRDefault="00CB4180" w:rsidP="00CB4180">
      <w:pPr>
        <w:rPr>
          <w:rFonts w:asciiTheme="majorHAnsi" w:eastAsia="Times New Roman" w:hAnsiTheme="majorHAnsi" w:cstheme="majorHAnsi"/>
          <w:sz w:val="22"/>
          <w:szCs w:val="22"/>
        </w:rPr>
      </w:pPr>
      <w:r w:rsidRPr="00947457">
        <w:rPr>
          <w:rFonts w:asciiTheme="majorHAnsi" w:eastAsia="Times New Roman" w:hAnsiTheme="majorHAnsi" w:cstheme="majorHAnsi"/>
          <w:sz w:val="22"/>
          <w:szCs w:val="22"/>
        </w:rPr>
        <w:t>&gt;10% below average: 4 Wards: Wharfedale; Wibsey; Worth Valley; Wyke</w:t>
      </w:r>
    </w:p>
    <w:p w14:paraId="7364EAEA" w14:textId="77777777" w:rsidR="00CB4180" w:rsidRPr="00947457" w:rsidRDefault="00CB4180" w:rsidP="00CB4180">
      <w:pPr>
        <w:rPr>
          <w:rFonts w:asciiTheme="majorHAnsi" w:eastAsia="Times New Roman" w:hAnsiTheme="majorHAnsi" w:cstheme="majorHAnsi"/>
          <w:sz w:val="22"/>
          <w:szCs w:val="22"/>
        </w:rPr>
      </w:pPr>
    </w:p>
    <w:p w14:paraId="01950EDE" w14:textId="77777777" w:rsidR="00CB4180" w:rsidRPr="00947457" w:rsidRDefault="00CB4180" w:rsidP="00CB4180">
      <w:pPr>
        <w:rPr>
          <w:rFonts w:asciiTheme="majorHAnsi" w:eastAsia="Times New Roman" w:hAnsiTheme="majorHAnsi" w:cstheme="majorHAnsi"/>
          <w:sz w:val="22"/>
          <w:szCs w:val="22"/>
        </w:rPr>
      </w:pPr>
      <w:r w:rsidRPr="00947457">
        <w:rPr>
          <w:rFonts w:asciiTheme="majorHAnsi" w:eastAsia="Times New Roman" w:hAnsiTheme="majorHAnsi" w:cstheme="majorHAnsi"/>
          <w:sz w:val="22"/>
          <w:szCs w:val="22"/>
        </w:rPr>
        <w:t xml:space="preserve">Current Baildon Ward (5 out of 6 Town Council Wards &amp; Esholt): </w:t>
      </w:r>
    </w:p>
    <w:p w14:paraId="4E6817DD" w14:textId="77777777" w:rsidR="00CB4180" w:rsidRPr="00947457" w:rsidRDefault="00CB4180" w:rsidP="00CB4180">
      <w:pPr>
        <w:rPr>
          <w:rFonts w:asciiTheme="majorHAnsi" w:eastAsia="Times New Roman" w:hAnsiTheme="majorHAnsi" w:cstheme="majorHAnsi"/>
          <w:sz w:val="22"/>
          <w:szCs w:val="22"/>
        </w:rPr>
      </w:pPr>
      <w:r w:rsidRPr="00947457">
        <w:rPr>
          <w:rFonts w:asciiTheme="majorHAnsi" w:eastAsia="Times New Roman" w:hAnsiTheme="majorHAnsi" w:cstheme="majorHAnsi"/>
          <w:sz w:val="22"/>
          <w:szCs w:val="22"/>
        </w:rPr>
        <w:t>2023: -3% of average electorate; 2029: -2% of average electorate</w:t>
      </w:r>
    </w:p>
    <w:p w14:paraId="0A68627D" w14:textId="77777777" w:rsidR="00875369" w:rsidRPr="00947457" w:rsidRDefault="00875369" w:rsidP="00D21417">
      <w:pPr>
        <w:pStyle w:val="ListParagraph"/>
        <w:ind w:left="680"/>
        <w:rPr>
          <w:rFonts w:asciiTheme="majorHAnsi" w:hAnsiTheme="majorHAnsi" w:cstheme="majorHAnsi"/>
          <w:sz w:val="22"/>
          <w:szCs w:val="22"/>
        </w:rPr>
      </w:pPr>
    </w:p>
    <w:p w14:paraId="6197153F" w14:textId="77777777" w:rsidR="00875369" w:rsidRPr="00947457" w:rsidRDefault="00875369" w:rsidP="00D21417">
      <w:pPr>
        <w:pStyle w:val="ListParagraph"/>
        <w:ind w:left="680"/>
        <w:rPr>
          <w:rFonts w:asciiTheme="majorHAnsi" w:hAnsiTheme="majorHAnsi" w:cstheme="majorHAnsi"/>
          <w:sz w:val="22"/>
          <w:szCs w:val="22"/>
        </w:rPr>
      </w:pPr>
    </w:p>
    <w:sectPr w:rsidR="00875369" w:rsidRPr="00947457" w:rsidSect="00B8233D">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98094" w14:textId="77777777" w:rsidR="00823D15" w:rsidRDefault="00823D15" w:rsidP="00823D15">
      <w:r>
        <w:separator/>
      </w:r>
    </w:p>
  </w:endnote>
  <w:endnote w:type="continuationSeparator" w:id="0">
    <w:p w14:paraId="3726FA41" w14:textId="77777777" w:rsidR="00823D15" w:rsidRDefault="00823D15" w:rsidP="00823D15">
      <w:r>
        <w:continuationSeparator/>
      </w:r>
    </w:p>
  </w:endnote>
  <w:endnote w:id="1">
    <w:p w14:paraId="1EB0C9DF" w14:textId="0EE19C72" w:rsidR="00823D15" w:rsidRPr="00823D15" w:rsidRDefault="00823D15" w:rsidP="00823D15">
      <w:pPr>
        <w:rPr>
          <w:rFonts w:asciiTheme="majorHAnsi" w:hAnsiTheme="majorHAnsi" w:cstheme="majorHAnsi"/>
          <w:bCs/>
          <w:i/>
          <w:iCs/>
          <w:sz w:val="22"/>
          <w:szCs w:val="22"/>
        </w:rPr>
      </w:pPr>
      <w:r>
        <w:rPr>
          <w:rStyle w:val="EndnoteReference"/>
        </w:rPr>
        <w:endnoteRef/>
      </w:r>
      <w:r>
        <w:t xml:space="preserve"> </w:t>
      </w:r>
      <w:r w:rsidRPr="00947457">
        <w:rPr>
          <w:rFonts w:asciiTheme="majorHAnsi" w:hAnsiTheme="majorHAnsi" w:cstheme="majorHAnsi"/>
          <w:bCs/>
          <w:i/>
          <w:iCs/>
          <w:sz w:val="22"/>
          <w:szCs w:val="22"/>
        </w:rPr>
        <w:t>Baildon Town Council (BTC ) would like to highlight that we have been misrepresented in the previous Labour Group submission. “….</w:t>
      </w:r>
      <w:r w:rsidRPr="00947457">
        <w:rPr>
          <w:rFonts w:asciiTheme="majorHAnsi" w:hAnsiTheme="majorHAnsi" w:cstheme="majorHAnsi"/>
          <w:i/>
          <w:iCs/>
          <w:sz w:val="22"/>
          <w:szCs w:val="22"/>
        </w:rPr>
        <w:t xml:space="preserve">we propose…the east side of 2C will transfer to Baildon ward which we propose should be renamed Baildon &amp; Eldwick…When discussing this proposal with </w:t>
      </w:r>
      <w:r w:rsidRPr="00947457">
        <w:rPr>
          <w:rFonts w:asciiTheme="majorHAnsi" w:hAnsiTheme="majorHAnsi" w:cstheme="majorHAnsi"/>
          <w:b/>
          <w:bCs/>
          <w:i/>
          <w:iCs/>
          <w:sz w:val="22"/>
          <w:szCs w:val="22"/>
        </w:rPr>
        <w:t>Baildon town councillors,</w:t>
      </w:r>
      <w:r w:rsidRPr="00947457">
        <w:rPr>
          <w:rFonts w:asciiTheme="majorHAnsi" w:hAnsiTheme="majorHAnsi" w:cstheme="majorHAnsi"/>
          <w:i/>
          <w:iCs/>
          <w:sz w:val="22"/>
          <w:szCs w:val="22"/>
        </w:rPr>
        <w:t xml:space="preserve"> they also raised…”</w:t>
      </w:r>
    </w:p>
    <w:p w14:paraId="7F3D3EC2" w14:textId="77777777" w:rsidR="00823D15" w:rsidRPr="00947457" w:rsidRDefault="00823D15" w:rsidP="00823D15">
      <w:pPr>
        <w:rPr>
          <w:rFonts w:asciiTheme="majorHAnsi" w:hAnsiTheme="majorHAnsi" w:cstheme="majorHAnsi"/>
          <w:i/>
          <w:iCs/>
          <w:sz w:val="22"/>
          <w:szCs w:val="22"/>
        </w:rPr>
      </w:pPr>
    </w:p>
    <w:p w14:paraId="63BC3604" w14:textId="6B9D9501" w:rsidR="00823D15" w:rsidRDefault="00823D15" w:rsidP="00823D15">
      <w:pPr>
        <w:pStyle w:val="EndnoteText"/>
      </w:pPr>
      <w:r w:rsidRPr="00947457">
        <w:rPr>
          <w:rFonts w:asciiTheme="majorHAnsi" w:hAnsiTheme="majorHAnsi" w:cstheme="majorHAnsi"/>
          <w:i/>
          <w:iCs/>
          <w:sz w:val="22"/>
          <w:szCs w:val="22"/>
        </w:rPr>
        <w:t>This erroneously suggests that BTC were supportive of the proposal to move part of Eldwick to Baildon and this is categorically not the case. These views were never approved by BTC and do not represent BTC position.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6D43A" w14:textId="77777777" w:rsidR="00823D15" w:rsidRDefault="00823D15" w:rsidP="00823D15">
      <w:r>
        <w:separator/>
      </w:r>
    </w:p>
  </w:footnote>
  <w:footnote w:type="continuationSeparator" w:id="0">
    <w:p w14:paraId="6298F4E0" w14:textId="77777777" w:rsidR="00823D15" w:rsidRDefault="00823D15" w:rsidP="00823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71843"/>
    <w:multiLevelType w:val="hybridMultilevel"/>
    <w:tmpl w:val="D56877F6"/>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D1E35"/>
    <w:multiLevelType w:val="hybridMultilevel"/>
    <w:tmpl w:val="AA76163C"/>
    <w:lvl w:ilvl="0" w:tplc="38962D78">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 w15:restartNumberingAfterBreak="0">
    <w:nsid w:val="0A5626AD"/>
    <w:multiLevelType w:val="hybridMultilevel"/>
    <w:tmpl w:val="B17C7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0256E7"/>
    <w:multiLevelType w:val="hybridMultilevel"/>
    <w:tmpl w:val="84AA1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D0372F"/>
    <w:multiLevelType w:val="hybridMultilevel"/>
    <w:tmpl w:val="958EF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96CD7"/>
    <w:multiLevelType w:val="hybridMultilevel"/>
    <w:tmpl w:val="5DC6F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A3020D"/>
    <w:multiLevelType w:val="hybridMultilevel"/>
    <w:tmpl w:val="19EA6D6A"/>
    <w:lvl w:ilvl="0" w:tplc="2FC637AC">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250D49"/>
    <w:multiLevelType w:val="hybridMultilevel"/>
    <w:tmpl w:val="D70C9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5A2939"/>
    <w:multiLevelType w:val="hybridMultilevel"/>
    <w:tmpl w:val="8EBE9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025157"/>
    <w:multiLevelType w:val="hybridMultilevel"/>
    <w:tmpl w:val="2CC01D9A"/>
    <w:lvl w:ilvl="0" w:tplc="4F585A3C">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6C5FAD"/>
    <w:multiLevelType w:val="hybridMultilevel"/>
    <w:tmpl w:val="73BA0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6D7C75"/>
    <w:multiLevelType w:val="hybridMultilevel"/>
    <w:tmpl w:val="A4F6E368"/>
    <w:lvl w:ilvl="0" w:tplc="04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25589">
    <w:abstractNumId w:val="5"/>
  </w:num>
  <w:num w:numId="2" w16cid:durableId="1299066927">
    <w:abstractNumId w:val="1"/>
  </w:num>
  <w:num w:numId="3" w16cid:durableId="1738740527">
    <w:abstractNumId w:val="4"/>
  </w:num>
  <w:num w:numId="4" w16cid:durableId="682783730">
    <w:abstractNumId w:val="9"/>
  </w:num>
  <w:num w:numId="5" w16cid:durableId="1194347658">
    <w:abstractNumId w:val="8"/>
  </w:num>
  <w:num w:numId="6" w16cid:durableId="201674080">
    <w:abstractNumId w:val="3"/>
  </w:num>
  <w:num w:numId="7" w16cid:durableId="1627346453">
    <w:abstractNumId w:val="6"/>
  </w:num>
  <w:num w:numId="8" w16cid:durableId="15498425">
    <w:abstractNumId w:val="2"/>
  </w:num>
  <w:num w:numId="9" w16cid:durableId="110902401">
    <w:abstractNumId w:val="10"/>
  </w:num>
  <w:num w:numId="10" w16cid:durableId="148984605">
    <w:abstractNumId w:val="7"/>
  </w:num>
  <w:num w:numId="11" w16cid:durableId="927690609">
    <w:abstractNumId w:val="0"/>
  </w:num>
  <w:num w:numId="12" w16cid:durableId="19591459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C7A"/>
    <w:rsid w:val="00024365"/>
    <w:rsid w:val="000348F3"/>
    <w:rsid w:val="00036765"/>
    <w:rsid w:val="00090296"/>
    <w:rsid w:val="0009303D"/>
    <w:rsid w:val="000A0C7A"/>
    <w:rsid w:val="000B1476"/>
    <w:rsid w:val="000B6656"/>
    <w:rsid w:val="000C10F7"/>
    <w:rsid w:val="000C2AC3"/>
    <w:rsid w:val="000F222D"/>
    <w:rsid w:val="000F4608"/>
    <w:rsid w:val="000F4A93"/>
    <w:rsid w:val="001329F9"/>
    <w:rsid w:val="001526B7"/>
    <w:rsid w:val="00161AB9"/>
    <w:rsid w:val="00165979"/>
    <w:rsid w:val="001738C0"/>
    <w:rsid w:val="001749D1"/>
    <w:rsid w:val="001870CA"/>
    <w:rsid w:val="001D473D"/>
    <w:rsid w:val="001E6730"/>
    <w:rsid w:val="00203B0E"/>
    <w:rsid w:val="00204AF5"/>
    <w:rsid w:val="00217C96"/>
    <w:rsid w:val="00221B52"/>
    <w:rsid w:val="00251EEF"/>
    <w:rsid w:val="00281A00"/>
    <w:rsid w:val="00284721"/>
    <w:rsid w:val="00284D09"/>
    <w:rsid w:val="002875BC"/>
    <w:rsid w:val="0029440D"/>
    <w:rsid w:val="002B11E7"/>
    <w:rsid w:val="002B12EF"/>
    <w:rsid w:val="002D1F02"/>
    <w:rsid w:val="002D62B3"/>
    <w:rsid w:val="002F329F"/>
    <w:rsid w:val="00300FD9"/>
    <w:rsid w:val="00303C36"/>
    <w:rsid w:val="0032009F"/>
    <w:rsid w:val="003226E4"/>
    <w:rsid w:val="00340919"/>
    <w:rsid w:val="0034122B"/>
    <w:rsid w:val="00344614"/>
    <w:rsid w:val="0034504C"/>
    <w:rsid w:val="00347542"/>
    <w:rsid w:val="00363525"/>
    <w:rsid w:val="00397F86"/>
    <w:rsid w:val="003B1470"/>
    <w:rsid w:val="003B1939"/>
    <w:rsid w:val="003C6B07"/>
    <w:rsid w:val="003E6C51"/>
    <w:rsid w:val="003E79D0"/>
    <w:rsid w:val="00406183"/>
    <w:rsid w:val="00427DDC"/>
    <w:rsid w:val="00441669"/>
    <w:rsid w:val="00456F89"/>
    <w:rsid w:val="004607D7"/>
    <w:rsid w:val="00462615"/>
    <w:rsid w:val="004963E4"/>
    <w:rsid w:val="004C5C9B"/>
    <w:rsid w:val="004F6ECA"/>
    <w:rsid w:val="005016CD"/>
    <w:rsid w:val="00523382"/>
    <w:rsid w:val="00564C09"/>
    <w:rsid w:val="00580BA0"/>
    <w:rsid w:val="0058744F"/>
    <w:rsid w:val="005913EB"/>
    <w:rsid w:val="00592E8C"/>
    <w:rsid w:val="005D2EC5"/>
    <w:rsid w:val="005E24EF"/>
    <w:rsid w:val="005F51CB"/>
    <w:rsid w:val="005F7D32"/>
    <w:rsid w:val="00613B3F"/>
    <w:rsid w:val="00631FED"/>
    <w:rsid w:val="00633A8A"/>
    <w:rsid w:val="00637F6B"/>
    <w:rsid w:val="00654A8D"/>
    <w:rsid w:val="00654DC4"/>
    <w:rsid w:val="006608CE"/>
    <w:rsid w:val="006724EB"/>
    <w:rsid w:val="006A1842"/>
    <w:rsid w:val="006A6CBD"/>
    <w:rsid w:val="006B17E5"/>
    <w:rsid w:val="006C31D2"/>
    <w:rsid w:val="006F2725"/>
    <w:rsid w:val="006F7DE6"/>
    <w:rsid w:val="007134CD"/>
    <w:rsid w:val="00715A81"/>
    <w:rsid w:val="007865AD"/>
    <w:rsid w:val="00787AB4"/>
    <w:rsid w:val="00793C89"/>
    <w:rsid w:val="007C20FF"/>
    <w:rsid w:val="007D392C"/>
    <w:rsid w:val="007F4EF7"/>
    <w:rsid w:val="00813AB0"/>
    <w:rsid w:val="00823D15"/>
    <w:rsid w:val="00841EB2"/>
    <w:rsid w:val="00855A92"/>
    <w:rsid w:val="00857D8F"/>
    <w:rsid w:val="00863189"/>
    <w:rsid w:val="008708C9"/>
    <w:rsid w:val="0087150E"/>
    <w:rsid w:val="00875369"/>
    <w:rsid w:val="008A7C6C"/>
    <w:rsid w:val="008C017B"/>
    <w:rsid w:val="008F24B6"/>
    <w:rsid w:val="008F5E88"/>
    <w:rsid w:val="0092040F"/>
    <w:rsid w:val="00947457"/>
    <w:rsid w:val="00964DEE"/>
    <w:rsid w:val="00970B19"/>
    <w:rsid w:val="00992246"/>
    <w:rsid w:val="009930BD"/>
    <w:rsid w:val="00997338"/>
    <w:rsid w:val="009B31E1"/>
    <w:rsid w:val="009B53B6"/>
    <w:rsid w:val="009D5657"/>
    <w:rsid w:val="00A040E3"/>
    <w:rsid w:val="00A23F0D"/>
    <w:rsid w:val="00A45FF9"/>
    <w:rsid w:val="00A46A5C"/>
    <w:rsid w:val="00A53B01"/>
    <w:rsid w:val="00A60A16"/>
    <w:rsid w:val="00A65FF9"/>
    <w:rsid w:val="00A7381E"/>
    <w:rsid w:val="00AA0F43"/>
    <w:rsid w:val="00AB286B"/>
    <w:rsid w:val="00AB3F58"/>
    <w:rsid w:val="00AB5104"/>
    <w:rsid w:val="00AC468E"/>
    <w:rsid w:val="00AC6D3A"/>
    <w:rsid w:val="00AE350B"/>
    <w:rsid w:val="00B074C6"/>
    <w:rsid w:val="00B1060A"/>
    <w:rsid w:val="00B23F8C"/>
    <w:rsid w:val="00B37F5A"/>
    <w:rsid w:val="00B67E4B"/>
    <w:rsid w:val="00B74F12"/>
    <w:rsid w:val="00B8233D"/>
    <w:rsid w:val="00BA455C"/>
    <w:rsid w:val="00BB639C"/>
    <w:rsid w:val="00BF556F"/>
    <w:rsid w:val="00C16431"/>
    <w:rsid w:val="00C27FB6"/>
    <w:rsid w:val="00C33E61"/>
    <w:rsid w:val="00C404DC"/>
    <w:rsid w:val="00C46DD0"/>
    <w:rsid w:val="00C63CCE"/>
    <w:rsid w:val="00C63D70"/>
    <w:rsid w:val="00C76F44"/>
    <w:rsid w:val="00C8269F"/>
    <w:rsid w:val="00CB4180"/>
    <w:rsid w:val="00CC288A"/>
    <w:rsid w:val="00D001CC"/>
    <w:rsid w:val="00D04D18"/>
    <w:rsid w:val="00D21417"/>
    <w:rsid w:val="00D253C8"/>
    <w:rsid w:val="00D368E0"/>
    <w:rsid w:val="00D45017"/>
    <w:rsid w:val="00D6386F"/>
    <w:rsid w:val="00D67E3C"/>
    <w:rsid w:val="00D7028A"/>
    <w:rsid w:val="00D75E6D"/>
    <w:rsid w:val="00D83585"/>
    <w:rsid w:val="00DA35D9"/>
    <w:rsid w:val="00DB7321"/>
    <w:rsid w:val="00DE2926"/>
    <w:rsid w:val="00DE7F9E"/>
    <w:rsid w:val="00DF41E1"/>
    <w:rsid w:val="00E076C7"/>
    <w:rsid w:val="00E1694F"/>
    <w:rsid w:val="00E305FB"/>
    <w:rsid w:val="00E31099"/>
    <w:rsid w:val="00E5615E"/>
    <w:rsid w:val="00E60BB8"/>
    <w:rsid w:val="00E83E36"/>
    <w:rsid w:val="00E95C1C"/>
    <w:rsid w:val="00EA066B"/>
    <w:rsid w:val="00EA59BE"/>
    <w:rsid w:val="00ED6197"/>
    <w:rsid w:val="00F3278B"/>
    <w:rsid w:val="00F5455F"/>
    <w:rsid w:val="00F5695B"/>
    <w:rsid w:val="00F6381C"/>
    <w:rsid w:val="00F81A11"/>
    <w:rsid w:val="00FC67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1A5021"/>
  <w14:defaultImageDpi w14:val="300"/>
  <w15:docId w15:val="{D2A467A7-26E0-445C-910C-BD470559B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C7A"/>
    <w:pPr>
      <w:ind w:left="720"/>
      <w:contextualSpacing/>
    </w:pPr>
  </w:style>
  <w:style w:type="paragraph" w:customStyle="1" w:styleId="Default">
    <w:name w:val="Default"/>
    <w:rsid w:val="00613B3F"/>
    <w:pPr>
      <w:autoSpaceDE w:val="0"/>
      <w:autoSpaceDN w:val="0"/>
      <w:adjustRightInd w:val="0"/>
    </w:pPr>
    <w:rPr>
      <w:rFonts w:ascii="Calibri" w:eastAsiaTheme="minorHAnsi" w:hAnsi="Calibri" w:cs="Calibri"/>
      <w:color w:val="000000"/>
      <w14:ligatures w14:val="standardContextual"/>
    </w:rPr>
  </w:style>
  <w:style w:type="paragraph" w:styleId="Revision">
    <w:name w:val="Revision"/>
    <w:hidden/>
    <w:uiPriority w:val="99"/>
    <w:semiHidden/>
    <w:rsid w:val="00970B19"/>
  </w:style>
  <w:style w:type="paragraph" w:customStyle="1" w:styleId="xmsonormal">
    <w:name w:val="x_msonormal"/>
    <w:basedOn w:val="Normal"/>
    <w:rsid w:val="00F81A11"/>
    <w:rPr>
      <w:rFonts w:ascii="Calibri" w:eastAsiaTheme="minorHAnsi" w:hAnsi="Calibri" w:cs="Calibri"/>
      <w:sz w:val="22"/>
      <w:szCs w:val="22"/>
      <w:lang w:eastAsia="en-GB"/>
    </w:rPr>
  </w:style>
  <w:style w:type="paragraph" w:styleId="EndnoteText">
    <w:name w:val="endnote text"/>
    <w:basedOn w:val="Normal"/>
    <w:link w:val="EndnoteTextChar"/>
    <w:uiPriority w:val="99"/>
    <w:semiHidden/>
    <w:unhideWhenUsed/>
    <w:rsid w:val="00823D15"/>
    <w:rPr>
      <w:sz w:val="20"/>
      <w:szCs w:val="20"/>
    </w:rPr>
  </w:style>
  <w:style w:type="character" w:customStyle="1" w:styleId="EndnoteTextChar">
    <w:name w:val="Endnote Text Char"/>
    <w:basedOn w:val="DefaultParagraphFont"/>
    <w:link w:val="EndnoteText"/>
    <w:uiPriority w:val="99"/>
    <w:semiHidden/>
    <w:rsid w:val="00823D15"/>
    <w:rPr>
      <w:sz w:val="20"/>
      <w:szCs w:val="20"/>
    </w:rPr>
  </w:style>
  <w:style w:type="character" w:styleId="EndnoteReference">
    <w:name w:val="endnote reference"/>
    <w:basedOn w:val="DefaultParagraphFont"/>
    <w:uiPriority w:val="99"/>
    <w:semiHidden/>
    <w:unhideWhenUsed/>
    <w:rsid w:val="00823D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8926F-3E60-4185-B497-97FD36BC5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2062</Words>
  <Characters>11757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Knowles</dc:creator>
  <cp:keywords/>
  <dc:description/>
  <cp:lastModifiedBy>Clerk - Baildon TC</cp:lastModifiedBy>
  <cp:revision>20</cp:revision>
  <dcterms:created xsi:type="dcterms:W3CDTF">2024-01-31T17:02:00Z</dcterms:created>
  <dcterms:modified xsi:type="dcterms:W3CDTF">2024-07-10T11:38:00Z</dcterms:modified>
</cp:coreProperties>
</file>