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B50E2" w14:textId="2C32A079" w:rsidR="0076146C" w:rsidRPr="0076146C" w:rsidRDefault="00433D49" w:rsidP="00433D49">
      <w:pPr>
        <w:rPr>
          <w:rFonts w:ascii="Times New Roman" w:hAnsi="Times New Roman" w:cs="Times New Roman"/>
          <w:b/>
          <w:sz w:val="24"/>
          <w:szCs w:val="24"/>
          <w:u w:val="single"/>
        </w:rPr>
      </w:pPr>
      <w:r>
        <w:rPr>
          <w:rFonts w:ascii="Times New Roman" w:hAnsi="Times New Roman" w:cs="Times New Roman"/>
          <w:b/>
          <w:sz w:val="24"/>
          <w:szCs w:val="24"/>
          <w:u w:val="single"/>
        </w:rPr>
        <w:t xml:space="preserve">Appendix 1  </w:t>
      </w:r>
      <w:r w:rsidR="0076146C">
        <w:rPr>
          <w:rFonts w:ascii="Times New Roman" w:hAnsi="Times New Roman" w:cs="Times New Roman"/>
          <w:b/>
          <w:sz w:val="24"/>
          <w:szCs w:val="24"/>
          <w:u w:val="single"/>
        </w:rPr>
        <w:t>Friends of Bracken Hall</w:t>
      </w:r>
      <w:r w:rsidR="0076146C" w:rsidRPr="0076146C">
        <w:rPr>
          <w:rFonts w:ascii="Times New Roman" w:hAnsi="Times New Roman" w:cs="Times New Roman"/>
          <w:b/>
          <w:sz w:val="24"/>
          <w:szCs w:val="24"/>
          <w:u w:val="single"/>
        </w:rPr>
        <w:t xml:space="preserve"> submission to Change Group Meeting 2</w:t>
      </w:r>
      <w:r w:rsidR="0076146C" w:rsidRPr="0076146C">
        <w:rPr>
          <w:rFonts w:ascii="Times New Roman" w:hAnsi="Times New Roman" w:cs="Times New Roman"/>
          <w:b/>
          <w:sz w:val="24"/>
          <w:szCs w:val="24"/>
          <w:u w:val="single"/>
          <w:vertAlign w:val="superscript"/>
        </w:rPr>
        <w:t>nd</w:t>
      </w:r>
      <w:r w:rsidR="0076146C" w:rsidRPr="0076146C">
        <w:rPr>
          <w:rFonts w:ascii="Times New Roman" w:hAnsi="Times New Roman" w:cs="Times New Roman"/>
          <w:b/>
          <w:sz w:val="24"/>
          <w:szCs w:val="24"/>
          <w:u w:val="single"/>
        </w:rPr>
        <w:t xml:space="preserve"> October 2024</w:t>
      </w:r>
    </w:p>
    <w:p w14:paraId="4F2B50E3" w14:textId="77777777" w:rsidR="00EC41C6" w:rsidRDefault="00EC41C6" w:rsidP="00EC41C6">
      <w:pPr>
        <w:pStyle w:val="ListParagraph"/>
        <w:jc w:val="both"/>
        <w:rPr>
          <w:rFonts w:ascii="Times New Roman" w:hAnsi="Times New Roman" w:cs="Times New Roman"/>
          <w:u w:val="single"/>
        </w:rPr>
      </w:pPr>
    </w:p>
    <w:p w14:paraId="4F2B50E4" w14:textId="77777777" w:rsidR="0076146C" w:rsidRPr="0095661A" w:rsidRDefault="007F6699" w:rsidP="0095661A">
      <w:pPr>
        <w:pStyle w:val="ListParagraph"/>
        <w:jc w:val="both"/>
        <w:rPr>
          <w:rFonts w:ascii="Times New Roman" w:hAnsi="Times New Roman" w:cs="Times New Roman"/>
        </w:rPr>
      </w:pPr>
      <w:r>
        <w:rPr>
          <w:rFonts w:ascii="Times New Roman" w:hAnsi="Times New Roman" w:cs="Times New Roman"/>
        </w:rPr>
        <w:t xml:space="preserve">This paper sets out </w:t>
      </w:r>
      <w:r w:rsidR="00D37F7F" w:rsidRPr="00D37F7F">
        <w:rPr>
          <w:rFonts w:ascii="Times New Roman" w:hAnsi="Times New Roman" w:cs="Times New Roman"/>
        </w:rPr>
        <w:t xml:space="preserve"> thoughts and concerns of t</w:t>
      </w:r>
      <w:r w:rsidR="007F53DB">
        <w:rPr>
          <w:rFonts w:ascii="Times New Roman" w:hAnsi="Times New Roman" w:cs="Times New Roman"/>
        </w:rPr>
        <w:t>he Friends of Bracken Hall</w:t>
      </w:r>
      <w:r w:rsidR="00D37F7F" w:rsidRPr="00D37F7F">
        <w:rPr>
          <w:rFonts w:ascii="Times New Roman" w:hAnsi="Times New Roman" w:cs="Times New Roman"/>
        </w:rPr>
        <w:t xml:space="preserve"> </w:t>
      </w:r>
      <w:proofErr w:type="gramStart"/>
      <w:r w:rsidR="00D37F7F" w:rsidRPr="00D37F7F">
        <w:rPr>
          <w:rFonts w:ascii="Times New Roman" w:hAnsi="Times New Roman" w:cs="Times New Roman"/>
        </w:rPr>
        <w:t>in regards to</w:t>
      </w:r>
      <w:proofErr w:type="gramEnd"/>
      <w:r w:rsidR="00D37F7F" w:rsidRPr="00D37F7F">
        <w:rPr>
          <w:rFonts w:ascii="Times New Roman" w:hAnsi="Times New Roman" w:cs="Times New Roman"/>
        </w:rPr>
        <w:t xml:space="preserve"> </w:t>
      </w:r>
      <w:r w:rsidR="0076146C">
        <w:rPr>
          <w:rFonts w:ascii="Times New Roman" w:hAnsi="Times New Roman" w:cs="Times New Roman"/>
        </w:rPr>
        <w:t xml:space="preserve">the proposed </w:t>
      </w:r>
      <w:r w:rsidR="00D37F7F" w:rsidRPr="00D37F7F">
        <w:rPr>
          <w:rFonts w:ascii="Times New Roman" w:hAnsi="Times New Roman" w:cs="Times New Roman"/>
        </w:rPr>
        <w:t>discussions by Full Council regarding the future of Bracken Ha</w:t>
      </w:r>
      <w:r w:rsidR="0076146C">
        <w:rPr>
          <w:rFonts w:ascii="Times New Roman" w:hAnsi="Times New Roman" w:cs="Times New Roman"/>
        </w:rPr>
        <w:t>ll and is in response to</w:t>
      </w:r>
      <w:r w:rsidR="00D37F7F" w:rsidRPr="00D37F7F">
        <w:rPr>
          <w:rFonts w:ascii="Times New Roman" w:hAnsi="Times New Roman" w:cs="Times New Roman"/>
        </w:rPr>
        <w:t xml:space="preserve"> an invitation and request to do so in a note from the Town Clerk.</w:t>
      </w:r>
    </w:p>
    <w:p w14:paraId="4F2B50E5" w14:textId="77777777" w:rsidR="00D37F7F" w:rsidRPr="00EC41C6" w:rsidRDefault="00D37F7F" w:rsidP="00EC41C6">
      <w:pPr>
        <w:pStyle w:val="ListParagraph"/>
        <w:jc w:val="both"/>
        <w:rPr>
          <w:rFonts w:ascii="Times New Roman" w:hAnsi="Times New Roman" w:cs="Times New Roman"/>
          <w:u w:val="single"/>
        </w:rPr>
      </w:pPr>
    </w:p>
    <w:p w14:paraId="4F2B50E6" w14:textId="77777777" w:rsidR="00EC41C6" w:rsidRPr="00BD7E77" w:rsidRDefault="00EC41C6" w:rsidP="006D4158">
      <w:pPr>
        <w:pStyle w:val="ListParagraph"/>
        <w:jc w:val="both"/>
        <w:rPr>
          <w:rFonts w:ascii="Times New Roman" w:hAnsi="Times New Roman" w:cs="Times New Roman"/>
          <w:b/>
          <w:u w:val="single"/>
        </w:rPr>
      </w:pPr>
      <w:r w:rsidRPr="00BD7E77">
        <w:rPr>
          <w:rFonts w:ascii="Times New Roman" w:hAnsi="Times New Roman" w:cs="Times New Roman"/>
          <w:b/>
          <w:u w:val="single"/>
        </w:rPr>
        <w:t>What Opti</w:t>
      </w:r>
      <w:r w:rsidR="006D4158" w:rsidRPr="00BD7E77">
        <w:rPr>
          <w:rFonts w:ascii="Times New Roman" w:hAnsi="Times New Roman" w:cs="Times New Roman"/>
          <w:b/>
          <w:u w:val="single"/>
        </w:rPr>
        <w:t>ons</w:t>
      </w:r>
      <w:r w:rsidRPr="00BD7E77">
        <w:rPr>
          <w:rFonts w:ascii="Times New Roman" w:hAnsi="Times New Roman" w:cs="Times New Roman"/>
          <w:b/>
          <w:u w:val="single"/>
        </w:rPr>
        <w:t xml:space="preserve"> for the Future Exist</w:t>
      </w:r>
      <w:r w:rsidR="00BD7E77">
        <w:rPr>
          <w:rFonts w:ascii="Times New Roman" w:hAnsi="Times New Roman" w:cs="Times New Roman"/>
          <w:b/>
          <w:u w:val="single"/>
        </w:rPr>
        <w:t xml:space="preserve"> ?</w:t>
      </w:r>
    </w:p>
    <w:p w14:paraId="4F2B50E7" w14:textId="77777777" w:rsidR="0095661A" w:rsidRDefault="0095661A" w:rsidP="006D4158">
      <w:pPr>
        <w:pStyle w:val="ListParagraph"/>
        <w:jc w:val="both"/>
        <w:rPr>
          <w:rFonts w:ascii="Times New Roman" w:hAnsi="Times New Roman" w:cs="Times New Roman"/>
          <w:u w:val="single"/>
        </w:rPr>
      </w:pPr>
    </w:p>
    <w:p w14:paraId="4F2B50E8" w14:textId="77777777" w:rsidR="006D4158" w:rsidRDefault="006D4158" w:rsidP="006D4158">
      <w:pPr>
        <w:pStyle w:val="ListParagraph"/>
        <w:jc w:val="both"/>
        <w:rPr>
          <w:rFonts w:ascii="Times New Roman" w:hAnsi="Times New Roman" w:cs="Times New Roman"/>
        </w:rPr>
      </w:pPr>
      <w:r>
        <w:rPr>
          <w:rFonts w:ascii="Times New Roman" w:hAnsi="Times New Roman" w:cs="Times New Roman"/>
        </w:rPr>
        <w:t>BHCC</w:t>
      </w:r>
      <w:r w:rsidR="006C4501">
        <w:rPr>
          <w:rFonts w:ascii="Times New Roman" w:hAnsi="Times New Roman" w:cs="Times New Roman"/>
        </w:rPr>
        <w:t xml:space="preserve"> is an environmental education centre and </w:t>
      </w:r>
      <w:r>
        <w:rPr>
          <w:rFonts w:ascii="Times New Roman" w:hAnsi="Times New Roman" w:cs="Times New Roman"/>
        </w:rPr>
        <w:t xml:space="preserve"> is what it is because of where it is, </w:t>
      </w:r>
      <w:r w:rsidR="006C4501">
        <w:rPr>
          <w:rFonts w:ascii="Times New Roman" w:hAnsi="Times New Roman" w:cs="Times New Roman"/>
        </w:rPr>
        <w:t xml:space="preserve">therefore the suggestion to close the current site </w:t>
      </w:r>
      <w:r w:rsidR="007B4986">
        <w:rPr>
          <w:rFonts w:ascii="Times New Roman" w:hAnsi="Times New Roman" w:cs="Times New Roman"/>
        </w:rPr>
        <w:t xml:space="preserve">and move it into the centre of  Baildon </w:t>
      </w:r>
      <w:r w:rsidR="00DD7413">
        <w:rPr>
          <w:rFonts w:ascii="Times New Roman" w:hAnsi="Times New Roman" w:cs="Times New Roman"/>
        </w:rPr>
        <w:t>completely destroys and negates its purpose and should be dismissed as a serious option.</w:t>
      </w:r>
      <w:r w:rsidR="00861307">
        <w:rPr>
          <w:rFonts w:ascii="Times New Roman" w:hAnsi="Times New Roman" w:cs="Times New Roman"/>
        </w:rPr>
        <w:t xml:space="preserve"> However this is not to say that </w:t>
      </w:r>
      <w:r w:rsidR="00506CB1">
        <w:rPr>
          <w:rFonts w:ascii="Times New Roman" w:hAnsi="Times New Roman" w:cs="Times New Roman"/>
        </w:rPr>
        <w:t xml:space="preserve">new and </w:t>
      </w:r>
      <w:r w:rsidR="00861307">
        <w:rPr>
          <w:rFonts w:ascii="Times New Roman" w:hAnsi="Times New Roman" w:cs="Times New Roman"/>
        </w:rPr>
        <w:t>alternative operational models should not be considered to improve the efficiency and outcomes of the Centre</w:t>
      </w:r>
      <w:r w:rsidR="006C4501">
        <w:rPr>
          <w:rFonts w:ascii="Times New Roman" w:hAnsi="Times New Roman" w:cs="Times New Roman"/>
        </w:rPr>
        <w:t xml:space="preserve">. </w:t>
      </w:r>
      <w:r w:rsidR="00861307">
        <w:rPr>
          <w:rFonts w:ascii="Times New Roman" w:hAnsi="Times New Roman" w:cs="Times New Roman"/>
        </w:rPr>
        <w:t xml:space="preserve">The following </w:t>
      </w:r>
      <w:r w:rsidR="006C4501">
        <w:rPr>
          <w:rFonts w:ascii="Times New Roman" w:hAnsi="Times New Roman" w:cs="Times New Roman"/>
        </w:rPr>
        <w:t xml:space="preserve"> suggestions are very simplistic </w:t>
      </w:r>
      <w:r w:rsidR="00861307">
        <w:rPr>
          <w:rFonts w:ascii="Times New Roman" w:hAnsi="Times New Roman" w:cs="Times New Roman"/>
        </w:rPr>
        <w:t>in their description, without detailed advantages and disadvantages</w:t>
      </w:r>
      <w:r w:rsidR="00DD7413">
        <w:rPr>
          <w:rFonts w:ascii="Times New Roman" w:hAnsi="Times New Roman" w:cs="Times New Roman"/>
        </w:rPr>
        <w:t>,</w:t>
      </w:r>
      <w:r w:rsidR="00861307">
        <w:rPr>
          <w:rFonts w:ascii="Times New Roman" w:hAnsi="Times New Roman" w:cs="Times New Roman"/>
        </w:rPr>
        <w:t xml:space="preserve"> and would require </w:t>
      </w:r>
      <w:r w:rsidR="006C4501">
        <w:rPr>
          <w:rFonts w:ascii="Times New Roman" w:hAnsi="Times New Roman" w:cs="Times New Roman"/>
        </w:rPr>
        <w:t>s</w:t>
      </w:r>
      <w:r w:rsidR="00506CB1">
        <w:rPr>
          <w:rFonts w:ascii="Times New Roman" w:hAnsi="Times New Roman" w:cs="Times New Roman"/>
        </w:rPr>
        <w:t>ignificant thought, discussion and input of ad</w:t>
      </w:r>
      <w:r w:rsidR="00FD0BF0">
        <w:rPr>
          <w:rFonts w:ascii="Times New Roman" w:hAnsi="Times New Roman" w:cs="Times New Roman"/>
        </w:rPr>
        <w:t>ditional resources in all forms to create the finished plan.</w:t>
      </w:r>
      <w:r w:rsidR="00506CB1">
        <w:rPr>
          <w:rFonts w:ascii="Times New Roman" w:hAnsi="Times New Roman" w:cs="Times New Roman"/>
        </w:rPr>
        <w:t xml:space="preserve"> </w:t>
      </w:r>
      <w:r w:rsidR="006C4501">
        <w:rPr>
          <w:rFonts w:ascii="Times New Roman" w:hAnsi="Times New Roman" w:cs="Times New Roman"/>
        </w:rPr>
        <w:t xml:space="preserve"> </w:t>
      </w:r>
    </w:p>
    <w:p w14:paraId="4F2B50E9" w14:textId="77777777" w:rsidR="006D4158" w:rsidRPr="00CA4FD6" w:rsidRDefault="006D4158" w:rsidP="00CA4FD6">
      <w:pPr>
        <w:pStyle w:val="ListParagraph"/>
        <w:jc w:val="both"/>
        <w:rPr>
          <w:rFonts w:ascii="Times New Roman" w:hAnsi="Times New Roman" w:cs="Times New Roman"/>
        </w:rPr>
      </w:pPr>
      <w:r>
        <w:rPr>
          <w:rFonts w:ascii="Times New Roman" w:hAnsi="Times New Roman" w:cs="Times New Roman"/>
        </w:rPr>
        <w:t>- Stay as was with exactly the same arrangement which existed prior to</w:t>
      </w:r>
      <w:r w:rsidR="00CA4FD6">
        <w:rPr>
          <w:rFonts w:ascii="Times New Roman" w:hAnsi="Times New Roman" w:cs="Times New Roman"/>
        </w:rPr>
        <w:t xml:space="preserve"> the resignation of the last</w:t>
      </w:r>
      <w:r w:rsidRPr="00CA4FD6">
        <w:rPr>
          <w:rFonts w:ascii="Times New Roman" w:hAnsi="Times New Roman" w:cs="Times New Roman"/>
        </w:rPr>
        <w:t xml:space="preserve"> Manager.</w:t>
      </w:r>
    </w:p>
    <w:p w14:paraId="4F2B50EA" w14:textId="77777777" w:rsidR="006D4158" w:rsidRDefault="006D4158" w:rsidP="006D4158">
      <w:pPr>
        <w:pStyle w:val="ListParagraph"/>
        <w:jc w:val="both"/>
        <w:rPr>
          <w:rFonts w:ascii="Times New Roman" w:hAnsi="Times New Roman" w:cs="Times New Roman"/>
        </w:rPr>
      </w:pPr>
      <w:r>
        <w:rPr>
          <w:rFonts w:ascii="Times New Roman" w:hAnsi="Times New Roman" w:cs="Times New Roman"/>
        </w:rPr>
        <w:t>- Stay as now with a temporary short time Manager.</w:t>
      </w:r>
    </w:p>
    <w:p w14:paraId="4F2B50EB" w14:textId="77777777" w:rsidR="006D4158" w:rsidRDefault="006D4158" w:rsidP="006D4158">
      <w:pPr>
        <w:pStyle w:val="ListParagraph"/>
        <w:jc w:val="both"/>
        <w:rPr>
          <w:rFonts w:ascii="Times New Roman" w:hAnsi="Times New Roman" w:cs="Times New Roman"/>
        </w:rPr>
      </w:pPr>
      <w:r>
        <w:rPr>
          <w:rFonts w:ascii="Times New Roman" w:hAnsi="Times New Roman" w:cs="Times New Roman"/>
        </w:rPr>
        <w:t>- Stay as was but with a full time Manager.</w:t>
      </w:r>
    </w:p>
    <w:p w14:paraId="4F2B50EC" w14:textId="77777777" w:rsidR="00321B93" w:rsidRDefault="006D4158" w:rsidP="006D4158">
      <w:pPr>
        <w:pStyle w:val="ListParagraph"/>
        <w:jc w:val="both"/>
        <w:rPr>
          <w:rFonts w:ascii="Times New Roman" w:hAnsi="Times New Roman" w:cs="Times New Roman"/>
        </w:rPr>
      </w:pPr>
      <w:r>
        <w:rPr>
          <w:rFonts w:ascii="Times New Roman" w:hAnsi="Times New Roman" w:cs="Times New Roman"/>
        </w:rPr>
        <w:t xml:space="preserve">- Stay as was but with a part time Manager </w:t>
      </w:r>
      <w:r w:rsidR="00321B93">
        <w:rPr>
          <w:rFonts w:ascii="Times New Roman" w:hAnsi="Times New Roman" w:cs="Times New Roman"/>
        </w:rPr>
        <w:t xml:space="preserve">and stronger more independent Operational Group (pseudo </w:t>
      </w:r>
    </w:p>
    <w:p w14:paraId="4F2B50ED" w14:textId="77777777" w:rsidR="00506CB1" w:rsidRPr="007F6699" w:rsidRDefault="00321B93" w:rsidP="007F6699">
      <w:pPr>
        <w:pStyle w:val="ListParagraph"/>
        <w:jc w:val="both"/>
        <w:rPr>
          <w:rFonts w:ascii="Times New Roman" w:hAnsi="Times New Roman" w:cs="Times New Roman"/>
        </w:rPr>
      </w:pPr>
      <w:r>
        <w:rPr>
          <w:rFonts w:ascii="Times New Roman" w:hAnsi="Times New Roman" w:cs="Times New Roman"/>
        </w:rPr>
        <w:t xml:space="preserve">  Trustee).</w:t>
      </w:r>
    </w:p>
    <w:p w14:paraId="4F2B50EE" w14:textId="77777777" w:rsidR="00321B93" w:rsidRDefault="00321B93" w:rsidP="006D4158">
      <w:pPr>
        <w:pStyle w:val="ListParagraph"/>
        <w:jc w:val="both"/>
        <w:rPr>
          <w:rFonts w:ascii="Times New Roman" w:hAnsi="Times New Roman" w:cs="Times New Roman"/>
        </w:rPr>
      </w:pPr>
    </w:p>
    <w:p w14:paraId="4F2B50EF" w14:textId="77777777" w:rsidR="006D4158" w:rsidRPr="00BD7E77" w:rsidRDefault="00321B93" w:rsidP="006D4158">
      <w:pPr>
        <w:pStyle w:val="ListParagraph"/>
        <w:jc w:val="both"/>
        <w:rPr>
          <w:rFonts w:ascii="Times New Roman" w:hAnsi="Times New Roman" w:cs="Times New Roman"/>
          <w:b/>
          <w:u w:val="single"/>
        </w:rPr>
      </w:pPr>
      <w:r w:rsidRPr="00BD7E77">
        <w:rPr>
          <w:rFonts w:ascii="Times New Roman" w:hAnsi="Times New Roman" w:cs="Times New Roman"/>
          <w:b/>
          <w:u w:val="single"/>
        </w:rPr>
        <w:t xml:space="preserve">Contingent issues need consideration </w:t>
      </w:r>
      <w:proofErr w:type="spellStart"/>
      <w:r w:rsidRPr="00BD7E77">
        <w:rPr>
          <w:rFonts w:ascii="Times New Roman" w:hAnsi="Times New Roman" w:cs="Times New Roman"/>
          <w:b/>
          <w:u w:val="single"/>
        </w:rPr>
        <w:t>eg</w:t>
      </w:r>
      <w:proofErr w:type="spellEnd"/>
      <w:r w:rsidRPr="00BD7E77">
        <w:rPr>
          <w:rFonts w:ascii="Times New Roman" w:hAnsi="Times New Roman" w:cs="Times New Roman"/>
          <w:b/>
          <w:u w:val="single"/>
        </w:rPr>
        <w:t xml:space="preserve"> the Council</w:t>
      </w:r>
      <w:r w:rsidR="00506CB1" w:rsidRPr="00BD7E77">
        <w:rPr>
          <w:rFonts w:ascii="Times New Roman" w:hAnsi="Times New Roman" w:cs="Times New Roman"/>
          <w:b/>
          <w:u w:val="single"/>
        </w:rPr>
        <w:t xml:space="preserve"> </w:t>
      </w:r>
      <w:r w:rsidRPr="00BD7E77">
        <w:rPr>
          <w:rFonts w:ascii="Times New Roman" w:hAnsi="Times New Roman" w:cs="Times New Roman"/>
          <w:b/>
          <w:u w:val="single"/>
        </w:rPr>
        <w:t>hopes to move the library at so</w:t>
      </w:r>
      <w:r w:rsidR="00506CB1" w:rsidRPr="00BD7E77">
        <w:rPr>
          <w:rFonts w:ascii="Times New Roman" w:hAnsi="Times New Roman" w:cs="Times New Roman"/>
          <w:b/>
          <w:u w:val="single"/>
        </w:rPr>
        <w:t>m</w:t>
      </w:r>
      <w:r w:rsidRPr="00BD7E77">
        <w:rPr>
          <w:rFonts w:ascii="Times New Roman" w:hAnsi="Times New Roman" w:cs="Times New Roman"/>
          <w:b/>
          <w:u w:val="single"/>
        </w:rPr>
        <w:t>e point in the future so coul</w:t>
      </w:r>
      <w:r w:rsidR="00BD7E77">
        <w:rPr>
          <w:rFonts w:ascii="Times New Roman" w:hAnsi="Times New Roman" w:cs="Times New Roman"/>
          <w:b/>
          <w:u w:val="single"/>
        </w:rPr>
        <w:t>d the function of BHCC be moved ?</w:t>
      </w:r>
    </w:p>
    <w:p w14:paraId="4F2B50F0" w14:textId="77777777" w:rsidR="00506CB1" w:rsidRPr="00BD7E77" w:rsidRDefault="00506CB1" w:rsidP="006D4158">
      <w:pPr>
        <w:pStyle w:val="ListParagraph"/>
        <w:jc w:val="both"/>
        <w:rPr>
          <w:rFonts w:ascii="Times New Roman" w:hAnsi="Times New Roman" w:cs="Times New Roman"/>
          <w:b/>
          <w:u w:val="single"/>
        </w:rPr>
      </w:pPr>
    </w:p>
    <w:p w14:paraId="4F2B50F1" w14:textId="77777777" w:rsidR="00321B93" w:rsidRDefault="00321B93" w:rsidP="006D4158">
      <w:pPr>
        <w:pStyle w:val="ListParagraph"/>
        <w:jc w:val="both"/>
        <w:rPr>
          <w:rFonts w:ascii="Times New Roman" w:hAnsi="Times New Roman" w:cs="Times New Roman"/>
        </w:rPr>
      </w:pPr>
      <w:r>
        <w:rPr>
          <w:rFonts w:ascii="Times New Roman" w:hAnsi="Times New Roman" w:cs="Times New Roman"/>
        </w:rPr>
        <w:t>This would depend on what the function of BHCC is perceived to be.</w:t>
      </w:r>
    </w:p>
    <w:p w14:paraId="4F2B50F2" w14:textId="77777777" w:rsidR="00C70C03" w:rsidRDefault="00C70C03" w:rsidP="006D4158">
      <w:pPr>
        <w:pStyle w:val="ListParagraph"/>
        <w:jc w:val="both"/>
        <w:rPr>
          <w:rFonts w:ascii="Times New Roman" w:hAnsi="Times New Roman" w:cs="Times New Roman"/>
        </w:rPr>
      </w:pPr>
    </w:p>
    <w:p w14:paraId="4F2B50F3" w14:textId="77777777" w:rsidR="00321B93" w:rsidRDefault="00321B93" w:rsidP="006D4158">
      <w:pPr>
        <w:pStyle w:val="ListParagraph"/>
        <w:jc w:val="both"/>
        <w:rPr>
          <w:rFonts w:ascii="Times New Roman" w:hAnsi="Times New Roman" w:cs="Times New Roman"/>
        </w:rPr>
      </w:pPr>
      <w:r>
        <w:rPr>
          <w:rFonts w:ascii="Times New Roman" w:hAnsi="Times New Roman" w:cs="Times New Roman"/>
        </w:rPr>
        <w:t xml:space="preserve">The whole </w:t>
      </w:r>
      <w:r w:rsidR="00CA4FD6">
        <w:rPr>
          <w:rFonts w:ascii="Times New Roman" w:hAnsi="Times New Roman" w:cs="Times New Roman"/>
        </w:rPr>
        <w:t xml:space="preserve">initial </w:t>
      </w:r>
      <w:r>
        <w:rPr>
          <w:rFonts w:ascii="Times New Roman" w:hAnsi="Times New Roman" w:cs="Times New Roman"/>
        </w:rPr>
        <w:t xml:space="preserve">purpose </w:t>
      </w:r>
      <w:r w:rsidR="00CA4FD6">
        <w:rPr>
          <w:rFonts w:ascii="Times New Roman" w:hAnsi="Times New Roman" w:cs="Times New Roman"/>
        </w:rPr>
        <w:t xml:space="preserve">in trying to </w:t>
      </w:r>
      <w:r w:rsidR="00BD7E77">
        <w:rPr>
          <w:rFonts w:ascii="Times New Roman" w:hAnsi="Times New Roman" w:cs="Times New Roman"/>
        </w:rPr>
        <w:t>save Bracken Hall</w:t>
      </w:r>
      <w:r w:rsidR="00CA4FD6">
        <w:rPr>
          <w:rFonts w:ascii="Times New Roman" w:hAnsi="Times New Roman" w:cs="Times New Roman"/>
        </w:rPr>
        <w:t xml:space="preserve"> was</w:t>
      </w:r>
      <w:r w:rsidR="00BD7E77">
        <w:rPr>
          <w:rFonts w:ascii="Times New Roman" w:hAnsi="Times New Roman" w:cs="Times New Roman"/>
        </w:rPr>
        <w:t>,</w:t>
      </w:r>
      <w:r w:rsidR="00CA4FD6">
        <w:rPr>
          <w:rFonts w:ascii="Times New Roman" w:hAnsi="Times New Roman" w:cs="Times New Roman"/>
        </w:rPr>
        <w:t xml:space="preserve"> it is what it is because of where</w:t>
      </w:r>
      <w:r w:rsidR="00C70C03">
        <w:rPr>
          <w:rFonts w:ascii="Times New Roman" w:hAnsi="Times New Roman" w:cs="Times New Roman"/>
        </w:rPr>
        <w:t xml:space="preserve"> it is.</w:t>
      </w:r>
      <w:r w:rsidR="00CA4FD6">
        <w:rPr>
          <w:rFonts w:ascii="Times New Roman" w:hAnsi="Times New Roman" w:cs="Times New Roman"/>
        </w:rPr>
        <w:t xml:space="preserve"> </w:t>
      </w:r>
      <w:r w:rsidR="00C156E0">
        <w:rPr>
          <w:rFonts w:ascii="Times New Roman" w:hAnsi="Times New Roman" w:cs="Times New Roman"/>
        </w:rPr>
        <w:t>It is ideally placed on the Glen to encourage individuals and groups (including schools) to engage with land</w:t>
      </w:r>
      <w:r w:rsidR="00BD7E77">
        <w:rPr>
          <w:rFonts w:ascii="Times New Roman" w:hAnsi="Times New Roman" w:cs="Times New Roman"/>
        </w:rPr>
        <w:t xml:space="preserve">scape, biodiversity, history, </w:t>
      </w:r>
      <w:r w:rsidR="00C156E0">
        <w:rPr>
          <w:rFonts w:ascii="Times New Roman" w:hAnsi="Times New Roman" w:cs="Times New Roman"/>
        </w:rPr>
        <w:t xml:space="preserve"> archaeology</w:t>
      </w:r>
      <w:r w:rsidR="00BD7E77">
        <w:rPr>
          <w:rFonts w:ascii="Times New Roman" w:hAnsi="Times New Roman" w:cs="Times New Roman"/>
        </w:rPr>
        <w:t xml:space="preserve"> and much more. It is</w:t>
      </w:r>
      <w:r w:rsidR="00C156E0">
        <w:rPr>
          <w:rFonts w:ascii="Times New Roman" w:hAnsi="Times New Roman" w:cs="Times New Roman"/>
        </w:rPr>
        <w:t xml:space="preserve"> surrounded by </w:t>
      </w:r>
      <w:r w:rsidR="00BD7E77">
        <w:rPr>
          <w:rFonts w:ascii="Times New Roman" w:hAnsi="Times New Roman" w:cs="Times New Roman"/>
        </w:rPr>
        <w:t xml:space="preserve">woods, moors, the Green, crags, the Glen, a beck, reservoir, historical and archaeological features </w:t>
      </w:r>
      <w:r w:rsidR="00C156E0">
        <w:rPr>
          <w:rFonts w:ascii="Times New Roman" w:hAnsi="Times New Roman" w:cs="Times New Roman"/>
        </w:rPr>
        <w:t xml:space="preserve">.  </w:t>
      </w:r>
      <w:r w:rsidR="00CA4FD6">
        <w:rPr>
          <w:rFonts w:ascii="Times New Roman" w:hAnsi="Times New Roman" w:cs="Times New Roman"/>
        </w:rPr>
        <w:t xml:space="preserve">As well as connections </w:t>
      </w:r>
      <w:r w:rsidR="000D49AE">
        <w:rPr>
          <w:rFonts w:ascii="Times New Roman" w:hAnsi="Times New Roman" w:cs="Times New Roman"/>
        </w:rPr>
        <w:t>to Baildon, it is easi</w:t>
      </w:r>
      <w:r w:rsidR="003C16A7">
        <w:rPr>
          <w:rFonts w:ascii="Times New Roman" w:hAnsi="Times New Roman" w:cs="Times New Roman"/>
        </w:rPr>
        <w:t>ly accessible from Eldwick and S</w:t>
      </w:r>
      <w:r w:rsidR="000D49AE">
        <w:rPr>
          <w:rFonts w:ascii="Times New Roman" w:hAnsi="Times New Roman" w:cs="Times New Roman"/>
        </w:rPr>
        <w:t>altaire. It is accessible from Bradford and Keighley by public transport via train to Saltaire and from Bradford, Shipley and Baildon Towngate by bus to the Glen It is connected to the main part of the World Heritage site by the Shipley Glen tramway</w:t>
      </w:r>
      <w:r w:rsidR="00D15486">
        <w:rPr>
          <w:rFonts w:ascii="Times New Roman" w:hAnsi="Times New Roman" w:cs="Times New Roman"/>
        </w:rPr>
        <w:t xml:space="preserve"> </w:t>
      </w:r>
      <w:r w:rsidR="000D49AE">
        <w:rPr>
          <w:rFonts w:ascii="Times New Roman" w:hAnsi="Times New Roman" w:cs="Times New Roman"/>
        </w:rPr>
        <w:t xml:space="preserve">and on walking routes including the Millennium Way. </w:t>
      </w:r>
    </w:p>
    <w:p w14:paraId="4F2B50F4" w14:textId="77777777" w:rsidR="000D49AE" w:rsidRDefault="000D49AE" w:rsidP="006D4158">
      <w:pPr>
        <w:pStyle w:val="ListParagraph"/>
        <w:jc w:val="both"/>
        <w:rPr>
          <w:rFonts w:ascii="Times New Roman" w:hAnsi="Times New Roman" w:cs="Times New Roman"/>
        </w:rPr>
      </w:pPr>
      <w:r>
        <w:rPr>
          <w:rFonts w:ascii="Times New Roman" w:hAnsi="Times New Roman" w:cs="Times New Roman"/>
        </w:rPr>
        <w:t>It is a base for exploring and enjoying all this with exhibits and information to bring it to life. BH away from its setting would lose all this.</w:t>
      </w:r>
    </w:p>
    <w:p w14:paraId="4F2B50F5" w14:textId="77777777" w:rsidR="00C70C03" w:rsidRDefault="00C70C03" w:rsidP="006D4158">
      <w:pPr>
        <w:pStyle w:val="ListParagraph"/>
        <w:jc w:val="both"/>
        <w:rPr>
          <w:rFonts w:ascii="Times New Roman" w:hAnsi="Times New Roman" w:cs="Times New Roman"/>
        </w:rPr>
      </w:pPr>
    </w:p>
    <w:p w14:paraId="4F2B50F6" w14:textId="77777777" w:rsidR="000D49AE" w:rsidRDefault="000D49AE" w:rsidP="006D4158">
      <w:pPr>
        <w:pStyle w:val="ListParagraph"/>
        <w:jc w:val="both"/>
        <w:rPr>
          <w:rFonts w:ascii="Times New Roman" w:hAnsi="Times New Roman" w:cs="Times New Roman"/>
        </w:rPr>
      </w:pPr>
      <w:r>
        <w:rPr>
          <w:rFonts w:ascii="Times New Roman" w:hAnsi="Times New Roman" w:cs="Times New Roman"/>
        </w:rPr>
        <w:t>S</w:t>
      </w:r>
      <w:r w:rsidR="00EA41B8">
        <w:rPr>
          <w:rFonts w:ascii="Times New Roman" w:hAnsi="Times New Roman" w:cs="Times New Roman"/>
        </w:rPr>
        <w:t>altaire World Heritage Site (SWHS) which is one of only 32 such sites in the UK</w:t>
      </w:r>
      <w:r>
        <w:rPr>
          <w:rFonts w:ascii="Times New Roman" w:hAnsi="Times New Roman" w:cs="Times New Roman"/>
        </w:rPr>
        <w:t xml:space="preserve"> attracts approx. 350,000 visitors/annum</w:t>
      </w:r>
      <w:r w:rsidR="00612F1F">
        <w:rPr>
          <w:rFonts w:ascii="Times New Roman" w:hAnsi="Times New Roman" w:cs="Times New Roman"/>
        </w:rPr>
        <w:t>, Shipley Glen Tramway transports around 30,000 people/year onto the Glen. The project funded by the RPA grant provided not only improved facilities at BH but also a</w:t>
      </w:r>
      <w:r w:rsidR="00D15486">
        <w:rPr>
          <w:rFonts w:ascii="Times New Roman" w:hAnsi="Times New Roman" w:cs="Times New Roman"/>
        </w:rPr>
        <w:t>n improved walking route linking</w:t>
      </w:r>
      <w:r w:rsidR="00612F1F">
        <w:rPr>
          <w:rFonts w:ascii="Times New Roman" w:hAnsi="Times New Roman" w:cs="Times New Roman"/>
        </w:rPr>
        <w:t xml:space="preserve"> the three sites with the purpose of creating </w:t>
      </w:r>
      <w:r w:rsidR="00D15486">
        <w:rPr>
          <w:rFonts w:ascii="Times New Roman" w:hAnsi="Times New Roman" w:cs="Times New Roman"/>
        </w:rPr>
        <w:t>a single,</w:t>
      </w:r>
      <w:r w:rsidR="00612F1F">
        <w:rPr>
          <w:rFonts w:ascii="Times New Roman" w:hAnsi="Times New Roman" w:cs="Times New Roman"/>
        </w:rPr>
        <w:t xml:space="preserve"> larger and more diverse visitor attraction benefiting all three sites individually and the area as a whole. Two of the three sites</w:t>
      </w:r>
      <w:r w:rsidR="00D15486">
        <w:rPr>
          <w:rFonts w:ascii="Times New Roman" w:hAnsi="Times New Roman" w:cs="Times New Roman"/>
        </w:rPr>
        <w:t xml:space="preserve"> and a significant proportion of the World Heritage Site (Roberts Park) </w:t>
      </w:r>
      <w:r w:rsidR="00612F1F">
        <w:rPr>
          <w:rFonts w:ascii="Times New Roman" w:hAnsi="Times New Roman" w:cs="Times New Roman"/>
        </w:rPr>
        <w:t xml:space="preserve"> </w:t>
      </w:r>
      <w:r w:rsidR="00D15486">
        <w:rPr>
          <w:rFonts w:ascii="Times New Roman" w:hAnsi="Times New Roman" w:cs="Times New Roman"/>
        </w:rPr>
        <w:t>lie</w:t>
      </w:r>
      <w:r w:rsidR="00612F1F">
        <w:rPr>
          <w:rFonts w:ascii="Times New Roman" w:hAnsi="Times New Roman" w:cs="Times New Roman"/>
        </w:rPr>
        <w:t xml:space="preserve"> wholly </w:t>
      </w:r>
      <w:r w:rsidR="00D15486">
        <w:rPr>
          <w:rFonts w:ascii="Times New Roman" w:hAnsi="Times New Roman" w:cs="Times New Roman"/>
        </w:rPr>
        <w:t>within the</w:t>
      </w:r>
      <w:r w:rsidR="00612F1F">
        <w:rPr>
          <w:rFonts w:ascii="Times New Roman" w:hAnsi="Times New Roman" w:cs="Times New Roman"/>
        </w:rPr>
        <w:t xml:space="preserve"> Baildon </w:t>
      </w:r>
      <w:r w:rsidR="00D15486">
        <w:rPr>
          <w:rFonts w:ascii="Times New Roman" w:hAnsi="Times New Roman" w:cs="Times New Roman"/>
        </w:rPr>
        <w:t>boundary.</w:t>
      </w:r>
    </w:p>
    <w:p w14:paraId="4F2B50F7" w14:textId="77777777" w:rsidR="00EA41B8" w:rsidRDefault="001F7838" w:rsidP="006D4158">
      <w:pPr>
        <w:pStyle w:val="ListParagraph"/>
        <w:jc w:val="both"/>
        <w:rPr>
          <w:rFonts w:ascii="Times New Roman" w:hAnsi="Times New Roman" w:cs="Times New Roman"/>
        </w:rPr>
      </w:pPr>
      <w:r>
        <w:rPr>
          <w:rFonts w:ascii="Times New Roman" w:hAnsi="Times New Roman" w:cs="Times New Roman"/>
        </w:rPr>
        <w:t xml:space="preserve">The SWHS is not only the streets and buildings of Saltaire but includes </w:t>
      </w:r>
      <w:r w:rsidR="00E17077">
        <w:rPr>
          <w:rFonts w:ascii="Times New Roman" w:hAnsi="Times New Roman" w:cs="Times New Roman"/>
        </w:rPr>
        <w:t>a far wider ranging Buffer Zone identified to offer protection to the  defined inner World Heritage Site. A significant portion of this Buffer zone is Shipley Glen and the surrounding moorland areas and its integrity is managed by the SWHS Manage</w:t>
      </w:r>
      <w:r w:rsidR="007F6699">
        <w:rPr>
          <w:rFonts w:ascii="Times New Roman" w:hAnsi="Times New Roman" w:cs="Times New Roman"/>
        </w:rPr>
        <w:t>m</w:t>
      </w:r>
      <w:r w:rsidR="00E17077">
        <w:rPr>
          <w:rFonts w:ascii="Times New Roman" w:hAnsi="Times New Roman" w:cs="Times New Roman"/>
        </w:rPr>
        <w:t xml:space="preserve">ent Plan 2014.  </w:t>
      </w:r>
      <w:r w:rsidR="00EA41B8">
        <w:rPr>
          <w:rFonts w:ascii="Times New Roman" w:hAnsi="Times New Roman" w:cs="Times New Roman"/>
        </w:rPr>
        <w:t xml:space="preserve">Baildon Town Council </w:t>
      </w:r>
      <w:r w:rsidR="007F3C4F">
        <w:rPr>
          <w:rFonts w:ascii="Times New Roman" w:hAnsi="Times New Roman" w:cs="Times New Roman"/>
        </w:rPr>
        <w:t>is an identified Delivery Partner within this Plan helping to provide better understanding, interpretation and learning of the WHS, its history and environment.</w:t>
      </w:r>
      <w:r w:rsidR="00416338">
        <w:rPr>
          <w:rFonts w:ascii="Times New Roman" w:hAnsi="Times New Roman" w:cs="Times New Roman"/>
        </w:rPr>
        <w:t xml:space="preserve"> BH located on Shipley Glen  provides an obvious focal point and centre through which this responsibility can be achieved.</w:t>
      </w:r>
    </w:p>
    <w:p w14:paraId="4F2B50F8" w14:textId="77777777" w:rsidR="005E284F" w:rsidRDefault="005E284F" w:rsidP="006D4158">
      <w:pPr>
        <w:pStyle w:val="ListParagraph"/>
        <w:jc w:val="both"/>
        <w:rPr>
          <w:rFonts w:ascii="Times New Roman" w:hAnsi="Times New Roman" w:cs="Times New Roman"/>
        </w:rPr>
      </w:pPr>
    </w:p>
    <w:p w14:paraId="4F2B50F9" w14:textId="77777777" w:rsidR="005E284F" w:rsidRDefault="005E284F" w:rsidP="006D4158">
      <w:pPr>
        <w:pStyle w:val="ListParagraph"/>
        <w:jc w:val="both"/>
        <w:rPr>
          <w:rFonts w:ascii="Times New Roman" w:hAnsi="Times New Roman" w:cs="Times New Roman"/>
        </w:rPr>
      </w:pPr>
    </w:p>
    <w:p w14:paraId="4F2B50FA" w14:textId="77777777" w:rsidR="00C70C03" w:rsidRDefault="00C70C03" w:rsidP="006D4158">
      <w:pPr>
        <w:pStyle w:val="ListParagraph"/>
        <w:jc w:val="both"/>
        <w:rPr>
          <w:rFonts w:ascii="Times New Roman" w:hAnsi="Times New Roman" w:cs="Times New Roman"/>
        </w:rPr>
      </w:pPr>
      <w:r>
        <w:rPr>
          <w:rFonts w:ascii="Times New Roman" w:hAnsi="Times New Roman" w:cs="Times New Roman"/>
        </w:rPr>
        <w:lastRenderedPageBreak/>
        <w:t xml:space="preserve">If there is a display at the library with limited and uncertain opening days it offers nothing to would be BHCC </w:t>
      </w:r>
      <w:r w:rsidR="007022B7">
        <w:rPr>
          <w:rFonts w:ascii="Times New Roman" w:hAnsi="Times New Roman" w:cs="Times New Roman"/>
        </w:rPr>
        <w:t>visitors or people just calling in on a Glen visit at Weekends</w:t>
      </w:r>
    </w:p>
    <w:p w14:paraId="4F2B50FB" w14:textId="77777777" w:rsidR="00D15486" w:rsidRDefault="00D15486" w:rsidP="006D4158">
      <w:pPr>
        <w:pStyle w:val="ListParagraph"/>
        <w:jc w:val="both"/>
        <w:rPr>
          <w:rFonts w:ascii="Times New Roman" w:hAnsi="Times New Roman" w:cs="Times New Roman"/>
        </w:rPr>
      </w:pPr>
    </w:p>
    <w:p w14:paraId="4F2B50FC" w14:textId="77777777" w:rsidR="00D15486" w:rsidRPr="00462A38" w:rsidRDefault="00D15486" w:rsidP="006D4158">
      <w:pPr>
        <w:pStyle w:val="ListParagraph"/>
        <w:jc w:val="both"/>
        <w:rPr>
          <w:rFonts w:ascii="Times New Roman" w:hAnsi="Times New Roman" w:cs="Times New Roman"/>
          <w:b/>
          <w:u w:val="single"/>
        </w:rPr>
      </w:pPr>
      <w:r w:rsidRPr="00462A38">
        <w:rPr>
          <w:rFonts w:ascii="Times New Roman" w:hAnsi="Times New Roman" w:cs="Times New Roman"/>
          <w:b/>
          <w:u w:val="single"/>
        </w:rPr>
        <w:t>The Lease Break Clauses</w:t>
      </w:r>
      <w:r w:rsidR="00462A38" w:rsidRPr="00462A38">
        <w:rPr>
          <w:rFonts w:ascii="Times New Roman" w:hAnsi="Times New Roman" w:cs="Times New Roman"/>
          <w:b/>
          <w:u w:val="single"/>
        </w:rPr>
        <w:t xml:space="preserve"> -</w:t>
      </w:r>
      <w:r w:rsidR="00945C2B" w:rsidRPr="00462A38">
        <w:rPr>
          <w:rFonts w:ascii="Times New Roman" w:hAnsi="Times New Roman" w:cs="Times New Roman"/>
          <w:b/>
          <w:u w:val="single"/>
        </w:rPr>
        <w:t xml:space="preserve"> next one </w:t>
      </w:r>
      <w:r w:rsidR="00462A38" w:rsidRPr="00462A38">
        <w:rPr>
          <w:rFonts w:ascii="Times New Roman" w:hAnsi="Times New Roman" w:cs="Times New Roman"/>
          <w:b/>
          <w:u w:val="single"/>
        </w:rPr>
        <w:t xml:space="preserve">is </w:t>
      </w:r>
      <w:r w:rsidR="00945C2B" w:rsidRPr="00462A38">
        <w:rPr>
          <w:rFonts w:ascii="Times New Roman" w:hAnsi="Times New Roman" w:cs="Times New Roman"/>
          <w:b/>
          <w:u w:val="single"/>
        </w:rPr>
        <w:t>Dec</w:t>
      </w:r>
      <w:r w:rsidR="00462A38" w:rsidRPr="00462A38">
        <w:rPr>
          <w:rFonts w:ascii="Times New Roman" w:hAnsi="Times New Roman" w:cs="Times New Roman"/>
          <w:b/>
          <w:u w:val="single"/>
        </w:rPr>
        <w:t>ember</w:t>
      </w:r>
      <w:r w:rsidR="00945C2B" w:rsidRPr="00462A38">
        <w:rPr>
          <w:rFonts w:ascii="Times New Roman" w:hAnsi="Times New Roman" w:cs="Times New Roman"/>
          <w:b/>
          <w:u w:val="single"/>
        </w:rPr>
        <w:t xml:space="preserve"> 2025 and </w:t>
      </w:r>
      <w:r w:rsidR="00462A38" w:rsidRPr="00462A38">
        <w:rPr>
          <w:rFonts w:ascii="Times New Roman" w:hAnsi="Times New Roman" w:cs="Times New Roman"/>
          <w:b/>
          <w:u w:val="single"/>
        </w:rPr>
        <w:t xml:space="preserve">the </w:t>
      </w:r>
      <w:r w:rsidR="00945C2B" w:rsidRPr="00462A38">
        <w:rPr>
          <w:rFonts w:ascii="Times New Roman" w:hAnsi="Times New Roman" w:cs="Times New Roman"/>
          <w:b/>
          <w:u w:val="single"/>
        </w:rPr>
        <w:t xml:space="preserve">end of </w:t>
      </w:r>
      <w:r w:rsidR="00462A38" w:rsidRPr="00462A38">
        <w:rPr>
          <w:rFonts w:ascii="Times New Roman" w:hAnsi="Times New Roman" w:cs="Times New Roman"/>
          <w:b/>
          <w:u w:val="single"/>
        </w:rPr>
        <w:t xml:space="preserve">the </w:t>
      </w:r>
      <w:r w:rsidR="00945C2B" w:rsidRPr="00462A38">
        <w:rPr>
          <w:rFonts w:ascii="Times New Roman" w:hAnsi="Times New Roman" w:cs="Times New Roman"/>
          <w:b/>
          <w:u w:val="single"/>
        </w:rPr>
        <w:t>lease November 2034.</w:t>
      </w:r>
    </w:p>
    <w:p w14:paraId="4F2B50FD" w14:textId="77777777" w:rsidR="007022B7" w:rsidRDefault="007022B7" w:rsidP="006D4158">
      <w:pPr>
        <w:pStyle w:val="ListParagraph"/>
        <w:jc w:val="both"/>
        <w:rPr>
          <w:rFonts w:ascii="Times New Roman" w:hAnsi="Times New Roman" w:cs="Times New Roman"/>
        </w:rPr>
      </w:pPr>
    </w:p>
    <w:p w14:paraId="4F2B50FE" w14:textId="77777777" w:rsidR="00F95535" w:rsidRDefault="00945C2B" w:rsidP="007022B7">
      <w:pPr>
        <w:pStyle w:val="ListParagraph"/>
        <w:jc w:val="both"/>
        <w:rPr>
          <w:rFonts w:ascii="Times New Roman" w:hAnsi="Times New Roman" w:cs="Times New Roman"/>
        </w:rPr>
      </w:pPr>
      <w:r w:rsidRPr="00945C2B">
        <w:rPr>
          <w:rFonts w:ascii="Times New Roman" w:hAnsi="Times New Roman" w:cs="Times New Roman"/>
        </w:rPr>
        <w:t xml:space="preserve">The important point is that the lease terminates at the end of </w:t>
      </w:r>
      <w:r w:rsidR="00462A38">
        <w:rPr>
          <w:rFonts w:ascii="Times New Roman" w:hAnsi="Times New Roman" w:cs="Times New Roman"/>
        </w:rPr>
        <w:t xml:space="preserve">November </w:t>
      </w:r>
      <w:r w:rsidRPr="00945C2B">
        <w:rPr>
          <w:rFonts w:ascii="Times New Roman" w:hAnsi="Times New Roman" w:cs="Times New Roman"/>
        </w:rPr>
        <w:t>2034 with no option to renew which is unusual for a commercial lease but not un</w:t>
      </w:r>
      <w:r w:rsidR="007022B7">
        <w:rPr>
          <w:rFonts w:ascii="Times New Roman" w:hAnsi="Times New Roman" w:cs="Times New Roman"/>
        </w:rPr>
        <w:t>common</w:t>
      </w:r>
      <w:r w:rsidRPr="00945C2B">
        <w:rPr>
          <w:rFonts w:ascii="Times New Roman" w:hAnsi="Times New Roman" w:cs="Times New Roman"/>
        </w:rPr>
        <w:t>.</w:t>
      </w:r>
      <w:r>
        <w:rPr>
          <w:rFonts w:ascii="Times New Roman" w:hAnsi="Times New Roman" w:cs="Times New Roman"/>
        </w:rPr>
        <w:t xml:space="preserve"> </w:t>
      </w:r>
      <w:r w:rsidR="00B35579">
        <w:rPr>
          <w:rFonts w:ascii="Times New Roman" w:hAnsi="Times New Roman" w:cs="Times New Roman"/>
        </w:rPr>
        <w:t xml:space="preserve">Whilst December 2025 may be </w:t>
      </w:r>
      <w:r w:rsidR="0040092A">
        <w:rPr>
          <w:rFonts w:ascii="Times New Roman" w:hAnsi="Times New Roman" w:cs="Times New Roman"/>
        </w:rPr>
        <w:t xml:space="preserve">the next Break Clause date there are </w:t>
      </w:r>
      <w:r w:rsidR="00B35579">
        <w:rPr>
          <w:rFonts w:ascii="Times New Roman" w:hAnsi="Times New Roman" w:cs="Times New Roman"/>
        </w:rPr>
        <w:t>subsequent dates at three year intervals until the termination date.</w:t>
      </w:r>
    </w:p>
    <w:p w14:paraId="4F2B50FF" w14:textId="77777777" w:rsidR="00F1070B" w:rsidRPr="007022B7" w:rsidRDefault="00F1070B" w:rsidP="007022B7">
      <w:pPr>
        <w:pStyle w:val="ListParagraph"/>
        <w:jc w:val="both"/>
        <w:rPr>
          <w:rFonts w:ascii="Times New Roman" w:hAnsi="Times New Roman" w:cs="Times New Roman"/>
        </w:rPr>
      </w:pPr>
      <w:r>
        <w:rPr>
          <w:rFonts w:ascii="Times New Roman" w:hAnsi="Times New Roman" w:cs="Times New Roman"/>
        </w:rPr>
        <w:t xml:space="preserve">Whilst not being aware of any conditions attached to activation of the break clause date, as  its implementation is </w:t>
      </w:r>
      <w:r w:rsidR="0040092A">
        <w:rPr>
          <w:rFonts w:ascii="Times New Roman" w:hAnsi="Times New Roman" w:cs="Times New Roman"/>
        </w:rPr>
        <w:t>by the tenan</w:t>
      </w:r>
      <w:r>
        <w:rPr>
          <w:rFonts w:ascii="Times New Roman" w:hAnsi="Times New Roman" w:cs="Times New Roman"/>
        </w:rPr>
        <w:t>t</w:t>
      </w:r>
      <w:r w:rsidR="00416338">
        <w:rPr>
          <w:rFonts w:ascii="Times New Roman" w:hAnsi="Times New Roman" w:cs="Times New Roman"/>
        </w:rPr>
        <w:t>,</w:t>
      </w:r>
      <w:r>
        <w:rPr>
          <w:rFonts w:ascii="Times New Roman" w:hAnsi="Times New Roman" w:cs="Times New Roman"/>
        </w:rPr>
        <w:t xml:space="preserve"> there </w:t>
      </w:r>
      <w:r w:rsidR="0040092A">
        <w:rPr>
          <w:rFonts w:ascii="Times New Roman" w:hAnsi="Times New Roman" w:cs="Times New Roman"/>
        </w:rPr>
        <w:t>may be further conditions whereby</w:t>
      </w:r>
      <w:r>
        <w:rPr>
          <w:rFonts w:ascii="Times New Roman" w:hAnsi="Times New Roman" w:cs="Times New Roman"/>
        </w:rPr>
        <w:t xml:space="preserve"> the landlo</w:t>
      </w:r>
      <w:r w:rsidR="0040092A">
        <w:rPr>
          <w:rFonts w:ascii="Times New Roman" w:hAnsi="Times New Roman" w:cs="Times New Roman"/>
        </w:rPr>
        <w:t>rd could claim recompense of any</w:t>
      </w:r>
      <w:r>
        <w:rPr>
          <w:rFonts w:ascii="Times New Roman" w:hAnsi="Times New Roman" w:cs="Times New Roman"/>
        </w:rPr>
        <w:t xml:space="preserve"> costs they incur through this action despite the fact that </w:t>
      </w:r>
      <w:r w:rsidR="0040092A">
        <w:rPr>
          <w:rFonts w:ascii="Times New Roman" w:hAnsi="Times New Roman" w:cs="Times New Roman"/>
        </w:rPr>
        <w:t>there is no rental income from the arrangement.</w:t>
      </w:r>
      <w:r>
        <w:rPr>
          <w:rFonts w:ascii="Times New Roman" w:hAnsi="Times New Roman" w:cs="Times New Roman"/>
        </w:rPr>
        <w:t xml:space="preserve"> </w:t>
      </w:r>
    </w:p>
    <w:p w14:paraId="4F2B5100" w14:textId="77777777" w:rsidR="00D15486" w:rsidRDefault="00F95535" w:rsidP="00460B68">
      <w:pPr>
        <w:pStyle w:val="ListParagraph"/>
        <w:jc w:val="both"/>
        <w:rPr>
          <w:rFonts w:ascii="Times New Roman" w:hAnsi="Times New Roman" w:cs="Times New Roman"/>
        </w:rPr>
      </w:pPr>
      <w:r>
        <w:rPr>
          <w:rFonts w:ascii="Times New Roman" w:hAnsi="Times New Roman" w:cs="Times New Roman"/>
        </w:rPr>
        <w:t xml:space="preserve">It would seem more </w:t>
      </w:r>
      <w:r w:rsidR="000A323A">
        <w:rPr>
          <w:rFonts w:ascii="Times New Roman" w:hAnsi="Times New Roman" w:cs="Times New Roman"/>
        </w:rPr>
        <w:t>beneficial to look at the December 2025</w:t>
      </w:r>
      <w:r w:rsidR="00460B68">
        <w:rPr>
          <w:rFonts w:ascii="Times New Roman" w:hAnsi="Times New Roman" w:cs="Times New Roman"/>
        </w:rPr>
        <w:t xml:space="preserve"> break clause </w:t>
      </w:r>
      <w:r w:rsidR="000A323A">
        <w:rPr>
          <w:rFonts w:ascii="Times New Roman" w:hAnsi="Times New Roman" w:cs="Times New Roman"/>
        </w:rPr>
        <w:t>date only t</w:t>
      </w:r>
      <w:r w:rsidR="007022B7">
        <w:rPr>
          <w:rFonts w:ascii="Times New Roman" w:hAnsi="Times New Roman" w:cs="Times New Roman"/>
        </w:rPr>
        <w:t>o concentrate the focus on</w:t>
      </w:r>
      <w:r w:rsidR="000A323A">
        <w:rPr>
          <w:rFonts w:ascii="Times New Roman" w:hAnsi="Times New Roman" w:cs="Times New Roman"/>
        </w:rPr>
        <w:t xml:space="preserve"> success or failure </w:t>
      </w:r>
      <w:r w:rsidR="00460B68">
        <w:rPr>
          <w:rFonts w:ascii="Times New Roman" w:hAnsi="Times New Roman" w:cs="Times New Roman"/>
        </w:rPr>
        <w:t xml:space="preserve"> befo</w:t>
      </w:r>
      <w:r w:rsidR="000A323A">
        <w:rPr>
          <w:rFonts w:ascii="Times New Roman" w:hAnsi="Times New Roman" w:cs="Times New Roman"/>
        </w:rPr>
        <w:t>re jumping to early conclusions of closure.</w:t>
      </w:r>
    </w:p>
    <w:p w14:paraId="4F2B5101" w14:textId="77777777" w:rsidR="00460B68" w:rsidRPr="00460B68" w:rsidRDefault="00460B68" w:rsidP="00460B68">
      <w:pPr>
        <w:pStyle w:val="ListParagraph"/>
        <w:jc w:val="both"/>
        <w:rPr>
          <w:rFonts w:ascii="Times New Roman" w:hAnsi="Times New Roman" w:cs="Times New Roman"/>
        </w:rPr>
      </w:pPr>
    </w:p>
    <w:p w14:paraId="4F2B5102" w14:textId="77777777" w:rsidR="00D15486" w:rsidRPr="00CC61B3" w:rsidRDefault="00945C2B" w:rsidP="006D4158">
      <w:pPr>
        <w:pStyle w:val="ListParagraph"/>
        <w:jc w:val="both"/>
        <w:rPr>
          <w:rFonts w:ascii="Times New Roman" w:hAnsi="Times New Roman" w:cs="Times New Roman"/>
          <w:b/>
          <w:u w:val="single"/>
        </w:rPr>
      </w:pPr>
      <w:r w:rsidRPr="00CC61B3">
        <w:rPr>
          <w:rFonts w:ascii="Times New Roman" w:hAnsi="Times New Roman" w:cs="Times New Roman"/>
          <w:b/>
          <w:u w:val="single"/>
        </w:rPr>
        <w:t>The Rural Payments Agency contract ends</w:t>
      </w:r>
      <w:r w:rsidR="00D15486" w:rsidRPr="00CC61B3">
        <w:rPr>
          <w:rFonts w:ascii="Times New Roman" w:hAnsi="Times New Roman" w:cs="Times New Roman"/>
          <w:b/>
          <w:u w:val="single"/>
        </w:rPr>
        <w:t xml:space="preserve"> Jan 2027</w:t>
      </w:r>
    </w:p>
    <w:p w14:paraId="4F2B5103" w14:textId="77777777" w:rsidR="00457CD8" w:rsidRPr="000A323A" w:rsidRDefault="00457CD8" w:rsidP="000A323A">
      <w:pPr>
        <w:pStyle w:val="ListParagraph"/>
        <w:jc w:val="both"/>
        <w:rPr>
          <w:rFonts w:ascii="Times New Roman" w:hAnsi="Times New Roman" w:cs="Times New Roman"/>
        </w:rPr>
      </w:pPr>
    </w:p>
    <w:p w14:paraId="4F2B5104" w14:textId="77777777" w:rsidR="00CC61B3" w:rsidRDefault="00CC61B3" w:rsidP="006D4158">
      <w:pPr>
        <w:pStyle w:val="ListParagraph"/>
        <w:jc w:val="both"/>
        <w:rPr>
          <w:rFonts w:ascii="Times New Roman" w:hAnsi="Times New Roman" w:cs="Times New Roman"/>
        </w:rPr>
      </w:pPr>
      <w:r>
        <w:rPr>
          <w:rFonts w:ascii="Times New Roman" w:hAnsi="Times New Roman" w:cs="Times New Roman"/>
        </w:rPr>
        <w:t>We understand that the RPA grant was to be paid in two instalments at predetermined points and dates in the project programme with the contractual agreement running for 5 years from the date of the last payment.</w:t>
      </w:r>
      <w:r w:rsidR="0079605E">
        <w:rPr>
          <w:rFonts w:ascii="Times New Roman" w:hAnsi="Times New Roman" w:cs="Times New Roman"/>
        </w:rPr>
        <w:t xml:space="preserve"> </w:t>
      </w:r>
    </w:p>
    <w:p w14:paraId="4F2B5105" w14:textId="77777777" w:rsidR="0079605E" w:rsidRDefault="00A14BCE" w:rsidP="006D4158">
      <w:pPr>
        <w:pStyle w:val="ListParagraph"/>
        <w:jc w:val="both"/>
        <w:rPr>
          <w:rFonts w:ascii="Times New Roman" w:hAnsi="Times New Roman" w:cs="Times New Roman"/>
        </w:rPr>
      </w:pPr>
      <w:r>
        <w:rPr>
          <w:rFonts w:ascii="Times New Roman" w:hAnsi="Times New Roman" w:cs="Times New Roman"/>
        </w:rPr>
        <w:t>As we do not know when the last payment was made we are not aware of when the agreement ends although it would have been early 2022.</w:t>
      </w:r>
    </w:p>
    <w:p w14:paraId="4F2B5106" w14:textId="77777777" w:rsidR="00024FB9" w:rsidRDefault="00A14BCE" w:rsidP="006D4158">
      <w:pPr>
        <w:pStyle w:val="ListParagraph"/>
        <w:jc w:val="both"/>
        <w:rPr>
          <w:rFonts w:ascii="Times New Roman" w:hAnsi="Times New Roman" w:cs="Times New Roman"/>
        </w:rPr>
      </w:pPr>
      <w:r>
        <w:rPr>
          <w:rFonts w:ascii="Times New Roman" w:hAnsi="Times New Roman" w:cs="Times New Roman"/>
        </w:rPr>
        <w:t>Whilst we are</w:t>
      </w:r>
      <w:r w:rsidR="00457CD8">
        <w:rPr>
          <w:rFonts w:ascii="Times New Roman" w:hAnsi="Times New Roman" w:cs="Times New Roman"/>
        </w:rPr>
        <w:t xml:space="preserve"> not familiar with the details </w:t>
      </w:r>
      <w:r w:rsidR="0070060D">
        <w:rPr>
          <w:rFonts w:ascii="Times New Roman" w:hAnsi="Times New Roman" w:cs="Times New Roman"/>
        </w:rPr>
        <w:t xml:space="preserve">of the signed agreement </w:t>
      </w:r>
      <w:r>
        <w:rPr>
          <w:rFonts w:ascii="Times New Roman" w:hAnsi="Times New Roman" w:cs="Times New Roman"/>
        </w:rPr>
        <w:t xml:space="preserve">it would seem unlikely </w:t>
      </w:r>
      <w:r w:rsidR="0070060D">
        <w:rPr>
          <w:rFonts w:ascii="Times New Roman" w:hAnsi="Times New Roman" w:cs="Times New Roman"/>
        </w:rPr>
        <w:t xml:space="preserve"> that a</w:t>
      </w:r>
      <w:r>
        <w:rPr>
          <w:rFonts w:ascii="Times New Roman" w:hAnsi="Times New Roman" w:cs="Times New Roman"/>
        </w:rPr>
        <w:t xml:space="preserve">n agreement to a  financial arrangement </w:t>
      </w:r>
      <w:r w:rsidR="0070060D">
        <w:rPr>
          <w:rFonts w:ascii="Times New Roman" w:hAnsi="Times New Roman" w:cs="Times New Roman"/>
        </w:rPr>
        <w:t xml:space="preserve"> with a </w:t>
      </w:r>
      <w:proofErr w:type="gramStart"/>
      <w:r w:rsidR="0070060D">
        <w:rPr>
          <w:rFonts w:ascii="Times New Roman" w:hAnsi="Times New Roman" w:cs="Times New Roman"/>
        </w:rPr>
        <w:t>Government</w:t>
      </w:r>
      <w:proofErr w:type="gramEnd"/>
      <w:r w:rsidR="0070060D">
        <w:rPr>
          <w:rFonts w:ascii="Times New Roman" w:hAnsi="Times New Roman" w:cs="Times New Roman"/>
        </w:rPr>
        <w:t xml:space="preserve"> body did not contain restri</w:t>
      </w:r>
      <w:r w:rsidR="000E18A5">
        <w:rPr>
          <w:rFonts w:ascii="Times New Roman" w:hAnsi="Times New Roman" w:cs="Times New Roman"/>
        </w:rPr>
        <w:t>ctive conditions to safeguard the funder. Consequently implementation of a closure</w:t>
      </w:r>
      <w:r>
        <w:rPr>
          <w:rFonts w:ascii="Times New Roman" w:hAnsi="Times New Roman" w:cs="Times New Roman"/>
        </w:rPr>
        <w:t xml:space="preserve"> of the BH site</w:t>
      </w:r>
      <w:r w:rsidR="000E18A5">
        <w:rPr>
          <w:rFonts w:ascii="Times New Roman" w:hAnsi="Times New Roman" w:cs="Times New Roman"/>
        </w:rPr>
        <w:t xml:space="preserve"> at a lease break point</w:t>
      </w:r>
      <w:r w:rsidR="00024FB9">
        <w:rPr>
          <w:rFonts w:ascii="Times New Roman" w:hAnsi="Times New Roman" w:cs="Times New Roman"/>
        </w:rPr>
        <w:t>,</w:t>
      </w:r>
      <w:r w:rsidR="000E18A5">
        <w:rPr>
          <w:rFonts w:ascii="Times New Roman" w:hAnsi="Times New Roman" w:cs="Times New Roman"/>
        </w:rPr>
        <w:t xml:space="preserve"> whilst the agreement is still active</w:t>
      </w:r>
      <w:r w:rsidR="00024FB9">
        <w:rPr>
          <w:rFonts w:ascii="Times New Roman" w:hAnsi="Times New Roman" w:cs="Times New Roman"/>
        </w:rPr>
        <w:t>,</w:t>
      </w:r>
      <w:r w:rsidR="000E18A5">
        <w:rPr>
          <w:rFonts w:ascii="Times New Roman" w:hAnsi="Times New Roman" w:cs="Times New Roman"/>
        </w:rPr>
        <w:t xml:space="preserve"> </w:t>
      </w:r>
      <w:r>
        <w:rPr>
          <w:rFonts w:ascii="Times New Roman" w:hAnsi="Times New Roman" w:cs="Times New Roman"/>
        </w:rPr>
        <w:t xml:space="preserve">ie before early 2027, </w:t>
      </w:r>
      <w:r w:rsidR="006F5133">
        <w:rPr>
          <w:rFonts w:ascii="Times New Roman" w:hAnsi="Times New Roman" w:cs="Times New Roman"/>
        </w:rPr>
        <w:t>could</w:t>
      </w:r>
      <w:r w:rsidR="000E18A5">
        <w:rPr>
          <w:rFonts w:ascii="Times New Roman" w:hAnsi="Times New Roman" w:cs="Times New Roman"/>
        </w:rPr>
        <w:t xml:space="preserve"> </w:t>
      </w:r>
      <w:r>
        <w:rPr>
          <w:rFonts w:ascii="Times New Roman" w:hAnsi="Times New Roman" w:cs="Times New Roman"/>
        </w:rPr>
        <w:t xml:space="preserve"> carry risks of financial penalties </w:t>
      </w:r>
      <w:r w:rsidR="006F5133">
        <w:rPr>
          <w:rFonts w:ascii="Times New Roman" w:hAnsi="Times New Roman" w:cs="Times New Roman"/>
        </w:rPr>
        <w:t xml:space="preserve"> and potential</w:t>
      </w:r>
      <w:r w:rsidR="000E18A5">
        <w:rPr>
          <w:rFonts w:ascii="Times New Roman" w:hAnsi="Times New Roman" w:cs="Times New Roman"/>
        </w:rPr>
        <w:t xml:space="preserve"> </w:t>
      </w:r>
      <w:r w:rsidR="006F5133">
        <w:rPr>
          <w:rFonts w:ascii="Times New Roman" w:hAnsi="Times New Roman" w:cs="Times New Roman"/>
        </w:rPr>
        <w:t>damage</w:t>
      </w:r>
      <w:r w:rsidR="00024FB9">
        <w:rPr>
          <w:rFonts w:ascii="Times New Roman" w:hAnsi="Times New Roman" w:cs="Times New Roman"/>
        </w:rPr>
        <w:t xml:space="preserve"> to the Council</w:t>
      </w:r>
      <w:r w:rsidR="006F5133">
        <w:rPr>
          <w:rFonts w:ascii="Times New Roman" w:hAnsi="Times New Roman" w:cs="Times New Roman"/>
        </w:rPr>
        <w:t>s reputation</w:t>
      </w:r>
      <w:r w:rsidR="00024FB9">
        <w:rPr>
          <w:rFonts w:ascii="Times New Roman" w:hAnsi="Times New Roman" w:cs="Times New Roman"/>
        </w:rPr>
        <w:t>.</w:t>
      </w:r>
    </w:p>
    <w:p w14:paraId="4F2B5107" w14:textId="77777777" w:rsidR="00457CD8" w:rsidRDefault="00457CD8" w:rsidP="006D4158">
      <w:pPr>
        <w:pStyle w:val="ListParagraph"/>
        <w:jc w:val="both"/>
        <w:rPr>
          <w:rFonts w:ascii="Times New Roman" w:hAnsi="Times New Roman" w:cs="Times New Roman"/>
        </w:rPr>
      </w:pPr>
      <w:r>
        <w:rPr>
          <w:rFonts w:ascii="Times New Roman" w:hAnsi="Times New Roman" w:cs="Times New Roman"/>
        </w:rPr>
        <w:t xml:space="preserve"> </w:t>
      </w:r>
    </w:p>
    <w:p w14:paraId="4F2B5108" w14:textId="77777777" w:rsidR="00D15486" w:rsidRPr="006F5133" w:rsidRDefault="006F5133" w:rsidP="006D4158">
      <w:pPr>
        <w:pStyle w:val="ListParagraph"/>
        <w:jc w:val="both"/>
        <w:rPr>
          <w:rFonts w:ascii="Times New Roman" w:hAnsi="Times New Roman" w:cs="Times New Roman"/>
          <w:b/>
          <w:u w:val="single"/>
        </w:rPr>
      </w:pPr>
      <w:r w:rsidRPr="006F5133">
        <w:rPr>
          <w:rFonts w:ascii="Times New Roman" w:hAnsi="Times New Roman" w:cs="Times New Roman"/>
          <w:b/>
          <w:u w:val="single"/>
        </w:rPr>
        <w:t>Setting performance t</w:t>
      </w:r>
      <w:r w:rsidR="00D15486" w:rsidRPr="006F5133">
        <w:rPr>
          <w:rFonts w:ascii="Times New Roman" w:hAnsi="Times New Roman" w:cs="Times New Roman"/>
          <w:b/>
          <w:u w:val="single"/>
        </w:rPr>
        <w:t>argets</w:t>
      </w:r>
      <w:r w:rsidRPr="006F5133">
        <w:rPr>
          <w:rFonts w:ascii="Times New Roman" w:hAnsi="Times New Roman" w:cs="Times New Roman"/>
          <w:b/>
          <w:u w:val="single"/>
        </w:rPr>
        <w:t xml:space="preserve"> </w:t>
      </w:r>
      <w:proofErr w:type="spellStart"/>
      <w:r w:rsidRPr="006F5133">
        <w:rPr>
          <w:rFonts w:ascii="Times New Roman" w:hAnsi="Times New Roman" w:cs="Times New Roman"/>
          <w:b/>
          <w:u w:val="single"/>
        </w:rPr>
        <w:t>eg</w:t>
      </w:r>
      <w:proofErr w:type="spellEnd"/>
      <w:r w:rsidRPr="006F5133">
        <w:rPr>
          <w:rFonts w:ascii="Times New Roman" w:hAnsi="Times New Roman" w:cs="Times New Roman"/>
          <w:b/>
          <w:u w:val="single"/>
        </w:rPr>
        <w:t xml:space="preserve"> visitor figures</w:t>
      </w:r>
    </w:p>
    <w:p w14:paraId="4F2B5109" w14:textId="77777777" w:rsidR="00024FB9" w:rsidRDefault="00024FB9" w:rsidP="006D4158">
      <w:pPr>
        <w:pStyle w:val="ListParagraph"/>
        <w:jc w:val="both"/>
        <w:rPr>
          <w:rFonts w:ascii="Times New Roman" w:hAnsi="Times New Roman" w:cs="Times New Roman"/>
        </w:rPr>
      </w:pPr>
    </w:p>
    <w:p w14:paraId="4F2B510A" w14:textId="77777777" w:rsidR="00024FB9" w:rsidRPr="00024FB9" w:rsidRDefault="00024FB9" w:rsidP="006D4158">
      <w:pPr>
        <w:pStyle w:val="ListParagraph"/>
        <w:jc w:val="both"/>
        <w:rPr>
          <w:rFonts w:ascii="Times New Roman" w:hAnsi="Times New Roman" w:cs="Times New Roman"/>
        </w:rPr>
      </w:pPr>
      <w:r>
        <w:rPr>
          <w:rFonts w:ascii="Times New Roman" w:hAnsi="Times New Roman" w:cs="Times New Roman"/>
        </w:rPr>
        <w:t>The purpose of the RPA programme of grant funding was to improve the rural economy and our application was under the sub heading of tourism. The</w:t>
      </w:r>
      <w:r w:rsidR="00455213">
        <w:rPr>
          <w:rFonts w:ascii="Times New Roman" w:hAnsi="Times New Roman" w:cs="Times New Roman"/>
        </w:rPr>
        <w:t xml:space="preserve"> </w:t>
      </w:r>
      <w:r>
        <w:rPr>
          <w:rFonts w:ascii="Times New Roman" w:hAnsi="Times New Roman" w:cs="Times New Roman"/>
        </w:rPr>
        <w:t xml:space="preserve"> application had to identify and was presumably judged on its predicted outcomes</w:t>
      </w:r>
      <w:r w:rsidR="00455213">
        <w:rPr>
          <w:rFonts w:ascii="Times New Roman" w:hAnsi="Times New Roman" w:cs="Times New Roman"/>
        </w:rPr>
        <w:t xml:space="preserve"> within a range of categories. Visitor footfall was a required output and</w:t>
      </w:r>
      <w:r w:rsidR="006F5133">
        <w:rPr>
          <w:rFonts w:ascii="Times New Roman" w:hAnsi="Times New Roman" w:cs="Times New Roman"/>
        </w:rPr>
        <w:t xml:space="preserve"> therefore, we</w:t>
      </w:r>
      <w:r w:rsidR="00455213">
        <w:rPr>
          <w:rFonts w:ascii="Times New Roman" w:hAnsi="Times New Roman" w:cs="Times New Roman"/>
        </w:rPr>
        <w:t xml:space="preserve"> believe, actual outcomes are reported against predicted.</w:t>
      </w:r>
    </w:p>
    <w:p w14:paraId="4F2B510B" w14:textId="77777777" w:rsidR="00717258" w:rsidRDefault="00717258" w:rsidP="006747B3">
      <w:pPr>
        <w:pStyle w:val="ListParagraph"/>
        <w:jc w:val="both"/>
        <w:rPr>
          <w:rFonts w:ascii="Times New Roman" w:hAnsi="Times New Roman" w:cs="Times New Roman"/>
        </w:rPr>
      </w:pPr>
      <w:r>
        <w:rPr>
          <w:rFonts w:ascii="Times New Roman" w:hAnsi="Times New Roman" w:cs="Times New Roman"/>
        </w:rPr>
        <w:t xml:space="preserve">Visitor numbers are a useful methodology of assessing the success of a venture but this assumes that visitor numbers are important. Consequently the decision has to be made as to what the Centre is required to achieve and what is its purpose. Once that is firmly established then all support and an  operational structure have to be installed to enable achievement of the declared goals. This may require financial, technological, management, volunteer, publicity  resources along with drive, enthusiasm and </w:t>
      </w:r>
      <w:proofErr w:type="gramStart"/>
      <w:r>
        <w:rPr>
          <w:rFonts w:ascii="Times New Roman" w:hAnsi="Times New Roman" w:cs="Times New Roman"/>
        </w:rPr>
        <w:t>direction..</w:t>
      </w:r>
      <w:proofErr w:type="gramEnd"/>
    </w:p>
    <w:p w14:paraId="4F2B510C" w14:textId="77777777" w:rsidR="006747B3" w:rsidRPr="006747B3" w:rsidRDefault="006747B3" w:rsidP="006747B3">
      <w:pPr>
        <w:pStyle w:val="ListParagraph"/>
        <w:jc w:val="both"/>
        <w:rPr>
          <w:rFonts w:ascii="Times New Roman" w:hAnsi="Times New Roman" w:cs="Times New Roman"/>
        </w:rPr>
      </w:pPr>
    </w:p>
    <w:p w14:paraId="4F2B510D" w14:textId="77777777" w:rsidR="003F0927" w:rsidRDefault="003F0927" w:rsidP="006D4158">
      <w:pPr>
        <w:pStyle w:val="ListParagraph"/>
        <w:jc w:val="both"/>
        <w:rPr>
          <w:rFonts w:ascii="Times New Roman" w:hAnsi="Times New Roman" w:cs="Times New Roman"/>
        </w:rPr>
      </w:pPr>
      <w:r w:rsidRPr="00507863">
        <w:rPr>
          <w:rFonts w:ascii="Times New Roman" w:hAnsi="Times New Roman" w:cs="Times New Roman"/>
          <w:b/>
          <w:u w:val="single"/>
        </w:rPr>
        <w:t>What Sustainable functions and Services could the Centre Perform and develop going forward</w:t>
      </w:r>
      <w:r w:rsidR="00507863" w:rsidRPr="00507863">
        <w:rPr>
          <w:rFonts w:ascii="Times New Roman" w:hAnsi="Times New Roman" w:cs="Times New Roman"/>
          <w:b/>
          <w:u w:val="single"/>
        </w:rPr>
        <w:t>s</w:t>
      </w:r>
      <w:r>
        <w:rPr>
          <w:rFonts w:ascii="Times New Roman" w:hAnsi="Times New Roman" w:cs="Times New Roman"/>
        </w:rPr>
        <w:t>.</w:t>
      </w:r>
    </w:p>
    <w:p w14:paraId="4F2B510E" w14:textId="77777777" w:rsidR="00507863" w:rsidRDefault="00507863" w:rsidP="006D4158">
      <w:pPr>
        <w:pStyle w:val="ListParagraph"/>
        <w:jc w:val="both"/>
        <w:rPr>
          <w:rFonts w:ascii="Times New Roman" w:hAnsi="Times New Roman" w:cs="Times New Roman"/>
        </w:rPr>
      </w:pPr>
    </w:p>
    <w:p w14:paraId="4F2B510F" w14:textId="77777777" w:rsidR="00274F47" w:rsidRDefault="00CE23D7" w:rsidP="006D4158">
      <w:pPr>
        <w:pStyle w:val="ListParagraph"/>
        <w:jc w:val="both"/>
        <w:rPr>
          <w:rFonts w:ascii="Times New Roman" w:hAnsi="Times New Roman" w:cs="Times New Roman"/>
        </w:rPr>
      </w:pPr>
      <w:r>
        <w:rPr>
          <w:rFonts w:ascii="Times New Roman" w:hAnsi="Times New Roman" w:cs="Times New Roman"/>
        </w:rPr>
        <w:t>As we have already said the RPA programme of grant funding within which the BTC bid was successful was ai</w:t>
      </w:r>
      <w:r w:rsidR="00274F47">
        <w:rPr>
          <w:rFonts w:ascii="Times New Roman" w:hAnsi="Times New Roman" w:cs="Times New Roman"/>
        </w:rPr>
        <w:t>m</w:t>
      </w:r>
      <w:r>
        <w:rPr>
          <w:rFonts w:ascii="Times New Roman" w:hAnsi="Times New Roman" w:cs="Times New Roman"/>
        </w:rPr>
        <w:t xml:space="preserve">ed at  improving the rural economy </w:t>
      </w:r>
      <w:r w:rsidR="00274F47">
        <w:rPr>
          <w:rFonts w:ascii="Times New Roman" w:hAnsi="Times New Roman" w:cs="Times New Roman"/>
        </w:rPr>
        <w:t>through an increase in tourist visits. In order to achieve such increases to BH our application identified potential activities</w:t>
      </w:r>
      <w:r w:rsidR="006141A4">
        <w:rPr>
          <w:rFonts w:ascii="Times New Roman" w:hAnsi="Times New Roman" w:cs="Times New Roman"/>
        </w:rPr>
        <w:t>, additional to just weekend opening,</w:t>
      </w:r>
      <w:r w:rsidR="00274F47">
        <w:rPr>
          <w:rFonts w:ascii="Times New Roman" w:hAnsi="Times New Roman" w:cs="Times New Roman"/>
        </w:rPr>
        <w:t xml:space="preserve"> which could help achieve this such as;</w:t>
      </w:r>
    </w:p>
    <w:p w14:paraId="4F2B5110" w14:textId="77777777" w:rsidR="00274F47" w:rsidRDefault="00CE23D7" w:rsidP="00274F47">
      <w:pPr>
        <w:pStyle w:val="ListParagraph"/>
        <w:jc w:val="both"/>
        <w:rPr>
          <w:rFonts w:ascii="Times New Roman" w:hAnsi="Times New Roman" w:cs="Times New Roman"/>
        </w:rPr>
      </w:pPr>
      <w:r>
        <w:rPr>
          <w:rFonts w:ascii="Times New Roman" w:hAnsi="Times New Roman" w:cs="Times New Roman"/>
        </w:rPr>
        <w:t xml:space="preserve"> </w:t>
      </w:r>
      <w:r w:rsidR="00274F47">
        <w:rPr>
          <w:rFonts w:ascii="Times New Roman" w:hAnsi="Times New Roman" w:cs="Times New Roman"/>
        </w:rPr>
        <w:t xml:space="preserve">- Half day/Full day/two day/residential vocational courses, </w:t>
      </w:r>
      <w:proofErr w:type="spellStart"/>
      <w:r w:rsidR="00274F47">
        <w:rPr>
          <w:rFonts w:ascii="Times New Roman" w:hAnsi="Times New Roman" w:cs="Times New Roman"/>
        </w:rPr>
        <w:t>eg</w:t>
      </w:r>
      <w:proofErr w:type="spellEnd"/>
      <w:r w:rsidR="00274F47">
        <w:rPr>
          <w:rFonts w:ascii="Times New Roman" w:hAnsi="Times New Roman" w:cs="Times New Roman"/>
        </w:rPr>
        <w:t xml:space="preserve"> painting, walking, archaeology, birdwatching, </w:t>
      </w:r>
    </w:p>
    <w:p w14:paraId="4F2B5111" w14:textId="77777777" w:rsidR="00274F47" w:rsidRDefault="00274F47" w:rsidP="00274F47">
      <w:pPr>
        <w:pStyle w:val="ListParagraph"/>
        <w:jc w:val="both"/>
        <w:rPr>
          <w:rFonts w:ascii="Times New Roman" w:hAnsi="Times New Roman" w:cs="Times New Roman"/>
        </w:rPr>
      </w:pPr>
      <w:r>
        <w:rPr>
          <w:rFonts w:ascii="Times New Roman" w:hAnsi="Times New Roman" w:cs="Times New Roman"/>
        </w:rPr>
        <w:t xml:space="preserve">   Residential courses would be in collaboration with the BH bed and Breakfast with whom the idea was  </w:t>
      </w:r>
    </w:p>
    <w:p w14:paraId="4F2B5112" w14:textId="77777777" w:rsidR="00274F47" w:rsidRPr="00274F47" w:rsidRDefault="00274F47" w:rsidP="00274F47">
      <w:pPr>
        <w:pStyle w:val="ListParagraph"/>
        <w:jc w:val="both"/>
        <w:rPr>
          <w:rFonts w:ascii="Times New Roman" w:hAnsi="Times New Roman" w:cs="Times New Roman"/>
        </w:rPr>
      </w:pPr>
      <w:r>
        <w:rPr>
          <w:rFonts w:ascii="Times New Roman" w:hAnsi="Times New Roman" w:cs="Times New Roman"/>
        </w:rPr>
        <w:t xml:space="preserve">   discussed and not dismissed. </w:t>
      </w:r>
    </w:p>
    <w:p w14:paraId="4F2B5113" w14:textId="77777777" w:rsidR="00274F47" w:rsidRDefault="00274F47" w:rsidP="00274F47">
      <w:pPr>
        <w:pStyle w:val="ListParagraph"/>
        <w:jc w:val="both"/>
        <w:rPr>
          <w:rFonts w:ascii="Times New Roman" w:hAnsi="Times New Roman" w:cs="Times New Roman"/>
        </w:rPr>
      </w:pPr>
      <w:r>
        <w:rPr>
          <w:rFonts w:ascii="Times New Roman" w:hAnsi="Times New Roman" w:cs="Times New Roman"/>
        </w:rPr>
        <w:t xml:space="preserve"> - Hold summer fair type events on glen. Annual events, orienteering, cross country running, cycling, </w:t>
      </w:r>
    </w:p>
    <w:p w14:paraId="4F2B5114" w14:textId="77777777" w:rsidR="00274F47" w:rsidRPr="00274F47" w:rsidRDefault="00274F47" w:rsidP="00274F47">
      <w:pPr>
        <w:pStyle w:val="ListParagraph"/>
        <w:jc w:val="both"/>
        <w:rPr>
          <w:rFonts w:ascii="Times New Roman" w:hAnsi="Times New Roman" w:cs="Times New Roman"/>
        </w:rPr>
      </w:pPr>
      <w:r>
        <w:rPr>
          <w:rFonts w:ascii="Times New Roman" w:hAnsi="Times New Roman" w:cs="Times New Roman"/>
        </w:rPr>
        <w:t xml:space="preserve">   </w:t>
      </w:r>
      <w:r w:rsidRPr="00274F47">
        <w:rPr>
          <w:rFonts w:ascii="Times New Roman" w:hAnsi="Times New Roman" w:cs="Times New Roman"/>
        </w:rPr>
        <w:t>boundary walk etc</w:t>
      </w:r>
    </w:p>
    <w:p w14:paraId="4F2B5115" w14:textId="77777777" w:rsidR="006141A4" w:rsidRDefault="006141A4" w:rsidP="006141A4">
      <w:pPr>
        <w:pStyle w:val="ListParagraph"/>
        <w:jc w:val="both"/>
        <w:rPr>
          <w:rFonts w:ascii="Times New Roman" w:hAnsi="Times New Roman" w:cs="Times New Roman"/>
        </w:rPr>
      </w:pPr>
    </w:p>
    <w:p w14:paraId="4F2B5116" w14:textId="77777777" w:rsidR="00CE23D7" w:rsidRPr="006141A4" w:rsidRDefault="006141A4" w:rsidP="00C57E9A">
      <w:pPr>
        <w:pStyle w:val="ListParagraph"/>
        <w:spacing w:line="240" w:lineRule="auto"/>
        <w:jc w:val="both"/>
        <w:rPr>
          <w:rFonts w:ascii="Times New Roman" w:hAnsi="Times New Roman" w:cs="Times New Roman"/>
        </w:rPr>
      </w:pPr>
      <w:r>
        <w:rPr>
          <w:rFonts w:ascii="Times New Roman" w:hAnsi="Times New Roman" w:cs="Times New Roman"/>
        </w:rPr>
        <w:t>There are many history and wildlife groups- highlight opportunity to have an activity based at BHCC</w:t>
      </w:r>
    </w:p>
    <w:p w14:paraId="4F2B5117" w14:textId="77777777" w:rsidR="00C57E9A" w:rsidRDefault="00C57E9A" w:rsidP="00C57E9A">
      <w:pPr>
        <w:pStyle w:val="ListParagraph"/>
        <w:spacing w:line="240" w:lineRule="auto"/>
        <w:jc w:val="both"/>
        <w:rPr>
          <w:rFonts w:ascii="Times New Roman" w:hAnsi="Times New Roman" w:cs="Times New Roman"/>
        </w:rPr>
      </w:pPr>
    </w:p>
    <w:p w14:paraId="4F2B5118" w14:textId="77777777" w:rsidR="006141A4" w:rsidRDefault="006141A4" w:rsidP="00C57E9A">
      <w:pPr>
        <w:pStyle w:val="ListParagraph"/>
        <w:spacing w:line="240" w:lineRule="auto"/>
        <w:jc w:val="both"/>
        <w:rPr>
          <w:rFonts w:ascii="Times New Roman" w:hAnsi="Times New Roman" w:cs="Times New Roman"/>
        </w:rPr>
      </w:pPr>
      <w:r>
        <w:rPr>
          <w:rFonts w:ascii="Times New Roman" w:hAnsi="Times New Roman" w:cs="Times New Roman"/>
        </w:rPr>
        <w:t>Expand School visit programmes particularly from the  inner city</w:t>
      </w:r>
    </w:p>
    <w:p w14:paraId="4F2B5119" w14:textId="77777777" w:rsidR="00C57E9A" w:rsidRDefault="00C57E9A" w:rsidP="00C57E9A">
      <w:pPr>
        <w:pStyle w:val="ListParagraph"/>
        <w:spacing w:line="240" w:lineRule="auto"/>
        <w:jc w:val="both"/>
        <w:rPr>
          <w:rFonts w:ascii="Times New Roman" w:hAnsi="Times New Roman" w:cs="Times New Roman"/>
        </w:rPr>
      </w:pPr>
    </w:p>
    <w:p w14:paraId="4F2B511A" w14:textId="77777777" w:rsidR="006141A4" w:rsidRDefault="006141A4" w:rsidP="00C57E9A">
      <w:pPr>
        <w:pStyle w:val="ListParagraph"/>
        <w:spacing w:line="240" w:lineRule="auto"/>
        <w:jc w:val="both"/>
        <w:rPr>
          <w:rFonts w:ascii="Times New Roman" w:hAnsi="Times New Roman" w:cs="Times New Roman"/>
        </w:rPr>
      </w:pPr>
      <w:r>
        <w:rPr>
          <w:rFonts w:ascii="Times New Roman" w:hAnsi="Times New Roman" w:cs="Times New Roman"/>
        </w:rPr>
        <w:t xml:space="preserve">Focal </w:t>
      </w:r>
      <w:r w:rsidR="00C57E9A">
        <w:rPr>
          <w:rFonts w:ascii="Times New Roman" w:hAnsi="Times New Roman" w:cs="Times New Roman"/>
        </w:rPr>
        <w:t>p</w:t>
      </w:r>
      <w:r>
        <w:rPr>
          <w:rFonts w:ascii="Times New Roman" w:hAnsi="Times New Roman" w:cs="Times New Roman"/>
        </w:rPr>
        <w:t xml:space="preserve">oint for information </w:t>
      </w:r>
      <w:r w:rsidR="00C57E9A">
        <w:rPr>
          <w:rFonts w:ascii="Times New Roman" w:hAnsi="Times New Roman" w:cs="Times New Roman"/>
        </w:rPr>
        <w:t>about the National Nature Reserve.</w:t>
      </w:r>
    </w:p>
    <w:p w14:paraId="4F2B511B" w14:textId="77777777" w:rsidR="00C57E9A" w:rsidRDefault="00C57E9A" w:rsidP="00C57E9A">
      <w:pPr>
        <w:pStyle w:val="ListParagraph"/>
        <w:spacing w:line="240" w:lineRule="auto"/>
        <w:jc w:val="both"/>
        <w:rPr>
          <w:rFonts w:ascii="Times New Roman" w:hAnsi="Times New Roman" w:cs="Times New Roman"/>
        </w:rPr>
      </w:pPr>
    </w:p>
    <w:p w14:paraId="4F2B511C" w14:textId="77777777" w:rsidR="00C57E9A" w:rsidRDefault="00C57E9A" w:rsidP="00C57E9A">
      <w:pPr>
        <w:pStyle w:val="ListParagraph"/>
        <w:jc w:val="both"/>
        <w:rPr>
          <w:rFonts w:ascii="Times New Roman" w:hAnsi="Times New Roman" w:cs="Times New Roman"/>
        </w:rPr>
      </w:pPr>
      <w:r>
        <w:rPr>
          <w:rFonts w:ascii="Times New Roman" w:hAnsi="Times New Roman" w:cs="Times New Roman"/>
        </w:rPr>
        <w:t>Stronger working relationship with other local attractions.</w:t>
      </w:r>
    </w:p>
    <w:p w14:paraId="4F2B511D" w14:textId="77777777" w:rsidR="00C57E9A" w:rsidRDefault="00C57E9A" w:rsidP="00C57E9A">
      <w:pPr>
        <w:pStyle w:val="ListParagraph"/>
        <w:spacing w:line="240" w:lineRule="auto"/>
        <w:jc w:val="both"/>
        <w:rPr>
          <w:rFonts w:ascii="Times New Roman" w:hAnsi="Times New Roman" w:cs="Times New Roman"/>
        </w:rPr>
      </w:pPr>
    </w:p>
    <w:p w14:paraId="4F2B511E" w14:textId="77777777" w:rsidR="00C57E9A" w:rsidRPr="00C57E9A" w:rsidRDefault="00C57E9A" w:rsidP="00C57E9A">
      <w:pPr>
        <w:pStyle w:val="ListParagraph"/>
        <w:spacing w:line="240" w:lineRule="auto"/>
        <w:jc w:val="both"/>
        <w:rPr>
          <w:rFonts w:ascii="Times New Roman" w:hAnsi="Times New Roman" w:cs="Times New Roman"/>
        </w:rPr>
      </w:pPr>
      <w:r>
        <w:rPr>
          <w:rFonts w:ascii="Times New Roman" w:hAnsi="Times New Roman" w:cs="Times New Roman"/>
        </w:rPr>
        <w:t xml:space="preserve">There is an existing and increasing demand for school holiday time </w:t>
      </w:r>
      <w:proofErr w:type="spellStart"/>
      <w:r>
        <w:rPr>
          <w:rFonts w:ascii="Times New Roman" w:hAnsi="Times New Roman" w:cs="Times New Roman"/>
        </w:rPr>
        <w:t>childrens</w:t>
      </w:r>
      <w:proofErr w:type="spellEnd"/>
      <w:r>
        <w:rPr>
          <w:rFonts w:ascii="Times New Roman" w:hAnsi="Times New Roman" w:cs="Times New Roman"/>
        </w:rPr>
        <w:t xml:space="preserve"> activity programmes. Expansion of the current Wild Wednesday idea could be expanded and developed into longer and wider ranging full school holiday programm</w:t>
      </w:r>
      <w:r w:rsidR="00CC1C09">
        <w:rPr>
          <w:rFonts w:ascii="Times New Roman" w:hAnsi="Times New Roman" w:cs="Times New Roman"/>
        </w:rPr>
        <w:t>es for which a fee is charged.</w:t>
      </w:r>
    </w:p>
    <w:p w14:paraId="4F2B511F" w14:textId="77777777" w:rsidR="00C57E9A" w:rsidRDefault="00C57E9A" w:rsidP="00C57E9A">
      <w:pPr>
        <w:pStyle w:val="ListParagraph"/>
        <w:spacing w:line="240" w:lineRule="auto"/>
        <w:jc w:val="both"/>
        <w:rPr>
          <w:rFonts w:ascii="Times New Roman" w:hAnsi="Times New Roman" w:cs="Times New Roman"/>
        </w:rPr>
      </w:pPr>
    </w:p>
    <w:p w14:paraId="4F2B5120" w14:textId="77777777" w:rsidR="00B43EA3" w:rsidRDefault="00C57E9A" w:rsidP="00B43EA3">
      <w:pPr>
        <w:pStyle w:val="ListParagraph"/>
        <w:spacing w:line="240" w:lineRule="auto"/>
        <w:jc w:val="both"/>
        <w:rPr>
          <w:rFonts w:ascii="Times New Roman" w:hAnsi="Times New Roman" w:cs="Times New Roman"/>
        </w:rPr>
      </w:pPr>
      <w:r>
        <w:rPr>
          <w:rFonts w:ascii="Times New Roman" w:hAnsi="Times New Roman" w:cs="Times New Roman"/>
        </w:rPr>
        <w:t xml:space="preserve">This question has been aired </w:t>
      </w:r>
      <w:r w:rsidR="00A91571">
        <w:rPr>
          <w:rFonts w:ascii="Times New Roman" w:hAnsi="Times New Roman" w:cs="Times New Roman"/>
        </w:rPr>
        <w:t xml:space="preserve"> for years and the Centre will continue as now unless BTC has a sustainable Plan with the resources in Personnel to implement it.</w:t>
      </w:r>
      <w:r w:rsidR="00B43EA3">
        <w:rPr>
          <w:rFonts w:ascii="Times New Roman" w:hAnsi="Times New Roman" w:cs="Times New Roman"/>
        </w:rPr>
        <w:t xml:space="preserve"> </w:t>
      </w:r>
    </w:p>
    <w:p w14:paraId="4F2B5121" w14:textId="77777777" w:rsidR="00B43EA3" w:rsidRDefault="00B43EA3" w:rsidP="00B43EA3">
      <w:pPr>
        <w:pStyle w:val="ListParagraph"/>
        <w:spacing w:line="240" w:lineRule="auto"/>
        <w:jc w:val="both"/>
        <w:rPr>
          <w:rFonts w:ascii="Times New Roman" w:hAnsi="Times New Roman" w:cs="Times New Roman"/>
        </w:rPr>
      </w:pPr>
    </w:p>
    <w:p w14:paraId="4F2B5122" w14:textId="77777777" w:rsidR="0030731B" w:rsidRDefault="0030731B" w:rsidP="00B43EA3">
      <w:pPr>
        <w:pStyle w:val="ListParagraph"/>
        <w:spacing w:line="240" w:lineRule="auto"/>
        <w:jc w:val="both"/>
        <w:rPr>
          <w:rFonts w:ascii="Times New Roman" w:hAnsi="Times New Roman" w:cs="Times New Roman"/>
        </w:rPr>
      </w:pPr>
      <w:r w:rsidRPr="009303B5">
        <w:rPr>
          <w:rFonts w:ascii="Times New Roman" w:hAnsi="Times New Roman" w:cs="Times New Roman"/>
        </w:rPr>
        <w:t xml:space="preserve">Attached </w:t>
      </w:r>
      <w:r w:rsidR="00C57E9A" w:rsidRPr="009303B5">
        <w:rPr>
          <w:rFonts w:ascii="Times New Roman" w:hAnsi="Times New Roman" w:cs="Times New Roman"/>
        </w:rPr>
        <w:t>is a</w:t>
      </w:r>
      <w:r w:rsidR="009303B5" w:rsidRPr="009303B5">
        <w:rPr>
          <w:rFonts w:ascii="Times New Roman" w:hAnsi="Times New Roman" w:cs="Times New Roman"/>
        </w:rPr>
        <w:t xml:space="preserve"> copy of the current </w:t>
      </w:r>
      <w:proofErr w:type="spellStart"/>
      <w:r w:rsidR="009303B5" w:rsidRPr="009303B5">
        <w:rPr>
          <w:rFonts w:ascii="Times New Roman" w:hAnsi="Times New Roman" w:cs="Times New Roman"/>
        </w:rPr>
        <w:t>years</w:t>
      </w:r>
      <w:proofErr w:type="spellEnd"/>
      <w:r w:rsidR="009303B5" w:rsidRPr="009303B5">
        <w:rPr>
          <w:rFonts w:ascii="Times New Roman" w:hAnsi="Times New Roman" w:cs="Times New Roman"/>
        </w:rPr>
        <w:t xml:space="preserve"> weekend activities plan from the </w:t>
      </w:r>
      <w:r w:rsidR="009303B5">
        <w:rPr>
          <w:rFonts w:ascii="Times New Roman" w:hAnsi="Times New Roman" w:cs="Times New Roman"/>
        </w:rPr>
        <w:t xml:space="preserve">FoBHCC which operates on a rolling  </w:t>
      </w:r>
      <w:r w:rsidR="009303B5" w:rsidRPr="009303B5">
        <w:rPr>
          <w:rFonts w:ascii="Times New Roman" w:hAnsi="Times New Roman" w:cs="Times New Roman"/>
        </w:rPr>
        <w:t xml:space="preserve">12 </w:t>
      </w:r>
      <w:proofErr w:type="gramStart"/>
      <w:r w:rsidR="009303B5" w:rsidRPr="009303B5">
        <w:rPr>
          <w:rFonts w:ascii="Times New Roman" w:hAnsi="Times New Roman" w:cs="Times New Roman"/>
        </w:rPr>
        <w:t>months</w:t>
      </w:r>
      <w:proofErr w:type="gramEnd"/>
      <w:r w:rsidR="009303B5" w:rsidRPr="009303B5">
        <w:rPr>
          <w:rFonts w:ascii="Times New Roman" w:hAnsi="Times New Roman" w:cs="Times New Roman"/>
        </w:rPr>
        <w:t xml:space="preserve"> basis with changes and amendments to suit changing situations</w:t>
      </w:r>
      <w:r w:rsidR="00B43EA3">
        <w:rPr>
          <w:rFonts w:ascii="Times New Roman" w:hAnsi="Times New Roman" w:cs="Times New Roman"/>
        </w:rPr>
        <w:t>.</w:t>
      </w:r>
    </w:p>
    <w:p w14:paraId="4F2B5123" w14:textId="77777777" w:rsidR="00B43EA3" w:rsidRPr="009303B5" w:rsidRDefault="00B43EA3" w:rsidP="00B43EA3">
      <w:pPr>
        <w:pStyle w:val="ListParagraph"/>
        <w:spacing w:line="240" w:lineRule="auto"/>
        <w:jc w:val="both"/>
        <w:rPr>
          <w:rFonts w:ascii="Times New Roman" w:hAnsi="Times New Roman" w:cs="Times New Roman"/>
        </w:rPr>
      </w:pPr>
    </w:p>
    <w:p w14:paraId="4F2B5124" w14:textId="77777777" w:rsidR="00A91571" w:rsidRDefault="004B26BC" w:rsidP="006D4158">
      <w:pPr>
        <w:pStyle w:val="ListParagraph"/>
        <w:jc w:val="both"/>
        <w:rPr>
          <w:rFonts w:ascii="Times New Roman" w:hAnsi="Times New Roman" w:cs="Times New Roman"/>
        </w:rPr>
      </w:pPr>
      <w:r>
        <w:rPr>
          <w:rFonts w:ascii="Times New Roman" w:hAnsi="Times New Roman" w:cs="Times New Roman"/>
        </w:rPr>
        <w:t xml:space="preserve">Reducing programmes and activities  and closing for periods should be considered with caution as it  will convey the wrong message and image to the public. They believe what they last hear and could  take some convincing that we are still there and ready to come back when we return to normality. It  would be an uphill struggle </w:t>
      </w:r>
      <w:r w:rsidR="00B11CB4">
        <w:rPr>
          <w:rFonts w:ascii="Times New Roman" w:hAnsi="Times New Roman" w:cs="Times New Roman"/>
        </w:rPr>
        <w:t>requiring more</w:t>
      </w:r>
      <w:r>
        <w:rPr>
          <w:rFonts w:ascii="Times New Roman" w:hAnsi="Times New Roman" w:cs="Times New Roman"/>
        </w:rPr>
        <w:t xml:space="preserve">  effort to convince them ‘we are back’ than it may have been to stay open. </w:t>
      </w:r>
    </w:p>
    <w:p w14:paraId="4F2B5125" w14:textId="77777777" w:rsidR="004B26BC" w:rsidRDefault="004B26BC" w:rsidP="006D4158">
      <w:pPr>
        <w:pStyle w:val="ListParagraph"/>
        <w:jc w:val="both"/>
        <w:rPr>
          <w:rFonts w:ascii="Times New Roman" w:hAnsi="Times New Roman" w:cs="Times New Roman"/>
        </w:rPr>
      </w:pPr>
    </w:p>
    <w:p w14:paraId="4F2B5126" w14:textId="77777777" w:rsidR="003F0927" w:rsidRDefault="003F0927" w:rsidP="006D4158">
      <w:pPr>
        <w:pStyle w:val="ListParagraph"/>
        <w:jc w:val="both"/>
        <w:rPr>
          <w:rFonts w:ascii="Times New Roman" w:hAnsi="Times New Roman" w:cs="Times New Roman"/>
          <w:b/>
          <w:u w:val="single"/>
        </w:rPr>
      </w:pPr>
      <w:r w:rsidRPr="00B43EA3">
        <w:rPr>
          <w:rFonts w:ascii="Times New Roman" w:hAnsi="Times New Roman" w:cs="Times New Roman"/>
          <w:b/>
          <w:u w:val="single"/>
        </w:rPr>
        <w:t>Partnerships with other local attractions</w:t>
      </w:r>
    </w:p>
    <w:p w14:paraId="4F2B5127" w14:textId="77777777" w:rsidR="00B43EA3" w:rsidRDefault="00B43EA3" w:rsidP="00B43EA3">
      <w:pPr>
        <w:pStyle w:val="ListParagraph"/>
        <w:jc w:val="both"/>
        <w:rPr>
          <w:rFonts w:ascii="Times New Roman" w:hAnsi="Times New Roman" w:cs="Times New Roman"/>
        </w:rPr>
      </w:pPr>
    </w:p>
    <w:p w14:paraId="4F2B5128" w14:textId="77777777" w:rsidR="00B43EA3" w:rsidRDefault="00B43EA3" w:rsidP="00B43EA3">
      <w:pPr>
        <w:pStyle w:val="ListParagraph"/>
        <w:jc w:val="both"/>
        <w:rPr>
          <w:rFonts w:ascii="Times New Roman" w:hAnsi="Times New Roman" w:cs="Times New Roman"/>
        </w:rPr>
      </w:pPr>
      <w:r>
        <w:rPr>
          <w:rFonts w:ascii="Times New Roman" w:hAnsi="Times New Roman" w:cs="Times New Roman"/>
        </w:rPr>
        <w:t xml:space="preserve">It is often heard from Council members how Baildon </w:t>
      </w:r>
      <w:r w:rsidR="00410A5A">
        <w:rPr>
          <w:rFonts w:ascii="Times New Roman" w:hAnsi="Times New Roman" w:cs="Times New Roman"/>
        </w:rPr>
        <w:t xml:space="preserve">doesn’t seem to receive its share of tourist visitors and doesn’t appear highly on tourist itineraries.  </w:t>
      </w:r>
      <w:r>
        <w:rPr>
          <w:rFonts w:ascii="Times New Roman" w:hAnsi="Times New Roman" w:cs="Times New Roman"/>
        </w:rPr>
        <w:t xml:space="preserve">Baildon Town Council is starting to take measures to </w:t>
      </w:r>
      <w:r w:rsidR="00410A5A">
        <w:rPr>
          <w:rFonts w:ascii="Times New Roman" w:hAnsi="Times New Roman" w:cs="Times New Roman"/>
        </w:rPr>
        <w:t>address this with</w:t>
      </w:r>
      <w:r>
        <w:rPr>
          <w:rFonts w:ascii="Times New Roman" w:hAnsi="Times New Roman" w:cs="Times New Roman"/>
        </w:rPr>
        <w:t>, for example, initiatives like the Visit Baildon Website.</w:t>
      </w:r>
      <w:r w:rsidR="00222E2F">
        <w:rPr>
          <w:rFonts w:ascii="Times New Roman" w:hAnsi="Times New Roman" w:cs="Times New Roman"/>
        </w:rPr>
        <w:t xml:space="preserve"> However it needs to develop,</w:t>
      </w:r>
      <w:r>
        <w:rPr>
          <w:rFonts w:ascii="Times New Roman" w:hAnsi="Times New Roman" w:cs="Times New Roman"/>
        </w:rPr>
        <w:t xml:space="preserve"> promo</w:t>
      </w:r>
      <w:r w:rsidR="00222E2F">
        <w:rPr>
          <w:rFonts w:ascii="Times New Roman" w:hAnsi="Times New Roman" w:cs="Times New Roman"/>
        </w:rPr>
        <w:t>te and take advantage of what Baildon</w:t>
      </w:r>
      <w:r>
        <w:rPr>
          <w:rFonts w:ascii="Times New Roman" w:hAnsi="Times New Roman" w:cs="Times New Roman"/>
        </w:rPr>
        <w:t xml:space="preserve"> has to offer through its location,  surrounding environment, landscapes and  history, </w:t>
      </w:r>
    </w:p>
    <w:p w14:paraId="4F2B5129" w14:textId="77777777" w:rsidR="0030731B" w:rsidRPr="00410A5A" w:rsidRDefault="00410A5A" w:rsidP="00410A5A">
      <w:pPr>
        <w:pStyle w:val="ListParagraph"/>
        <w:jc w:val="both"/>
        <w:rPr>
          <w:rFonts w:ascii="Times New Roman" w:hAnsi="Times New Roman" w:cs="Times New Roman"/>
          <w:u w:val="single"/>
        </w:rPr>
      </w:pPr>
      <w:r w:rsidRPr="00410A5A">
        <w:rPr>
          <w:rFonts w:ascii="Times New Roman" w:hAnsi="Times New Roman" w:cs="Times New Roman"/>
        </w:rPr>
        <w:t>Therefore with regard to local attraction partnerships</w:t>
      </w:r>
      <w:r>
        <w:rPr>
          <w:rFonts w:ascii="Times New Roman" w:hAnsi="Times New Roman" w:cs="Times New Roman"/>
          <w:u w:val="single"/>
        </w:rPr>
        <w:t xml:space="preserve"> </w:t>
      </w:r>
      <w:r w:rsidR="00D10D42">
        <w:rPr>
          <w:rFonts w:ascii="Times New Roman" w:hAnsi="Times New Roman" w:cs="Times New Roman"/>
        </w:rPr>
        <w:t xml:space="preserve"> w</w:t>
      </w:r>
      <w:r w:rsidR="0030731B" w:rsidRPr="00410A5A">
        <w:rPr>
          <w:rFonts w:ascii="Times New Roman" w:hAnsi="Times New Roman" w:cs="Times New Roman"/>
        </w:rPr>
        <w:t xml:space="preserve">ill BTC provide a </w:t>
      </w:r>
      <w:proofErr w:type="gramStart"/>
      <w:r w:rsidR="0030731B" w:rsidRPr="00410A5A">
        <w:rPr>
          <w:rFonts w:ascii="Times New Roman" w:hAnsi="Times New Roman" w:cs="Times New Roman"/>
        </w:rPr>
        <w:t>Manager</w:t>
      </w:r>
      <w:proofErr w:type="gramEnd"/>
      <w:r w:rsidR="0030731B" w:rsidRPr="00410A5A">
        <w:rPr>
          <w:rFonts w:ascii="Times New Roman" w:hAnsi="Times New Roman" w:cs="Times New Roman"/>
        </w:rPr>
        <w:t xml:space="preserve"> </w:t>
      </w:r>
      <w:r w:rsidR="00460551" w:rsidRPr="00410A5A">
        <w:rPr>
          <w:rFonts w:ascii="Times New Roman" w:hAnsi="Times New Roman" w:cs="Times New Roman"/>
        </w:rPr>
        <w:t>with the remit to carry this forward with at least an idea of which ‘local attractions’</w:t>
      </w:r>
      <w:r w:rsidR="00504BE2" w:rsidRPr="00410A5A">
        <w:rPr>
          <w:rFonts w:ascii="Times New Roman" w:hAnsi="Times New Roman" w:cs="Times New Roman"/>
        </w:rPr>
        <w:t xml:space="preserve"> BHCC can have</w:t>
      </w:r>
      <w:r w:rsidR="00460551" w:rsidRPr="00410A5A">
        <w:rPr>
          <w:rFonts w:ascii="Times New Roman" w:hAnsi="Times New Roman" w:cs="Times New Roman"/>
        </w:rPr>
        <w:t xml:space="preserve"> a ‘Partnership’ with and will they reciprocate.</w:t>
      </w:r>
    </w:p>
    <w:p w14:paraId="4F2B512A" w14:textId="77777777" w:rsidR="00410A5A" w:rsidRDefault="00410A5A" w:rsidP="006D4158">
      <w:pPr>
        <w:pStyle w:val="ListParagraph"/>
        <w:jc w:val="both"/>
        <w:rPr>
          <w:rFonts w:ascii="Times New Roman" w:hAnsi="Times New Roman" w:cs="Times New Roman"/>
        </w:rPr>
      </w:pPr>
    </w:p>
    <w:p w14:paraId="4F2B512B" w14:textId="77777777" w:rsidR="007F6699" w:rsidRDefault="007F6699" w:rsidP="006D4158">
      <w:pPr>
        <w:pStyle w:val="ListParagraph"/>
        <w:jc w:val="both"/>
        <w:rPr>
          <w:rFonts w:ascii="Times New Roman" w:hAnsi="Times New Roman" w:cs="Times New Roman"/>
        </w:rPr>
      </w:pPr>
      <w:r>
        <w:rPr>
          <w:rFonts w:ascii="Times New Roman" w:hAnsi="Times New Roman" w:cs="Times New Roman"/>
        </w:rPr>
        <w:t>This was the focus on which the grant bid was based.</w:t>
      </w:r>
    </w:p>
    <w:p w14:paraId="4F2B512C" w14:textId="77777777" w:rsidR="007F6699" w:rsidRDefault="007F6699" w:rsidP="006D4158">
      <w:pPr>
        <w:pStyle w:val="ListParagraph"/>
        <w:jc w:val="both"/>
        <w:rPr>
          <w:rFonts w:ascii="Times New Roman" w:hAnsi="Times New Roman" w:cs="Times New Roman"/>
        </w:rPr>
      </w:pPr>
    </w:p>
    <w:p w14:paraId="4F2B512D" w14:textId="77777777" w:rsidR="00460551" w:rsidRDefault="00460551" w:rsidP="00410A5A">
      <w:pPr>
        <w:pStyle w:val="ListParagraph"/>
        <w:spacing w:line="240" w:lineRule="auto"/>
        <w:jc w:val="both"/>
        <w:rPr>
          <w:rFonts w:ascii="Times New Roman" w:hAnsi="Times New Roman" w:cs="Times New Roman"/>
        </w:rPr>
      </w:pPr>
      <w:r>
        <w:rPr>
          <w:rFonts w:ascii="Times New Roman" w:hAnsi="Times New Roman" w:cs="Times New Roman"/>
        </w:rPr>
        <w:t xml:space="preserve">Bradford will have </w:t>
      </w:r>
      <w:proofErr w:type="gramStart"/>
      <w:r>
        <w:rPr>
          <w:rFonts w:ascii="Times New Roman" w:hAnsi="Times New Roman" w:cs="Times New Roman"/>
        </w:rPr>
        <w:t>an</w:t>
      </w:r>
      <w:proofErr w:type="gramEnd"/>
      <w:r>
        <w:rPr>
          <w:rFonts w:ascii="Times New Roman" w:hAnsi="Times New Roman" w:cs="Times New Roman"/>
        </w:rPr>
        <w:t xml:space="preserve"> N</w:t>
      </w:r>
      <w:r w:rsidR="00222E2F">
        <w:rPr>
          <w:rFonts w:ascii="Times New Roman" w:hAnsi="Times New Roman" w:cs="Times New Roman"/>
        </w:rPr>
        <w:t xml:space="preserve">ational </w:t>
      </w:r>
      <w:r>
        <w:rPr>
          <w:rFonts w:ascii="Times New Roman" w:hAnsi="Times New Roman" w:cs="Times New Roman"/>
        </w:rPr>
        <w:t>N</w:t>
      </w:r>
      <w:r w:rsidR="00222E2F">
        <w:rPr>
          <w:rFonts w:ascii="Times New Roman" w:hAnsi="Times New Roman" w:cs="Times New Roman"/>
        </w:rPr>
        <w:t xml:space="preserve">ature </w:t>
      </w:r>
      <w:r>
        <w:rPr>
          <w:rFonts w:ascii="Times New Roman" w:hAnsi="Times New Roman" w:cs="Times New Roman"/>
        </w:rPr>
        <w:t>R</w:t>
      </w:r>
      <w:r w:rsidR="00222E2F">
        <w:rPr>
          <w:rFonts w:ascii="Times New Roman" w:hAnsi="Times New Roman" w:cs="Times New Roman"/>
        </w:rPr>
        <w:t>eserve</w:t>
      </w:r>
      <w:r>
        <w:rPr>
          <w:rFonts w:ascii="Times New Roman" w:hAnsi="Times New Roman" w:cs="Times New Roman"/>
        </w:rPr>
        <w:t xml:space="preserve">. BHCC is well placed to be a focus </w:t>
      </w:r>
      <w:r w:rsidR="00504BE2">
        <w:rPr>
          <w:rFonts w:ascii="Times New Roman" w:hAnsi="Times New Roman" w:cs="Times New Roman"/>
        </w:rPr>
        <w:t>for information about it whatever the form it takes.</w:t>
      </w:r>
    </w:p>
    <w:p w14:paraId="4F2B512E" w14:textId="77777777" w:rsidR="00410A5A" w:rsidRDefault="00410A5A" w:rsidP="00410A5A">
      <w:pPr>
        <w:pStyle w:val="ListParagraph"/>
        <w:spacing w:line="240" w:lineRule="auto"/>
        <w:jc w:val="both"/>
        <w:rPr>
          <w:rFonts w:ascii="Times New Roman" w:hAnsi="Times New Roman" w:cs="Times New Roman"/>
        </w:rPr>
      </w:pPr>
    </w:p>
    <w:p w14:paraId="4F2B512F" w14:textId="77777777" w:rsidR="00504BE2" w:rsidRDefault="00410A5A" w:rsidP="00410A5A">
      <w:pPr>
        <w:pStyle w:val="ListParagraph"/>
        <w:spacing w:line="240" w:lineRule="auto"/>
        <w:jc w:val="both"/>
        <w:rPr>
          <w:rFonts w:ascii="Times New Roman" w:hAnsi="Times New Roman" w:cs="Times New Roman"/>
        </w:rPr>
      </w:pPr>
      <w:r>
        <w:rPr>
          <w:rFonts w:ascii="Times New Roman" w:hAnsi="Times New Roman" w:cs="Times New Roman"/>
        </w:rPr>
        <w:t>Bracken Hall is</w:t>
      </w:r>
      <w:r w:rsidR="00504BE2">
        <w:rPr>
          <w:rFonts w:ascii="Times New Roman" w:hAnsi="Times New Roman" w:cs="Times New Roman"/>
        </w:rPr>
        <w:t xml:space="preserve"> on a digital geocaching app.</w:t>
      </w:r>
    </w:p>
    <w:p w14:paraId="4F2B5130" w14:textId="77777777" w:rsidR="00410A5A" w:rsidRDefault="00410A5A" w:rsidP="00410A5A">
      <w:pPr>
        <w:pStyle w:val="ListParagraph"/>
        <w:spacing w:line="240" w:lineRule="auto"/>
        <w:jc w:val="both"/>
        <w:rPr>
          <w:rFonts w:ascii="Times New Roman" w:hAnsi="Times New Roman" w:cs="Times New Roman"/>
        </w:rPr>
      </w:pPr>
    </w:p>
    <w:p w14:paraId="4F2B5131" w14:textId="77777777" w:rsidR="00504BE2" w:rsidRDefault="00504BE2" w:rsidP="00410A5A">
      <w:pPr>
        <w:pStyle w:val="ListParagraph"/>
        <w:spacing w:line="240" w:lineRule="auto"/>
        <w:jc w:val="both"/>
        <w:rPr>
          <w:rFonts w:ascii="Times New Roman" w:hAnsi="Times New Roman" w:cs="Times New Roman"/>
        </w:rPr>
      </w:pPr>
      <w:r>
        <w:rPr>
          <w:rFonts w:ascii="Times New Roman" w:hAnsi="Times New Roman" w:cs="Times New Roman"/>
        </w:rPr>
        <w:t>Saltaire tour guides, extended tours up the tramway and onto Shipley Glen</w:t>
      </w:r>
    </w:p>
    <w:p w14:paraId="4F2B5132" w14:textId="77777777" w:rsidR="007F6699" w:rsidRDefault="007F6699" w:rsidP="00410A5A">
      <w:pPr>
        <w:pStyle w:val="ListParagraph"/>
        <w:spacing w:line="240" w:lineRule="auto"/>
        <w:jc w:val="both"/>
        <w:rPr>
          <w:rFonts w:ascii="Times New Roman" w:hAnsi="Times New Roman" w:cs="Times New Roman"/>
        </w:rPr>
      </w:pPr>
    </w:p>
    <w:p w14:paraId="4F2B5133" w14:textId="77777777" w:rsidR="00504BE2" w:rsidRDefault="00504BE2" w:rsidP="00410A5A">
      <w:pPr>
        <w:pStyle w:val="ListParagraph"/>
        <w:spacing w:line="240" w:lineRule="auto"/>
        <w:jc w:val="both"/>
        <w:rPr>
          <w:rFonts w:ascii="Times New Roman" w:hAnsi="Times New Roman" w:cs="Times New Roman"/>
        </w:rPr>
      </w:pPr>
      <w:r>
        <w:rPr>
          <w:rFonts w:ascii="Times New Roman" w:hAnsi="Times New Roman" w:cs="Times New Roman"/>
        </w:rPr>
        <w:t>Activities/workshops with Band B</w:t>
      </w:r>
    </w:p>
    <w:p w14:paraId="4F2B5134" w14:textId="77777777" w:rsidR="007F6699" w:rsidRDefault="007F6699" w:rsidP="00410A5A">
      <w:pPr>
        <w:pStyle w:val="ListParagraph"/>
        <w:spacing w:line="240" w:lineRule="auto"/>
        <w:jc w:val="both"/>
        <w:rPr>
          <w:rFonts w:ascii="Times New Roman" w:hAnsi="Times New Roman" w:cs="Times New Roman"/>
        </w:rPr>
      </w:pPr>
    </w:p>
    <w:p w14:paraId="4F2B5135" w14:textId="77777777" w:rsidR="003F0927" w:rsidRDefault="00504BE2" w:rsidP="00410A5A">
      <w:pPr>
        <w:pStyle w:val="ListParagraph"/>
        <w:spacing w:line="240" w:lineRule="auto"/>
        <w:jc w:val="both"/>
        <w:rPr>
          <w:rFonts w:ascii="Times New Roman" w:hAnsi="Times New Roman" w:cs="Times New Roman"/>
        </w:rPr>
      </w:pPr>
      <w:r>
        <w:rPr>
          <w:rFonts w:ascii="Times New Roman" w:hAnsi="Times New Roman" w:cs="Times New Roman"/>
        </w:rPr>
        <w:t>Joint booked events with SGT – ride on tramway/walk on glen/refreshments at Sallys/interest session at BH/etc</w:t>
      </w:r>
    </w:p>
    <w:p w14:paraId="4F2B5136" w14:textId="77777777" w:rsidR="00504BE2" w:rsidRPr="00504BE2" w:rsidRDefault="00504BE2" w:rsidP="00504BE2">
      <w:pPr>
        <w:pStyle w:val="ListParagraph"/>
        <w:jc w:val="both"/>
        <w:rPr>
          <w:rFonts w:ascii="Times New Roman" w:hAnsi="Times New Roman" w:cs="Times New Roman"/>
        </w:rPr>
      </w:pPr>
    </w:p>
    <w:p w14:paraId="4F2B5137" w14:textId="77777777" w:rsidR="003F0927" w:rsidRDefault="003F0927" w:rsidP="006D4158">
      <w:pPr>
        <w:pStyle w:val="ListParagraph"/>
        <w:jc w:val="both"/>
        <w:rPr>
          <w:rFonts w:ascii="Times New Roman" w:hAnsi="Times New Roman" w:cs="Times New Roman"/>
          <w:b/>
        </w:rPr>
      </w:pPr>
      <w:r w:rsidRPr="00B43EA3">
        <w:rPr>
          <w:rFonts w:ascii="Times New Roman" w:hAnsi="Times New Roman" w:cs="Times New Roman"/>
          <w:b/>
          <w:u w:val="single"/>
        </w:rPr>
        <w:t>Attractiv</w:t>
      </w:r>
      <w:r w:rsidR="003C16A7" w:rsidRPr="00B43EA3">
        <w:rPr>
          <w:rFonts w:ascii="Times New Roman" w:hAnsi="Times New Roman" w:cs="Times New Roman"/>
          <w:b/>
          <w:u w:val="single"/>
        </w:rPr>
        <w:t>e</w:t>
      </w:r>
      <w:r w:rsidRPr="00B43EA3">
        <w:rPr>
          <w:rFonts w:ascii="Times New Roman" w:hAnsi="Times New Roman" w:cs="Times New Roman"/>
          <w:b/>
          <w:u w:val="single"/>
        </w:rPr>
        <w:t>ness of the Manager post for recruitment</w:t>
      </w:r>
      <w:r w:rsidRPr="00B43EA3">
        <w:rPr>
          <w:rFonts w:ascii="Times New Roman" w:hAnsi="Times New Roman" w:cs="Times New Roman"/>
          <w:b/>
        </w:rPr>
        <w:t>.</w:t>
      </w:r>
    </w:p>
    <w:p w14:paraId="4F2B5138" w14:textId="77777777" w:rsidR="00FF37D4" w:rsidRDefault="00FF37D4" w:rsidP="00FF37D4">
      <w:pPr>
        <w:pStyle w:val="ListParagraph"/>
        <w:spacing w:line="240" w:lineRule="auto"/>
        <w:rPr>
          <w:rFonts w:ascii="Times New Roman" w:hAnsi="Times New Roman" w:cs="Times New Roman"/>
          <w:b/>
        </w:rPr>
      </w:pPr>
    </w:p>
    <w:p w14:paraId="4F2B5139" w14:textId="77777777" w:rsidR="00FF37D4" w:rsidRDefault="00363DAD" w:rsidP="00FF37D4">
      <w:pPr>
        <w:pStyle w:val="ListParagraph"/>
        <w:spacing w:line="240" w:lineRule="auto"/>
        <w:rPr>
          <w:rFonts w:ascii="Times New Roman" w:hAnsi="Times New Roman" w:cs="Times New Roman"/>
        </w:rPr>
      </w:pPr>
      <w:r w:rsidRPr="00FF37D4">
        <w:rPr>
          <w:rFonts w:ascii="Times New Roman" w:hAnsi="Times New Roman" w:cs="Times New Roman"/>
        </w:rPr>
        <w:t xml:space="preserve">BH needs to operate in a more </w:t>
      </w:r>
      <w:r w:rsidR="004E18D5" w:rsidRPr="00FF37D4">
        <w:rPr>
          <w:rFonts w:ascii="Times New Roman" w:hAnsi="Times New Roman" w:cs="Times New Roman"/>
        </w:rPr>
        <w:t xml:space="preserve"> professional</w:t>
      </w:r>
      <w:r w:rsidRPr="00FF37D4">
        <w:rPr>
          <w:rFonts w:ascii="Times New Roman" w:hAnsi="Times New Roman" w:cs="Times New Roman"/>
        </w:rPr>
        <w:t xml:space="preserve"> </w:t>
      </w:r>
      <w:r w:rsidR="00205A57" w:rsidRPr="00FF37D4">
        <w:rPr>
          <w:rFonts w:ascii="Times New Roman" w:hAnsi="Times New Roman" w:cs="Times New Roman"/>
        </w:rPr>
        <w:t xml:space="preserve">and </w:t>
      </w:r>
      <w:proofErr w:type="spellStart"/>
      <w:proofErr w:type="gramStart"/>
      <w:r w:rsidR="00205A57" w:rsidRPr="00FF37D4">
        <w:rPr>
          <w:rFonts w:ascii="Times New Roman" w:hAnsi="Times New Roman" w:cs="Times New Roman"/>
        </w:rPr>
        <w:t>business like</w:t>
      </w:r>
      <w:proofErr w:type="spellEnd"/>
      <w:proofErr w:type="gramEnd"/>
      <w:r w:rsidRPr="00FF37D4">
        <w:rPr>
          <w:rFonts w:ascii="Times New Roman" w:hAnsi="Times New Roman" w:cs="Times New Roman"/>
        </w:rPr>
        <w:t xml:space="preserve"> manner </w:t>
      </w:r>
      <w:r w:rsidR="00205A57" w:rsidRPr="00FF37D4">
        <w:rPr>
          <w:rFonts w:ascii="Times New Roman" w:hAnsi="Times New Roman" w:cs="Times New Roman"/>
        </w:rPr>
        <w:t xml:space="preserve"> if expansion and development is to be</w:t>
      </w:r>
      <w:r w:rsidR="00FF37D4" w:rsidRPr="00FF37D4">
        <w:rPr>
          <w:rFonts w:ascii="Times New Roman" w:hAnsi="Times New Roman" w:cs="Times New Roman"/>
        </w:rPr>
        <w:t xml:space="preserve"> achieved</w:t>
      </w:r>
      <w:r w:rsidR="00205A57" w:rsidRPr="00FF37D4">
        <w:rPr>
          <w:rFonts w:ascii="Times New Roman" w:hAnsi="Times New Roman" w:cs="Times New Roman"/>
        </w:rPr>
        <w:t xml:space="preserve"> but this does not mean it has to be</w:t>
      </w:r>
      <w:r w:rsidR="00FF37D4" w:rsidRPr="00FF37D4">
        <w:rPr>
          <w:rFonts w:ascii="Times New Roman" w:hAnsi="Times New Roman" w:cs="Times New Roman"/>
        </w:rPr>
        <w:t xml:space="preserve">come a commercial </w:t>
      </w:r>
      <w:r w:rsidR="00205A57" w:rsidRPr="00FF37D4">
        <w:rPr>
          <w:rFonts w:ascii="Times New Roman" w:hAnsi="Times New Roman" w:cs="Times New Roman"/>
        </w:rPr>
        <w:t xml:space="preserve"> profit making venture.  </w:t>
      </w:r>
    </w:p>
    <w:p w14:paraId="4F2B513A" w14:textId="77777777" w:rsidR="009E5071" w:rsidRPr="007F6699" w:rsidRDefault="00E3674B" w:rsidP="00222E2F">
      <w:pPr>
        <w:pStyle w:val="ListParagraph"/>
        <w:spacing w:line="240" w:lineRule="auto"/>
        <w:rPr>
          <w:rFonts w:ascii="Times New Roman" w:hAnsi="Times New Roman" w:cs="Times New Roman"/>
        </w:rPr>
      </w:pPr>
      <w:r w:rsidRPr="00FF37D4">
        <w:rPr>
          <w:rFonts w:ascii="Times New Roman" w:hAnsi="Times New Roman" w:cs="Times New Roman"/>
        </w:rPr>
        <w:t>The role within</w:t>
      </w:r>
      <w:r w:rsidR="005971B1">
        <w:rPr>
          <w:rFonts w:ascii="Times New Roman" w:hAnsi="Times New Roman" w:cs="Times New Roman"/>
        </w:rPr>
        <w:t xml:space="preserve"> the Manager</w:t>
      </w:r>
      <w:r w:rsidRPr="00FF37D4">
        <w:rPr>
          <w:rFonts w:ascii="Times New Roman" w:hAnsi="Times New Roman" w:cs="Times New Roman"/>
        </w:rPr>
        <w:t xml:space="preserve"> post has the opportunity to move Bracken Hall forward and create  a Centre </w:t>
      </w:r>
      <w:r w:rsidR="0009748E" w:rsidRPr="00FF37D4">
        <w:rPr>
          <w:rFonts w:ascii="Times New Roman" w:hAnsi="Times New Roman" w:cs="Times New Roman"/>
        </w:rPr>
        <w:t xml:space="preserve">which people, young and old, want to visit, </w:t>
      </w:r>
      <w:r w:rsidRPr="00FF37D4">
        <w:rPr>
          <w:rFonts w:ascii="Times New Roman" w:hAnsi="Times New Roman" w:cs="Times New Roman"/>
        </w:rPr>
        <w:t xml:space="preserve">and is a valued asset </w:t>
      </w:r>
      <w:r w:rsidR="0009748E" w:rsidRPr="00FF37D4">
        <w:rPr>
          <w:rFonts w:ascii="Times New Roman" w:hAnsi="Times New Roman" w:cs="Times New Roman"/>
        </w:rPr>
        <w:t>which the people of Baildon are proud to be associated with. To achieve this the</w:t>
      </w:r>
      <w:r w:rsidR="00AA1FCE" w:rsidRPr="00FF37D4">
        <w:rPr>
          <w:rFonts w:ascii="Times New Roman" w:hAnsi="Times New Roman" w:cs="Times New Roman"/>
        </w:rPr>
        <w:t xml:space="preserve"> post  would need </w:t>
      </w:r>
      <w:r w:rsidR="0009748E" w:rsidRPr="00FF37D4">
        <w:rPr>
          <w:rFonts w:ascii="Times New Roman" w:hAnsi="Times New Roman" w:cs="Times New Roman"/>
        </w:rPr>
        <w:t xml:space="preserve"> significant support from all levels </w:t>
      </w:r>
      <w:r w:rsidR="007C5EC4" w:rsidRPr="00FF37D4">
        <w:rPr>
          <w:rFonts w:ascii="Times New Roman" w:hAnsi="Times New Roman" w:cs="Times New Roman"/>
        </w:rPr>
        <w:t xml:space="preserve">and preferably an increase to full time status. </w:t>
      </w:r>
      <w:r w:rsidR="00504BE2" w:rsidRPr="00FF37D4">
        <w:rPr>
          <w:rFonts w:ascii="Times New Roman" w:hAnsi="Times New Roman" w:cs="Times New Roman"/>
        </w:rPr>
        <w:t xml:space="preserve">An ideas Manager is fine, but </w:t>
      </w:r>
      <w:r w:rsidR="007C5EC4" w:rsidRPr="00FF37D4">
        <w:rPr>
          <w:rFonts w:ascii="Times New Roman" w:hAnsi="Times New Roman" w:cs="Times New Roman"/>
        </w:rPr>
        <w:t xml:space="preserve">He or She, </w:t>
      </w:r>
      <w:r w:rsidR="00504BE2" w:rsidRPr="00FF37D4">
        <w:rPr>
          <w:rFonts w:ascii="Times New Roman" w:hAnsi="Times New Roman" w:cs="Times New Roman"/>
        </w:rPr>
        <w:t xml:space="preserve">must be an Organiser and not just to delegate to Volunteers and not be hands on. </w:t>
      </w:r>
      <w:r w:rsidR="00AA1FCE" w:rsidRPr="00FF37D4">
        <w:rPr>
          <w:rFonts w:ascii="Times New Roman" w:hAnsi="Times New Roman" w:cs="Times New Roman"/>
        </w:rPr>
        <w:t xml:space="preserve">The formation of a formalised group to undertake delegated operational activities would provide necessary additional support to the Manager who </w:t>
      </w:r>
      <w:r w:rsidR="00504BE2" w:rsidRPr="00FF37D4">
        <w:rPr>
          <w:rFonts w:ascii="Times New Roman" w:hAnsi="Times New Roman" w:cs="Times New Roman"/>
        </w:rPr>
        <w:t xml:space="preserve"> must use social media continually to promote BHCC.</w:t>
      </w:r>
    </w:p>
    <w:sectPr w:rsidR="009E5071" w:rsidRPr="007F6699" w:rsidSect="00EC41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1C6"/>
    <w:rsid w:val="00024FB9"/>
    <w:rsid w:val="0009748E"/>
    <w:rsid w:val="000A323A"/>
    <w:rsid w:val="000B5880"/>
    <w:rsid w:val="000D49AE"/>
    <w:rsid w:val="000E18A5"/>
    <w:rsid w:val="001602AF"/>
    <w:rsid w:val="001F7838"/>
    <w:rsid w:val="00205A57"/>
    <w:rsid w:val="00222E2F"/>
    <w:rsid w:val="00274F47"/>
    <w:rsid w:val="0030731B"/>
    <w:rsid w:val="00321B93"/>
    <w:rsid w:val="00363DAD"/>
    <w:rsid w:val="003C16A7"/>
    <w:rsid w:val="003F0927"/>
    <w:rsid w:val="0040092A"/>
    <w:rsid w:val="00410A5A"/>
    <w:rsid w:val="00416338"/>
    <w:rsid w:val="00433D49"/>
    <w:rsid w:val="00455213"/>
    <w:rsid w:val="00457CD8"/>
    <w:rsid w:val="00460551"/>
    <w:rsid w:val="00460B68"/>
    <w:rsid w:val="00462A38"/>
    <w:rsid w:val="004B26BC"/>
    <w:rsid w:val="004C4D59"/>
    <w:rsid w:val="004E18D5"/>
    <w:rsid w:val="00504BE2"/>
    <w:rsid w:val="00506CB1"/>
    <w:rsid w:val="00507863"/>
    <w:rsid w:val="005971B1"/>
    <w:rsid w:val="005E284F"/>
    <w:rsid w:val="00612F1F"/>
    <w:rsid w:val="006141A4"/>
    <w:rsid w:val="00643D0A"/>
    <w:rsid w:val="006747B3"/>
    <w:rsid w:val="006C4501"/>
    <w:rsid w:val="006D4158"/>
    <w:rsid w:val="006F5133"/>
    <w:rsid w:val="0070060D"/>
    <w:rsid w:val="007022B7"/>
    <w:rsid w:val="00717258"/>
    <w:rsid w:val="0076146C"/>
    <w:rsid w:val="0079605E"/>
    <w:rsid w:val="007B4986"/>
    <w:rsid w:val="007C5EC4"/>
    <w:rsid w:val="007F3C4F"/>
    <w:rsid w:val="007F53DB"/>
    <w:rsid w:val="007F6699"/>
    <w:rsid w:val="00854878"/>
    <w:rsid w:val="00861307"/>
    <w:rsid w:val="009303B5"/>
    <w:rsid w:val="00945C2B"/>
    <w:rsid w:val="0095661A"/>
    <w:rsid w:val="009E5071"/>
    <w:rsid w:val="00A14BCE"/>
    <w:rsid w:val="00A53CE9"/>
    <w:rsid w:val="00A91571"/>
    <w:rsid w:val="00AA1FCE"/>
    <w:rsid w:val="00B11CB4"/>
    <w:rsid w:val="00B35579"/>
    <w:rsid w:val="00B43EA3"/>
    <w:rsid w:val="00BD7E77"/>
    <w:rsid w:val="00C156E0"/>
    <w:rsid w:val="00C23FCB"/>
    <w:rsid w:val="00C57E9A"/>
    <w:rsid w:val="00C70C03"/>
    <w:rsid w:val="00CA4FD6"/>
    <w:rsid w:val="00CC1C09"/>
    <w:rsid w:val="00CC61B3"/>
    <w:rsid w:val="00CE23D7"/>
    <w:rsid w:val="00D03DC1"/>
    <w:rsid w:val="00D10D42"/>
    <w:rsid w:val="00D15486"/>
    <w:rsid w:val="00D37F7F"/>
    <w:rsid w:val="00DD7413"/>
    <w:rsid w:val="00E17077"/>
    <w:rsid w:val="00E3674B"/>
    <w:rsid w:val="00EA41B8"/>
    <w:rsid w:val="00EB28DF"/>
    <w:rsid w:val="00EC41C6"/>
    <w:rsid w:val="00F1070B"/>
    <w:rsid w:val="00F27D40"/>
    <w:rsid w:val="00F95535"/>
    <w:rsid w:val="00FD0BF0"/>
    <w:rsid w:val="00FF3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50E1"/>
  <w15:docId w15:val="{3FDD3EB2-0FE3-4E0F-9682-965D98CC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Clerk - Baildon TC</cp:lastModifiedBy>
  <cp:revision>2</cp:revision>
  <cp:lastPrinted>2024-10-14T02:17:00Z</cp:lastPrinted>
  <dcterms:created xsi:type="dcterms:W3CDTF">2024-10-14T08:40:00Z</dcterms:created>
  <dcterms:modified xsi:type="dcterms:W3CDTF">2024-10-14T08:40:00Z</dcterms:modified>
</cp:coreProperties>
</file>