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BC5" w14:textId="0D7C6BCE" w:rsidR="00BD6CAD" w:rsidRPr="0010626C" w:rsidRDefault="00E57578" w:rsidP="0010626C">
      <w:pPr>
        <w:tabs>
          <w:tab w:val="center" w:pos="4153"/>
          <w:tab w:val="right" w:pos="8306"/>
        </w:tabs>
        <w:spacing w:before="0" w:after="60"/>
        <w:ind w:left="0" w:right="0"/>
        <w:rPr>
          <w:rFonts w:eastAsia="Calibri" w:cs="Arial"/>
          <w:b/>
          <w:color w:val="000000"/>
          <w:sz w:val="24"/>
          <w:szCs w:val="24"/>
        </w:rPr>
      </w:pPr>
      <w:r w:rsidRPr="00E57578">
        <w:rPr>
          <w:rFonts w:eastAsia="Calibri"/>
          <w:noProof/>
          <w:color w:val="000000"/>
          <w:szCs w:val="22"/>
        </w:rPr>
        <w:drawing>
          <wp:anchor distT="0" distB="0" distL="114300" distR="114300" simplePos="0" relativeHeight="251659264" behindDoc="1" locked="0" layoutInCell="1" allowOverlap="1" wp14:anchorId="5A2F1C0A" wp14:editId="23C98332">
            <wp:simplePos x="0" y="0"/>
            <wp:positionH relativeFrom="column">
              <wp:posOffset>5879478</wp:posOffset>
            </wp:positionH>
            <wp:positionV relativeFrom="paragraph">
              <wp:posOffset>34925</wp:posOffset>
            </wp:positionV>
            <wp:extent cx="1126800" cy="1202400"/>
            <wp:effectExtent l="0" t="0" r="0" b="0"/>
            <wp:wrapTight wrapText="bothSides">
              <wp:wrapPolygon edited="0">
                <wp:start x="0" y="0"/>
                <wp:lineTo x="0" y="21223"/>
                <wp:lineTo x="21186" y="21223"/>
                <wp:lineTo x="211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6800" cy="12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CAD" w:rsidRPr="0010626C">
        <w:rPr>
          <w:rFonts w:eastAsia="Times New Roman" w:cs="Arial"/>
          <w:b/>
          <w:bCs/>
          <w:color w:val="000000"/>
          <w:kern w:val="32"/>
          <w:szCs w:val="22"/>
          <w:lang w:eastAsia="en-GB"/>
        </w:rPr>
        <w:t xml:space="preserve">To all members of the Council, you are hereby summoned to attend an </w:t>
      </w:r>
      <w:r w:rsidR="0010626C" w:rsidRPr="0010626C">
        <w:rPr>
          <w:rFonts w:eastAsia="Times New Roman" w:cs="Arial"/>
          <w:b/>
          <w:bCs/>
          <w:color w:val="000000"/>
          <w:kern w:val="32"/>
          <w:szCs w:val="22"/>
          <w:lang w:eastAsia="en-GB"/>
        </w:rPr>
        <w:t xml:space="preserve">additional </w:t>
      </w:r>
      <w:r w:rsidR="00BD6CAD" w:rsidRPr="0010626C">
        <w:rPr>
          <w:rFonts w:eastAsia="Times New Roman" w:cs="Arial"/>
          <w:b/>
          <w:bCs/>
          <w:color w:val="000000"/>
          <w:kern w:val="32"/>
          <w:szCs w:val="22"/>
          <w:lang w:eastAsia="en-GB"/>
        </w:rPr>
        <w:t xml:space="preserve">Ordinary </w:t>
      </w:r>
      <w:r w:rsidR="00404F96">
        <w:rPr>
          <w:rFonts w:eastAsia="Times New Roman" w:cs="Arial"/>
          <w:b/>
          <w:bCs/>
          <w:color w:val="000000"/>
          <w:kern w:val="32"/>
          <w:szCs w:val="22"/>
          <w:lang w:eastAsia="en-GB"/>
        </w:rPr>
        <w:t xml:space="preserve">Full Council </w:t>
      </w:r>
      <w:r w:rsidR="00BD6CAD" w:rsidRPr="0010626C">
        <w:rPr>
          <w:rFonts w:eastAsia="Times New Roman" w:cs="Arial"/>
          <w:b/>
          <w:bCs/>
          <w:color w:val="000000"/>
          <w:kern w:val="32"/>
          <w:szCs w:val="22"/>
          <w:lang w:eastAsia="en-GB"/>
        </w:rPr>
        <w:t xml:space="preserve">Meeting of Baildon Town Council, to be held at Baildon Community </w:t>
      </w:r>
      <w:r w:rsidR="00BD6CAD" w:rsidRPr="0010626C">
        <w:rPr>
          <w:rFonts w:eastAsia="Times New Roman" w:cs="Arial"/>
          <w:b/>
          <w:bCs/>
          <w:kern w:val="32"/>
          <w:szCs w:val="22"/>
          <w:lang w:eastAsia="en-GB"/>
        </w:rPr>
        <w:t xml:space="preserve">Link </w:t>
      </w:r>
      <w:r w:rsidR="001D0E25" w:rsidRPr="0010626C">
        <w:rPr>
          <w:rFonts w:eastAsia="Times New Roman" w:cs="Arial"/>
          <w:b/>
          <w:bCs/>
          <w:kern w:val="32"/>
          <w:szCs w:val="22"/>
          <w:lang w:eastAsia="en-GB"/>
        </w:rPr>
        <w:t xml:space="preserve">at </w:t>
      </w:r>
      <w:r w:rsidR="00D93A03" w:rsidRPr="0010626C">
        <w:rPr>
          <w:rFonts w:eastAsia="Times New Roman" w:cs="Arial"/>
          <w:b/>
          <w:bCs/>
          <w:kern w:val="32"/>
          <w:szCs w:val="22"/>
          <w:lang w:eastAsia="en-GB"/>
        </w:rPr>
        <w:t>6.30</w:t>
      </w:r>
      <w:r w:rsidR="001D0E25" w:rsidRPr="0010626C">
        <w:rPr>
          <w:rFonts w:eastAsia="Times New Roman" w:cs="Arial"/>
          <w:b/>
          <w:bCs/>
          <w:kern w:val="32"/>
          <w:szCs w:val="22"/>
          <w:lang w:eastAsia="en-GB"/>
        </w:rPr>
        <w:t xml:space="preserve">pm </w:t>
      </w:r>
      <w:r w:rsidR="00BD6CAD" w:rsidRPr="0010626C">
        <w:rPr>
          <w:rFonts w:eastAsia="Times New Roman" w:cs="Arial"/>
          <w:b/>
          <w:bCs/>
          <w:color w:val="000000"/>
          <w:kern w:val="32"/>
          <w:szCs w:val="22"/>
          <w:lang w:eastAsia="en-GB"/>
        </w:rPr>
        <w:t xml:space="preserve">on Monday the </w:t>
      </w:r>
      <w:r w:rsidR="00CC08AD" w:rsidRPr="0010626C">
        <w:rPr>
          <w:rFonts w:eastAsia="Times New Roman" w:cs="Arial"/>
          <w:b/>
          <w:bCs/>
          <w:color w:val="000000"/>
          <w:kern w:val="32"/>
          <w:szCs w:val="22"/>
          <w:lang w:eastAsia="en-GB"/>
        </w:rPr>
        <w:t>26</w:t>
      </w:r>
      <w:r w:rsidR="00CC08AD" w:rsidRPr="0010626C">
        <w:rPr>
          <w:rFonts w:eastAsia="Times New Roman" w:cs="Arial"/>
          <w:b/>
          <w:bCs/>
          <w:color w:val="000000"/>
          <w:kern w:val="32"/>
          <w:szCs w:val="22"/>
          <w:vertAlign w:val="superscript"/>
          <w:lang w:eastAsia="en-GB"/>
        </w:rPr>
        <w:t>th</w:t>
      </w:r>
      <w:r w:rsidR="00CC08AD" w:rsidRPr="0010626C">
        <w:rPr>
          <w:rFonts w:eastAsia="Times New Roman" w:cs="Arial"/>
          <w:b/>
          <w:bCs/>
          <w:color w:val="000000"/>
          <w:kern w:val="32"/>
          <w:szCs w:val="22"/>
          <w:lang w:eastAsia="en-GB"/>
        </w:rPr>
        <w:t xml:space="preserve"> June</w:t>
      </w:r>
      <w:r w:rsidR="00EA05CD" w:rsidRPr="0010626C">
        <w:rPr>
          <w:rFonts w:eastAsia="Times New Roman" w:cs="Arial"/>
          <w:b/>
          <w:bCs/>
          <w:color w:val="000000"/>
          <w:kern w:val="32"/>
          <w:szCs w:val="22"/>
          <w:lang w:eastAsia="en-GB"/>
        </w:rPr>
        <w:t xml:space="preserve"> </w:t>
      </w:r>
      <w:r w:rsidR="00BD6CAD" w:rsidRPr="0010626C">
        <w:rPr>
          <w:rFonts w:eastAsia="Times New Roman" w:cs="Arial"/>
          <w:b/>
          <w:bCs/>
          <w:color w:val="000000"/>
          <w:kern w:val="32"/>
          <w:szCs w:val="22"/>
          <w:lang w:eastAsia="en-GB"/>
        </w:rPr>
        <w:t>202</w:t>
      </w:r>
      <w:r w:rsidR="00CC08AD" w:rsidRPr="0010626C">
        <w:rPr>
          <w:rFonts w:eastAsia="Times New Roman" w:cs="Arial"/>
          <w:b/>
          <w:bCs/>
          <w:color w:val="000000"/>
          <w:kern w:val="32"/>
          <w:szCs w:val="22"/>
          <w:lang w:eastAsia="en-GB"/>
        </w:rPr>
        <w:t>3</w:t>
      </w:r>
      <w:r w:rsidR="00BD6CAD" w:rsidRPr="0010626C">
        <w:rPr>
          <w:rFonts w:eastAsia="Times New Roman" w:cs="Arial"/>
          <w:b/>
          <w:bCs/>
          <w:color w:val="000000"/>
          <w:kern w:val="32"/>
          <w:szCs w:val="22"/>
          <w:lang w:eastAsia="en-GB"/>
        </w:rPr>
        <w:t>.</w:t>
      </w:r>
    </w:p>
    <w:p w14:paraId="7F7B7CFD" w14:textId="77777777" w:rsidR="00E57578" w:rsidRPr="00E57578" w:rsidRDefault="00E57578" w:rsidP="00CD30E4">
      <w:pPr>
        <w:tabs>
          <w:tab w:val="center" w:pos="4153"/>
          <w:tab w:val="right" w:pos="8306"/>
        </w:tabs>
        <w:spacing w:before="0" w:after="0" w:line="120" w:lineRule="auto"/>
        <w:ind w:left="0" w:right="0"/>
        <w:rPr>
          <w:rFonts w:eastAsia="Calibri" w:cs="Arial"/>
          <w:b/>
          <w:color w:val="000000"/>
          <w:sz w:val="24"/>
          <w:szCs w:val="24"/>
        </w:rPr>
      </w:pPr>
    </w:p>
    <w:p w14:paraId="3F76EE3F"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09EB5EF" w14:textId="77777777" w:rsidR="00E57578" w:rsidRPr="0010626C" w:rsidRDefault="00E57578" w:rsidP="00E57578">
      <w:pPr>
        <w:tabs>
          <w:tab w:val="center" w:pos="4153"/>
          <w:tab w:val="right" w:pos="8306"/>
        </w:tabs>
        <w:spacing w:before="0" w:after="60"/>
        <w:ind w:left="0" w:right="0"/>
        <w:rPr>
          <w:rFonts w:eastAsia="Calibri" w:cs="Arial"/>
          <w:i/>
          <w:iCs/>
          <w:color w:val="000000"/>
          <w:sz w:val="18"/>
          <w:szCs w:val="18"/>
        </w:rPr>
      </w:pPr>
    </w:p>
    <w:p w14:paraId="73B683DD" w14:textId="77777777" w:rsidR="00E57578" w:rsidRPr="0010626C" w:rsidRDefault="00E57578" w:rsidP="00E57578">
      <w:pPr>
        <w:spacing w:before="0" w:after="60" w:line="276" w:lineRule="auto"/>
        <w:ind w:left="0" w:right="0"/>
        <w:outlineLvl w:val="1"/>
        <w:rPr>
          <w:rFonts w:eastAsia="Times New Roman"/>
          <w:b/>
          <w:i/>
          <w:iCs/>
          <w:color w:val="000000"/>
          <w:sz w:val="18"/>
          <w:szCs w:val="18"/>
        </w:rPr>
      </w:pPr>
      <w:r w:rsidRPr="0010626C">
        <w:rPr>
          <w:rFonts w:eastAsia="Times New Roman"/>
          <w:b/>
          <w:i/>
          <w:iCs/>
          <w:color w:val="000000"/>
          <w:sz w:val="18"/>
          <w:szCs w:val="18"/>
        </w:rPr>
        <w:t>Any member of the public wishing to attend this meeting should contact the Clerk for joining instructions.</w:t>
      </w:r>
    </w:p>
    <w:p w14:paraId="2639321D" w14:textId="07D70FD8" w:rsidR="00E57578" w:rsidRPr="0010626C" w:rsidRDefault="008F2A17" w:rsidP="00E57578">
      <w:pPr>
        <w:spacing w:before="0" w:after="200" w:line="276" w:lineRule="auto"/>
        <w:ind w:left="0" w:right="0"/>
        <w:rPr>
          <w:rFonts w:asciiTheme="minorHAnsi" w:eastAsia="Calibri" w:hAnsiTheme="minorHAnsi" w:cstheme="minorHAnsi"/>
          <w:sz w:val="24"/>
          <w:szCs w:val="24"/>
        </w:rPr>
      </w:pPr>
      <w:r w:rsidRPr="0010626C">
        <w:rPr>
          <w:rFonts w:asciiTheme="minorHAnsi" w:eastAsia="Calibri" w:hAnsiTheme="minorHAnsi" w:cstheme="minorHAnsi"/>
          <w:color w:val="000000"/>
          <w:szCs w:val="22"/>
        </w:rPr>
        <w:t>Helen Thornton</w:t>
      </w:r>
      <w:r w:rsidR="00E57578" w:rsidRPr="0010626C">
        <w:rPr>
          <w:rFonts w:asciiTheme="minorHAnsi" w:eastAsia="Calibri" w:hAnsiTheme="minorHAnsi" w:cstheme="minorHAnsi"/>
          <w:color w:val="000000"/>
          <w:szCs w:val="22"/>
        </w:rPr>
        <w:t xml:space="preserve">, Town Clerk </w:t>
      </w:r>
      <w:r w:rsidR="00404F96">
        <w:rPr>
          <w:rFonts w:asciiTheme="minorHAnsi" w:eastAsia="Calibri" w:hAnsiTheme="minorHAnsi" w:cstheme="minorHAnsi"/>
          <w:szCs w:val="22"/>
        </w:rPr>
        <w:t>19</w:t>
      </w:r>
      <w:r w:rsidR="00CC08AD" w:rsidRPr="0010626C">
        <w:rPr>
          <w:rFonts w:asciiTheme="minorHAnsi" w:eastAsia="Calibri" w:hAnsiTheme="minorHAnsi" w:cstheme="minorHAnsi"/>
          <w:szCs w:val="22"/>
          <w:vertAlign w:val="superscript"/>
        </w:rPr>
        <w:t>th</w:t>
      </w:r>
      <w:r w:rsidR="00CC08AD" w:rsidRPr="0010626C">
        <w:rPr>
          <w:rFonts w:asciiTheme="minorHAnsi" w:eastAsia="Calibri" w:hAnsiTheme="minorHAnsi" w:cstheme="minorHAnsi"/>
          <w:szCs w:val="22"/>
        </w:rPr>
        <w:t xml:space="preserve"> June</w:t>
      </w:r>
      <w:r w:rsidR="001D0E25" w:rsidRPr="0010626C">
        <w:rPr>
          <w:rFonts w:asciiTheme="minorHAnsi" w:eastAsia="Calibri" w:hAnsiTheme="minorHAnsi" w:cstheme="minorHAnsi"/>
          <w:szCs w:val="22"/>
        </w:rPr>
        <w:t xml:space="preserve"> 202</w:t>
      </w:r>
      <w:r w:rsidR="00CC08AD" w:rsidRPr="0010626C">
        <w:rPr>
          <w:rFonts w:asciiTheme="minorHAnsi" w:eastAsia="Calibri" w:hAnsiTheme="minorHAnsi" w:cstheme="minorHAnsi"/>
          <w:szCs w:val="22"/>
        </w:rPr>
        <w:t>3</w:t>
      </w:r>
      <w:r w:rsidR="00CD30E4">
        <w:rPr>
          <w:rFonts w:asciiTheme="minorHAnsi" w:eastAsia="Calibri" w:hAnsiTheme="minorHAnsi" w:cstheme="minorHAnsi"/>
          <w:szCs w:val="22"/>
        </w:rPr>
        <w:t xml:space="preserve">. </w:t>
      </w:r>
      <w:r w:rsidR="00CD30E4" w:rsidRPr="0010626C">
        <w:rPr>
          <w:rFonts w:asciiTheme="minorHAnsi" w:eastAsia="Calibri" w:hAnsiTheme="minorHAnsi" w:cstheme="minorHAnsi"/>
          <w:color w:val="000000"/>
          <w:szCs w:val="22"/>
        </w:rPr>
        <w:t xml:space="preserve">Tel. </w:t>
      </w:r>
      <w:r w:rsidR="00CD30E4" w:rsidRPr="0010626C">
        <w:rPr>
          <w:rFonts w:asciiTheme="minorHAnsi" w:hAnsiTheme="minorHAnsi" w:cstheme="minorHAnsi"/>
          <w:szCs w:val="22"/>
          <w:lang w:eastAsia="en-GB"/>
        </w:rPr>
        <w:t xml:space="preserve">01274 593169    </w:t>
      </w:r>
      <w:r w:rsidR="00CD30E4" w:rsidRPr="0010626C">
        <w:rPr>
          <w:rFonts w:asciiTheme="minorHAnsi" w:eastAsia="Calibri" w:hAnsiTheme="minorHAnsi" w:cstheme="minorHAnsi"/>
          <w:color w:val="000000"/>
          <w:szCs w:val="22"/>
        </w:rPr>
        <w:t>Email: clerk@baildontowncouncil.gov.uk</w:t>
      </w:r>
    </w:p>
    <w:p w14:paraId="7B443748" w14:textId="6740D306" w:rsidR="00E57578" w:rsidRPr="0010626C"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AGENDA</w:t>
      </w:r>
    </w:p>
    <w:p w14:paraId="0309C091" w14:textId="5951E6AC" w:rsidR="00E57578" w:rsidRPr="0010626C"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1.</w:t>
      </w:r>
      <w:r w:rsidR="0010626C" w:rsidRPr="0010626C">
        <w:rPr>
          <w:rFonts w:asciiTheme="minorHAnsi" w:eastAsia="Times New Roman" w:hAnsiTheme="minorHAnsi" w:cstheme="minorHAnsi"/>
          <w:b/>
          <w:bCs/>
          <w:color w:val="000000"/>
          <w:kern w:val="32"/>
          <w:szCs w:val="22"/>
        </w:rPr>
        <w:t xml:space="preserve"> </w:t>
      </w:r>
      <w:r w:rsidRPr="0010626C">
        <w:rPr>
          <w:rFonts w:asciiTheme="minorHAnsi" w:eastAsia="Times New Roman" w:hAnsiTheme="minorHAnsi" w:cstheme="minorHAnsi"/>
          <w:b/>
          <w:bCs/>
          <w:color w:val="000000"/>
          <w:kern w:val="32"/>
          <w:szCs w:val="22"/>
        </w:rPr>
        <w:t>Chai</w:t>
      </w:r>
      <w:r w:rsidR="0010626C" w:rsidRPr="0010626C">
        <w:rPr>
          <w:rFonts w:asciiTheme="minorHAnsi" w:eastAsia="Times New Roman" w:hAnsiTheme="minorHAnsi" w:cstheme="minorHAnsi"/>
          <w:b/>
          <w:bCs/>
          <w:color w:val="000000"/>
          <w:kern w:val="32"/>
          <w:szCs w:val="22"/>
        </w:rPr>
        <w:t>r</w:t>
      </w:r>
      <w:r w:rsidRPr="0010626C">
        <w:rPr>
          <w:rFonts w:asciiTheme="minorHAnsi" w:eastAsia="Times New Roman" w:hAnsiTheme="minorHAnsi" w:cstheme="minorHAnsi"/>
          <w:b/>
          <w:bCs/>
          <w:color w:val="000000"/>
          <w:kern w:val="32"/>
          <w:szCs w:val="22"/>
        </w:rPr>
        <w:t>’s opening remarks</w:t>
      </w:r>
    </w:p>
    <w:p w14:paraId="282D3473" w14:textId="5A5C5D10" w:rsidR="00E57578" w:rsidRPr="0010626C" w:rsidRDefault="00E57578"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2. Approve reasons for absence</w:t>
      </w:r>
    </w:p>
    <w:p w14:paraId="6941D4FA" w14:textId="77777777" w:rsidR="00E57578" w:rsidRPr="0010626C" w:rsidRDefault="00E57578" w:rsidP="00E57578">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3. Disclosures of interest</w:t>
      </w:r>
    </w:p>
    <w:p w14:paraId="1D946A51" w14:textId="77777777" w:rsidR="00E57578" w:rsidRPr="0010626C" w:rsidRDefault="00E57578" w:rsidP="00E57578">
      <w:pPr>
        <w:spacing w:before="0" w:after="200" w:line="276" w:lineRule="auto"/>
        <w:ind w:left="0" w:right="0"/>
        <w:rPr>
          <w:rFonts w:asciiTheme="minorHAnsi" w:eastAsia="Calibri" w:hAnsiTheme="minorHAnsi" w:cstheme="minorHAnsi"/>
          <w:b/>
          <w:color w:val="000000"/>
          <w:szCs w:val="22"/>
        </w:rPr>
      </w:pPr>
      <w:r w:rsidRPr="0010626C">
        <w:rPr>
          <w:rFonts w:asciiTheme="minorHAnsi" w:eastAsia="Calibri" w:hAnsiTheme="minorHAnsi" w:cstheme="minorHAnsi"/>
          <w:color w:val="000000"/>
          <w:szCs w:val="22"/>
        </w:rPr>
        <w:t xml:space="preserve">To receive disclosures of interest from members on matters to be considered at the meeting. </w:t>
      </w:r>
    </w:p>
    <w:p w14:paraId="479D11F0" w14:textId="735991A0" w:rsidR="00CC08AD" w:rsidRPr="0010626C" w:rsidRDefault="00E57578" w:rsidP="00EF338E">
      <w:pPr>
        <w:keepNext/>
        <w:spacing w:before="240" w:after="60" w:line="276"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4. Minutes of the previous meeting</w:t>
      </w:r>
      <w:r w:rsidR="00EF338E" w:rsidRPr="0010626C">
        <w:rPr>
          <w:rFonts w:asciiTheme="minorHAnsi" w:eastAsia="Times New Roman" w:hAnsiTheme="minorHAnsi" w:cstheme="minorHAnsi"/>
          <w:b/>
          <w:bCs/>
          <w:color w:val="000000"/>
          <w:kern w:val="32"/>
          <w:szCs w:val="22"/>
        </w:rPr>
        <w:t xml:space="preserve"> </w:t>
      </w:r>
    </w:p>
    <w:p w14:paraId="55A65410" w14:textId="77777777" w:rsidR="00CD30E4" w:rsidRDefault="00CC08AD" w:rsidP="00CD30E4">
      <w:pPr>
        <w:keepNext/>
        <w:spacing w:before="240" w:after="60" w:line="120" w:lineRule="auto"/>
        <w:ind w:left="0" w:right="0"/>
        <w:outlineLvl w:val="0"/>
        <w:rPr>
          <w:rFonts w:asciiTheme="minorHAnsi" w:hAnsiTheme="minorHAnsi" w:cstheme="minorHAnsi"/>
          <w:szCs w:val="22"/>
        </w:rPr>
      </w:pPr>
      <w:r w:rsidRPr="0010626C">
        <w:rPr>
          <w:rFonts w:asciiTheme="minorHAnsi" w:hAnsiTheme="minorHAnsi" w:cstheme="minorHAnsi"/>
          <w:szCs w:val="22"/>
        </w:rPr>
        <w:t>To approve the M</w:t>
      </w:r>
      <w:r w:rsidR="00E57578" w:rsidRPr="0010626C">
        <w:rPr>
          <w:rFonts w:asciiTheme="minorHAnsi" w:hAnsiTheme="minorHAnsi" w:cstheme="minorHAnsi"/>
          <w:szCs w:val="22"/>
        </w:rPr>
        <w:t xml:space="preserve">inutes of the Annual </w:t>
      </w:r>
      <w:r w:rsidR="0010626C" w:rsidRPr="0010626C">
        <w:rPr>
          <w:rFonts w:asciiTheme="minorHAnsi" w:hAnsiTheme="minorHAnsi" w:cstheme="minorHAnsi"/>
          <w:szCs w:val="22"/>
        </w:rPr>
        <w:t>C</w:t>
      </w:r>
      <w:r w:rsidR="00E57578" w:rsidRPr="0010626C">
        <w:rPr>
          <w:rFonts w:asciiTheme="minorHAnsi" w:hAnsiTheme="minorHAnsi" w:cstheme="minorHAnsi"/>
          <w:szCs w:val="22"/>
        </w:rPr>
        <w:t xml:space="preserve">ouncil meeting </w:t>
      </w:r>
      <w:r w:rsidRPr="0010626C">
        <w:rPr>
          <w:rFonts w:asciiTheme="minorHAnsi" w:hAnsiTheme="minorHAnsi" w:cstheme="minorHAnsi"/>
          <w:szCs w:val="22"/>
        </w:rPr>
        <w:t>22</w:t>
      </w:r>
      <w:r w:rsidRPr="0010626C">
        <w:rPr>
          <w:rFonts w:asciiTheme="minorHAnsi" w:hAnsiTheme="minorHAnsi" w:cstheme="minorHAnsi"/>
          <w:szCs w:val="22"/>
          <w:vertAlign w:val="superscript"/>
        </w:rPr>
        <w:t>nd</w:t>
      </w:r>
      <w:r w:rsidRPr="0010626C">
        <w:rPr>
          <w:rFonts w:asciiTheme="minorHAnsi" w:hAnsiTheme="minorHAnsi" w:cstheme="minorHAnsi"/>
          <w:szCs w:val="22"/>
        </w:rPr>
        <w:t xml:space="preserve"> May 2023 and the Minutes of the First Full Council </w:t>
      </w:r>
    </w:p>
    <w:p w14:paraId="5FA12B8C" w14:textId="39ADA52C" w:rsidR="00CC08AD" w:rsidRPr="0010626C" w:rsidRDefault="00CC08AD" w:rsidP="00CD30E4">
      <w:pPr>
        <w:keepNext/>
        <w:spacing w:before="240" w:after="60" w:line="120" w:lineRule="auto"/>
        <w:ind w:left="0" w:right="0"/>
        <w:outlineLvl w:val="0"/>
        <w:rPr>
          <w:rFonts w:asciiTheme="minorHAnsi" w:hAnsiTheme="minorHAnsi" w:cstheme="minorHAnsi"/>
          <w:szCs w:val="22"/>
        </w:rPr>
      </w:pPr>
      <w:r w:rsidRPr="0010626C">
        <w:rPr>
          <w:rFonts w:asciiTheme="minorHAnsi" w:hAnsiTheme="minorHAnsi" w:cstheme="minorHAnsi"/>
          <w:szCs w:val="22"/>
        </w:rPr>
        <w:t>meeting 22</w:t>
      </w:r>
      <w:r w:rsidRPr="0010626C">
        <w:rPr>
          <w:rFonts w:asciiTheme="minorHAnsi" w:hAnsiTheme="minorHAnsi" w:cstheme="minorHAnsi"/>
          <w:szCs w:val="22"/>
          <w:vertAlign w:val="superscript"/>
        </w:rPr>
        <w:t>nd</w:t>
      </w:r>
      <w:r w:rsidRPr="0010626C">
        <w:rPr>
          <w:rFonts w:asciiTheme="minorHAnsi" w:hAnsiTheme="minorHAnsi" w:cstheme="minorHAnsi"/>
          <w:szCs w:val="22"/>
        </w:rPr>
        <w:t xml:space="preserve"> May 2023 </w:t>
      </w:r>
    </w:p>
    <w:p w14:paraId="61BF63B1" w14:textId="75B433B2" w:rsidR="00E57578" w:rsidRPr="0010626C" w:rsidRDefault="00D93A03" w:rsidP="00CD30E4">
      <w:pPr>
        <w:keepNext/>
        <w:spacing w:before="240" w:after="60" w:line="120" w:lineRule="auto"/>
        <w:ind w:left="0" w:right="0"/>
        <w:outlineLvl w:val="0"/>
        <w:rPr>
          <w:rFonts w:asciiTheme="minorHAnsi" w:eastAsia="Times New Roman" w:hAnsiTheme="minorHAnsi" w:cstheme="minorHAnsi"/>
          <w:b/>
          <w:bCs/>
          <w:kern w:val="32"/>
          <w:szCs w:val="22"/>
        </w:rPr>
      </w:pPr>
      <w:r w:rsidRPr="0010626C">
        <w:rPr>
          <w:rFonts w:asciiTheme="minorHAnsi" w:eastAsia="Times New Roman" w:hAnsiTheme="minorHAnsi" w:cstheme="minorHAnsi"/>
          <w:b/>
          <w:bCs/>
          <w:kern w:val="32"/>
          <w:szCs w:val="22"/>
        </w:rPr>
        <w:t>5</w:t>
      </w:r>
      <w:r w:rsidR="00E57578" w:rsidRPr="0010626C">
        <w:rPr>
          <w:rFonts w:asciiTheme="minorHAnsi" w:eastAsia="Times New Roman" w:hAnsiTheme="minorHAnsi" w:cstheme="minorHAnsi"/>
          <w:b/>
          <w:bCs/>
          <w:kern w:val="32"/>
          <w:szCs w:val="22"/>
        </w:rPr>
        <w:t>. Clerk</w:t>
      </w:r>
      <w:r w:rsidR="00404F96">
        <w:rPr>
          <w:rFonts w:asciiTheme="minorHAnsi" w:eastAsia="Times New Roman" w:hAnsiTheme="minorHAnsi" w:cstheme="minorHAnsi"/>
          <w:b/>
          <w:bCs/>
          <w:kern w:val="32"/>
          <w:szCs w:val="22"/>
        </w:rPr>
        <w:t>’</w:t>
      </w:r>
      <w:r w:rsidR="00E57578" w:rsidRPr="0010626C">
        <w:rPr>
          <w:rFonts w:asciiTheme="minorHAnsi" w:eastAsia="Times New Roman" w:hAnsiTheme="minorHAnsi" w:cstheme="minorHAnsi"/>
          <w:b/>
          <w:bCs/>
          <w:kern w:val="32"/>
          <w:szCs w:val="22"/>
        </w:rPr>
        <w:t xml:space="preserve">s report </w:t>
      </w:r>
    </w:p>
    <w:p w14:paraId="38A87580" w14:textId="2399FD1F" w:rsidR="00E57578" w:rsidRPr="0010626C" w:rsidRDefault="00D93A03" w:rsidP="00CD30E4">
      <w:pPr>
        <w:keepNext/>
        <w:spacing w:before="240" w:after="60" w:line="120" w:lineRule="auto"/>
        <w:ind w:left="0" w:right="0"/>
        <w:outlineLvl w:val="0"/>
        <w:rPr>
          <w:rFonts w:asciiTheme="minorHAnsi" w:eastAsia="Times New Roman" w:hAnsiTheme="minorHAnsi" w:cstheme="minorHAnsi"/>
          <w:b/>
          <w:bCs/>
          <w:kern w:val="32"/>
          <w:szCs w:val="22"/>
        </w:rPr>
      </w:pPr>
      <w:r w:rsidRPr="0010626C">
        <w:rPr>
          <w:rFonts w:asciiTheme="minorHAnsi" w:eastAsia="Times New Roman" w:hAnsiTheme="minorHAnsi" w:cstheme="minorHAnsi"/>
          <w:b/>
          <w:bCs/>
          <w:kern w:val="32"/>
          <w:szCs w:val="22"/>
        </w:rPr>
        <w:t>6</w:t>
      </w:r>
      <w:r w:rsidR="00E57578" w:rsidRPr="0010626C">
        <w:rPr>
          <w:rFonts w:asciiTheme="minorHAnsi" w:eastAsia="Times New Roman" w:hAnsiTheme="minorHAnsi" w:cstheme="minorHAnsi"/>
          <w:b/>
          <w:bCs/>
          <w:kern w:val="32"/>
          <w:szCs w:val="22"/>
        </w:rPr>
        <w:t xml:space="preserve">. Public participation </w:t>
      </w:r>
    </w:p>
    <w:p w14:paraId="2E528964" w14:textId="6C532904" w:rsidR="00E57578" w:rsidRPr="0010626C" w:rsidRDefault="00D93A03" w:rsidP="00CD30E4">
      <w:pPr>
        <w:keepNext/>
        <w:spacing w:before="240" w:after="60" w:line="120" w:lineRule="auto"/>
        <w:ind w:left="0" w:right="0"/>
        <w:outlineLvl w:val="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kern w:val="32"/>
          <w:szCs w:val="22"/>
        </w:rPr>
        <w:t>7</w:t>
      </w:r>
      <w:r w:rsidR="00E57578" w:rsidRPr="0010626C">
        <w:rPr>
          <w:rFonts w:asciiTheme="minorHAnsi" w:eastAsia="Times New Roman" w:hAnsiTheme="minorHAnsi" w:cstheme="minorHAnsi"/>
          <w:b/>
          <w:bCs/>
          <w:kern w:val="32"/>
          <w:szCs w:val="22"/>
        </w:rPr>
        <w:t xml:space="preserve">. Important </w:t>
      </w:r>
      <w:r w:rsidR="00E57578" w:rsidRPr="0010626C">
        <w:rPr>
          <w:rFonts w:asciiTheme="minorHAnsi" w:eastAsia="Times New Roman" w:hAnsiTheme="minorHAnsi" w:cstheme="minorHAnsi"/>
          <w:b/>
          <w:bCs/>
          <w:color w:val="000000"/>
          <w:kern w:val="32"/>
          <w:szCs w:val="22"/>
        </w:rPr>
        <w:t xml:space="preserve">information from Councillors and staff </w:t>
      </w:r>
    </w:p>
    <w:p w14:paraId="54F78DBA" w14:textId="77777777" w:rsidR="004D0AFD" w:rsidRDefault="00D93A03" w:rsidP="0010626C">
      <w:pPr>
        <w:keepNext/>
        <w:spacing w:before="240" w:after="60" w:line="276" w:lineRule="auto"/>
        <w:ind w:left="0" w:right="0"/>
        <w:outlineLvl w:val="0"/>
        <w:rPr>
          <w:rFonts w:asciiTheme="minorHAnsi" w:eastAsia="Times New Roman" w:hAnsiTheme="minorHAnsi" w:cstheme="minorHAnsi"/>
          <w:b/>
          <w:bCs/>
          <w:kern w:val="32"/>
          <w:szCs w:val="22"/>
        </w:rPr>
      </w:pPr>
      <w:r w:rsidRPr="0010626C">
        <w:rPr>
          <w:rFonts w:asciiTheme="minorHAnsi" w:eastAsia="Times New Roman" w:hAnsiTheme="minorHAnsi" w:cstheme="minorHAnsi"/>
          <w:b/>
          <w:bCs/>
          <w:kern w:val="32"/>
          <w:szCs w:val="22"/>
        </w:rPr>
        <w:t>8</w:t>
      </w:r>
      <w:r w:rsidR="00E57578" w:rsidRPr="0010626C">
        <w:rPr>
          <w:rFonts w:asciiTheme="minorHAnsi" w:eastAsia="Times New Roman" w:hAnsiTheme="minorHAnsi" w:cstheme="minorHAnsi"/>
          <w:b/>
          <w:bCs/>
          <w:kern w:val="32"/>
          <w:szCs w:val="22"/>
        </w:rPr>
        <w:t>. Finance</w:t>
      </w:r>
      <w:r w:rsidR="00CC08AD" w:rsidRPr="0010626C">
        <w:rPr>
          <w:rFonts w:asciiTheme="minorHAnsi" w:eastAsia="Times New Roman" w:hAnsiTheme="minorHAnsi" w:cstheme="minorHAnsi"/>
          <w:b/>
          <w:bCs/>
          <w:kern w:val="32"/>
          <w:szCs w:val="22"/>
        </w:rPr>
        <w:t xml:space="preserve"> – Annual Governance and Accountability Return (AGAR)</w:t>
      </w:r>
    </w:p>
    <w:p w14:paraId="68A9F0F2" w14:textId="3E3D6925" w:rsidR="00E57578" w:rsidRPr="0010626C" w:rsidRDefault="00E57578" w:rsidP="0010626C">
      <w:pPr>
        <w:keepNext/>
        <w:spacing w:before="240" w:after="60" w:line="276" w:lineRule="auto"/>
        <w:ind w:left="0" w:right="0"/>
        <w:outlineLvl w:val="0"/>
        <w:rPr>
          <w:rFonts w:asciiTheme="minorHAnsi" w:eastAsia="Times New Roman" w:hAnsiTheme="minorHAnsi" w:cstheme="minorHAnsi"/>
          <w:b/>
          <w:bCs/>
          <w:kern w:val="32"/>
          <w:szCs w:val="22"/>
        </w:rPr>
      </w:pPr>
      <w:r w:rsidRPr="0010626C">
        <w:rPr>
          <w:rFonts w:asciiTheme="minorHAnsi" w:eastAsia="Calibri" w:hAnsiTheme="minorHAnsi" w:cstheme="minorHAnsi"/>
          <w:szCs w:val="22"/>
        </w:rPr>
        <w:t>To accept and approve in accordance with the ‘Governance and Accountability for Local Councils’ (20</w:t>
      </w:r>
      <w:r w:rsidR="00CC0F9D" w:rsidRPr="0010626C">
        <w:rPr>
          <w:rFonts w:asciiTheme="minorHAnsi" w:eastAsia="Calibri" w:hAnsiTheme="minorHAnsi" w:cstheme="minorHAnsi"/>
          <w:szCs w:val="22"/>
        </w:rPr>
        <w:t>21</w:t>
      </w:r>
      <w:r w:rsidRPr="0010626C">
        <w:rPr>
          <w:rFonts w:asciiTheme="minorHAnsi" w:eastAsia="Calibri" w:hAnsiTheme="minorHAnsi" w:cstheme="minorHAnsi"/>
          <w:szCs w:val="22"/>
        </w:rPr>
        <w:t>),</w:t>
      </w:r>
    </w:p>
    <w:p w14:paraId="3376F4AB" w14:textId="3C7A6B29" w:rsidR="00842006" w:rsidRPr="00533506" w:rsidRDefault="00E57578" w:rsidP="00533506">
      <w:pPr>
        <w:pStyle w:val="ListParagraph"/>
        <w:numPr>
          <w:ilvl w:val="1"/>
          <w:numId w:val="2"/>
        </w:numPr>
        <w:spacing w:before="0" w:after="0"/>
        <w:ind w:right="0"/>
        <w:rPr>
          <w:rFonts w:asciiTheme="minorHAnsi" w:eastAsia="Calibri" w:hAnsiTheme="minorHAnsi" w:cstheme="minorHAnsi"/>
          <w:szCs w:val="22"/>
        </w:rPr>
      </w:pPr>
      <w:r w:rsidRPr="0010626C">
        <w:rPr>
          <w:rFonts w:asciiTheme="minorHAnsi" w:eastAsia="Calibri" w:hAnsiTheme="minorHAnsi" w:cstheme="minorHAnsi"/>
          <w:szCs w:val="22"/>
        </w:rPr>
        <w:t xml:space="preserve">the </w:t>
      </w:r>
      <w:r w:rsidR="000B7043">
        <w:rPr>
          <w:rFonts w:asciiTheme="minorHAnsi" w:eastAsia="Calibri" w:hAnsiTheme="minorHAnsi" w:cstheme="minorHAnsi"/>
          <w:szCs w:val="22"/>
        </w:rPr>
        <w:t>Annual I</w:t>
      </w:r>
      <w:r w:rsidRPr="0010626C">
        <w:rPr>
          <w:rFonts w:asciiTheme="minorHAnsi" w:eastAsia="Calibri" w:hAnsiTheme="minorHAnsi" w:cstheme="minorHAnsi"/>
          <w:szCs w:val="22"/>
        </w:rPr>
        <w:t xml:space="preserve">nternal Auditor’s Report </w:t>
      </w:r>
      <w:r w:rsidR="00CC08AD" w:rsidRPr="0010626C">
        <w:rPr>
          <w:rFonts w:asciiTheme="minorHAnsi" w:eastAsia="Calibri" w:hAnsiTheme="minorHAnsi" w:cstheme="minorHAnsi"/>
          <w:szCs w:val="22"/>
        </w:rPr>
        <w:t>2022/23</w:t>
      </w:r>
      <w:r w:rsidR="00414326" w:rsidRPr="0010626C">
        <w:rPr>
          <w:rFonts w:asciiTheme="minorHAnsi" w:eastAsia="Calibri" w:hAnsiTheme="minorHAnsi" w:cstheme="minorHAnsi"/>
          <w:szCs w:val="22"/>
        </w:rPr>
        <w:t xml:space="preserve"> included as part of the AGAR 2022/23 and any actions arising from the Internal Auditor's Report</w:t>
      </w:r>
    </w:p>
    <w:p w14:paraId="38FEE0CA" w14:textId="65D5DABE" w:rsidR="00CC08AD" w:rsidRPr="0010626C" w:rsidRDefault="003025A6" w:rsidP="00623B5A">
      <w:pPr>
        <w:pStyle w:val="ListParagraph"/>
        <w:numPr>
          <w:ilvl w:val="1"/>
          <w:numId w:val="2"/>
        </w:numPr>
        <w:spacing w:before="0" w:after="0"/>
        <w:ind w:right="0"/>
        <w:rPr>
          <w:rFonts w:asciiTheme="minorHAnsi" w:eastAsia="Calibri" w:hAnsiTheme="minorHAnsi" w:cstheme="minorHAnsi"/>
          <w:szCs w:val="22"/>
        </w:rPr>
      </w:pPr>
      <w:r w:rsidRPr="0010626C">
        <w:rPr>
          <w:rFonts w:asciiTheme="minorHAnsi" w:eastAsia="Calibri" w:hAnsiTheme="minorHAnsi" w:cstheme="minorHAnsi"/>
          <w:szCs w:val="22"/>
        </w:rPr>
        <w:t>to complete</w:t>
      </w:r>
      <w:r w:rsidR="00CC08AD" w:rsidRPr="0010626C">
        <w:rPr>
          <w:rFonts w:asciiTheme="minorHAnsi" w:eastAsia="Calibri" w:hAnsiTheme="minorHAnsi" w:cstheme="minorHAnsi"/>
          <w:szCs w:val="22"/>
        </w:rPr>
        <w:t>, approve</w:t>
      </w:r>
      <w:r w:rsidRPr="0010626C">
        <w:rPr>
          <w:rFonts w:asciiTheme="minorHAnsi" w:eastAsia="Calibri" w:hAnsiTheme="minorHAnsi" w:cstheme="minorHAnsi"/>
          <w:szCs w:val="22"/>
        </w:rPr>
        <w:t xml:space="preserve"> and sign </w:t>
      </w:r>
      <w:r w:rsidR="00CC08AD" w:rsidRPr="0010626C">
        <w:rPr>
          <w:rFonts w:asciiTheme="minorHAnsi" w:eastAsia="Calibri" w:hAnsiTheme="minorHAnsi" w:cstheme="minorHAnsi"/>
          <w:szCs w:val="22"/>
        </w:rPr>
        <w:t>Section 1 – Annual Governance Statement 2022/23 for Baildon Town Council AGAR. (S</w:t>
      </w:r>
      <w:r w:rsidR="00E57578" w:rsidRPr="0010626C">
        <w:rPr>
          <w:rFonts w:asciiTheme="minorHAnsi" w:eastAsia="Calibri" w:hAnsiTheme="minorHAnsi" w:cstheme="minorHAnsi"/>
          <w:szCs w:val="22"/>
        </w:rPr>
        <w:t>ection 1 p</w:t>
      </w:r>
      <w:r w:rsidR="00C80BFA" w:rsidRPr="0010626C">
        <w:rPr>
          <w:rFonts w:asciiTheme="minorHAnsi" w:eastAsia="Calibri" w:hAnsiTheme="minorHAnsi" w:cstheme="minorHAnsi"/>
          <w:szCs w:val="22"/>
        </w:rPr>
        <w:t>4</w:t>
      </w:r>
      <w:r w:rsidRPr="0010626C">
        <w:rPr>
          <w:rFonts w:asciiTheme="minorHAnsi" w:eastAsia="Calibri" w:hAnsiTheme="minorHAnsi" w:cstheme="minorHAnsi"/>
          <w:szCs w:val="22"/>
        </w:rPr>
        <w:t xml:space="preserve"> boxes 1- 8</w:t>
      </w:r>
      <w:r w:rsidR="00CC08AD" w:rsidRPr="0010626C">
        <w:rPr>
          <w:rFonts w:asciiTheme="minorHAnsi" w:eastAsia="Calibri" w:hAnsiTheme="minorHAnsi" w:cstheme="minorHAnsi"/>
          <w:szCs w:val="22"/>
        </w:rPr>
        <w:t>).</w:t>
      </w:r>
    </w:p>
    <w:p w14:paraId="39C6477D" w14:textId="745B7B34" w:rsidR="00842006" w:rsidRDefault="00CC08AD" w:rsidP="00623B5A">
      <w:pPr>
        <w:pStyle w:val="ListParagraph"/>
        <w:numPr>
          <w:ilvl w:val="1"/>
          <w:numId w:val="2"/>
        </w:numPr>
        <w:spacing w:before="0" w:after="0"/>
        <w:ind w:right="0"/>
        <w:rPr>
          <w:rFonts w:asciiTheme="minorHAnsi" w:eastAsia="Calibri" w:hAnsiTheme="minorHAnsi" w:cstheme="minorHAnsi"/>
          <w:szCs w:val="22"/>
        </w:rPr>
      </w:pPr>
      <w:r w:rsidRPr="0010626C">
        <w:rPr>
          <w:rFonts w:asciiTheme="minorHAnsi" w:eastAsia="Calibri" w:hAnsiTheme="minorHAnsi" w:cstheme="minorHAnsi"/>
          <w:szCs w:val="22"/>
        </w:rPr>
        <w:t>to approve and sign Section 2 Accounting Statements 2022/23 for Baildon Town Council AGAR (</w:t>
      </w:r>
      <w:r w:rsidR="00E57578" w:rsidRPr="0010626C">
        <w:rPr>
          <w:rFonts w:asciiTheme="minorHAnsi" w:eastAsia="Calibri" w:hAnsiTheme="minorHAnsi" w:cstheme="minorHAnsi"/>
          <w:szCs w:val="22"/>
        </w:rPr>
        <w:t>section 2 p</w:t>
      </w:r>
      <w:r w:rsidR="003025A6" w:rsidRPr="0010626C">
        <w:rPr>
          <w:rFonts w:asciiTheme="minorHAnsi" w:eastAsia="Calibri" w:hAnsiTheme="minorHAnsi" w:cstheme="minorHAnsi"/>
          <w:szCs w:val="22"/>
        </w:rPr>
        <w:t>5</w:t>
      </w:r>
      <w:r w:rsidR="00E57578" w:rsidRPr="0010626C">
        <w:rPr>
          <w:rFonts w:asciiTheme="minorHAnsi" w:eastAsia="Calibri" w:hAnsiTheme="minorHAnsi" w:cstheme="minorHAnsi"/>
          <w:szCs w:val="22"/>
        </w:rPr>
        <w:t>)</w:t>
      </w:r>
      <w:r w:rsidRPr="0010626C">
        <w:rPr>
          <w:rFonts w:asciiTheme="minorHAnsi" w:eastAsia="Calibri" w:hAnsiTheme="minorHAnsi" w:cstheme="minorHAnsi"/>
          <w:szCs w:val="22"/>
        </w:rPr>
        <w:t>.</w:t>
      </w:r>
      <w:r w:rsidR="0010626C" w:rsidRPr="0010626C">
        <w:rPr>
          <w:rFonts w:asciiTheme="minorHAnsi" w:eastAsia="Calibri" w:hAnsiTheme="minorHAnsi" w:cstheme="minorHAnsi"/>
          <w:szCs w:val="22"/>
        </w:rPr>
        <w:t xml:space="preserve"> </w:t>
      </w:r>
      <w:r w:rsidR="003025A6" w:rsidRPr="0010626C">
        <w:rPr>
          <w:rFonts w:asciiTheme="minorHAnsi" w:eastAsia="Calibri" w:hAnsiTheme="minorHAnsi" w:cstheme="minorHAnsi"/>
          <w:szCs w:val="22"/>
        </w:rPr>
        <w:t>The Chai</w:t>
      </w:r>
      <w:r w:rsidR="00414326" w:rsidRPr="0010626C">
        <w:rPr>
          <w:rFonts w:asciiTheme="minorHAnsi" w:eastAsia="Calibri" w:hAnsiTheme="minorHAnsi" w:cstheme="minorHAnsi"/>
          <w:szCs w:val="22"/>
        </w:rPr>
        <w:t>r</w:t>
      </w:r>
      <w:r w:rsidR="003025A6" w:rsidRPr="0010626C">
        <w:rPr>
          <w:rFonts w:asciiTheme="minorHAnsi" w:eastAsia="Calibri" w:hAnsiTheme="minorHAnsi" w:cstheme="minorHAnsi"/>
          <w:szCs w:val="22"/>
        </w:rPr>
        <w:t xml:space="preserve"> to sign and date</w:t>
      </w:r>
      <w:r w:rsidR="00E57578" w:rsidRPr="0010626C">
        <w:rPr>
          <w:rFonts w:asciiTheme="minorHAnsi" w:eastAsia="Calibri" w:hAnsiTheme="minorHAnsi" w:cstheme="minorHAnsi"/>
          <w:szCs w:val="22"/>
        </w:rPr>
        <w:t xml:space="preserve"> as prepared for external audit.</w:t>
      </w:r>
    </w:p>
    <w:p w14:paraId="71FD8834" w14:textId="4C2B595B" w:rsidR="00533506" w:rsidRPr="0010626C" w:rsidRDefault="00533506" w:rsidP="00623B5A">
      <w:pPr>
        <w:pStyle w:val="ListParagraph"/>
        <w:numPr>
          <w:ilvl w:val="1"/>
          <w:numId w:val="2"/>
        </w:numPr>
        <w:spacing w:before="0" w:after="0"/>
        <w:ind w:right="0"/>
        <w:rPr>
          <w:rFonts w:asciiTheme="minorHAnsi" w:eastAsia="Calibri" w:hAnsiTheme="minorHAnsi" w:cstheme="minorHAnsi"/>
          <w:szCs w:val="22"/>
        </w:rPr>
      </w:pPr>
      <w:r w:rsidRPr="0010626C">
        <w:rPr>
          <w:rFonts w:asciiTheme="minorHAnsi" w:eastAsia="Calibri" w:hAnsiTheme="minorHAnsi" w:cstheme="minorHAnsi"/>
          <w:szCs w:val="22"/>
        </w:rPr>
        <w:t>to approve March 2023 bank reconciliation</w:t>
      </w:r>
      <w:r>
        <w:rPr>
          <w:rFonts w:asciiTheme="minorHAnsi" w:eastAsia="Calibri" w:hAnsiTheme="minorHAnsi" w:cstheme="minorHAnsi"/>
          <w:szCs w:val="22"/>
        </w:rPr>
        <w:t>, bank reconciliation form to support section 2 for AGAR</w:t>
      </w:r>
      <w:r w:rsidRPr="0010626C">
        <w:rPr>
          <w:rFonts w:asciiTheme="minorHAnsi" w:eastAsia="Calibri" w:hAnsiTheme="minorHAnsi" w:cstheme="minorHAnsi"/>
          <w:szCs w:val="22"/>
        </w:rPr>
        <w:t xml:space="preserve"> and variances statement</w:t>
      </w:r>
    </w:p>
    <w:p w14:paraId="15840CC6" w14:textId="5B40565E" w:rsidR="0010626C" w:rsidRPr="0010626C" w:rsidRDefault="00533506" w:rsidP="00623B5A">
      <w:pPr>
        <w:pStyle w:val="ListParagraph"/>
        <w:numPr>
          <w:ilvl w:val="1"/>
          <w:numId w:val="2"/>
        </w:numPr>
        <w:spacing w:before="0" w:after="0"/>
        <w:ind w:right="0"/>
        <w:rPr>
          <w:rFonts w:asciiTheme="minorHAnsi" w:eastAsia="Calibri" w:hAnsiTheme="minorHAnsi" w:cstheme="minorHAnsi"/>
          <w:szCs w:val="22"/>
        </w:rPr>
      </w:pPr>
      <w:r>
        <w:rPr>
          <w:rFonts w:asciiTheme="minorHAnsi" w:eastAsia="Calibri" w:hAnsiTheme="minorHAnsi" w:cstheme="minorHAnsi"/>
          <w:szCs w:val="22"/>
        </w:rPr>
        <w:t>t</w:t>
      </w:r>
      <w:r w:rsidR="00CC08AD" w:rsidRPr="0010626C">
        <w:rPr>
          <w:rFonts w:asciiTheme="minorHAnsi" w:eastAsia="Calibri" w:hAnsiTheme="minorHAnsi" w:cstheme="minorHAnsi"/>
          <w:szCs w:val="22"/>
        </w:rPr>
        <w:t>o approve the publication of documents required by Accounts and Audit Regulations 2015, the Local Audit (Smaller Authorities) Regulations 205 and the Transparency Code for Smaller Authorities.</w:t>
      </w:r>
    </w:p>
    <w:p w14:paraId="53E15F0A" w14:textId="77777777" w:rsidR="0010626C" w:rsidRPr="0010626C" w:rsidRDefault="0010626C" w:rsidP="0010626C">
      <w:pPr>
        <w:pStyle w:val="ListParagraph"/>
        <w:spacing w:before="0" w:after="0"/>
        <w:ind w:left="1440" w:right="0"/>
        <w:rPr>
          <w:rFonts w:asciiTheme="minorHAnsi" w:eastAsia="Calibri" w:hAnsiTheme="minorHAnsi" w:cstheme="minorHAnsi"/>
          <w:szCs w:val="22"/>
        </w:rPr>
      </w:pPr>
    </w:p>
    <w:p w14:paraId="335A7F31" w14:textId="77777777" w:rsidR="0010626C" w:rsidRPr="0010626C" w:rsidRDefault="00D93A03" w:rsidP="0010626C">
      <w:pPr>
        <w:spacing w:before="0" w:after="0"/>
        <w:ind w:left="0" w:right="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9</w:t>
      </w:r>
      <w:r w:rsidR="00E57578" w:rsidRPr="0010626C">
        <w:rPr>
          <w:rFonts w:asciiTheme="minorHAnsi" w:eastAsia="Times New Roman" w:hAnsiTheme="minorHAnsi" w:cstheme="minorHAnsi"/>
          <w:b/>
          <w:bCs/>
          <w:color w:val="000000"/>
          <w:kern w:val="32"/>
          <w:szCs w:val="22"/>
        </w:rPr>
        <w:t>. Promotional opportunities</w:t>
      </w:r>
    </w:p>
    <w:p w14:paraId="54BFBBAB" w14:textId="77777777" w:rsidR="0010626C" w:rsidRPr="0010626C" w:rsidRDefault="0010626C" w:rsidP="00CD30E4">
      <w:pPr>
        <w:spacing w:before="0" w:after="0" w:line="120" w:lineRule="auto"/>
        <w:ind w:left="720" w:right="0"/>
        <w:rPr>
          <w:rFonts w:asciiTheme="minorHAnsi" w:eastAsia="Times New Roman" w:hAnsiTheme="minorHAnsi" w:cstheme="minorHAnsi"/>
          <w:b/>
          <w:bCs/>
          <w:color w:val="000000"/>
          <w:kern w:val="32"/>
          <w:szCs w:val="22"/>
        </w:rPr>
      </w:pPr>
    </w:p>
    <w:p w14:paraId="28F5EE87" w14:textId="77777777" w:rsidR="00CD30E4" w:rsidRDefault="00E57578" w:rsidP="00CD30E4">
      <w:pPr>
        <w:spacing w:before="0" w:after="0"/>
        <w:ind w:left="720" w:right="0" w:hanging="72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1</w:t>
      </w:r>
      <w:r w:rsidR="00D93A03" w:rsidRPr="0010626C">
        <w:rPr>
          <w:rFonts w:asciiTheme="minorHAnsi" w:eastAsia="Times New Roman" w:hAnsiTheme="minorHAnsi" w:cstheme="minorHAnsi"/>
          <w:b/>
          <w:bCs/>
          <w:color w:val="000000"/>
          <w:kern w:val="32"/>
          <w:szCs w:val="22"/>
        </w:rPr>
        <w:t>0</w:t>
      </w:r>
      <w:r w:rsidRPr="0010626C">
        <w:rPr>
          <w:rFonts w:asciiTheme="minorHAnsi" w:eastAsia="Times New Roman" w:hAnsiTheme="minorHAnsi" w:cstheme="minorHAnsi"/>
          <w:b/>
          <w:bCs/>
          <w:color w:val="000000"/>
          <w:kern w:val="32"/>
          <w:szCs w:val="22"/>
        </w:rPr>
        <w:t>. To notify the Clerk of any item for future agenda</w:t>
      </w:r>
    </w:p>
    <w:p w14:paraId="27699AC6" w14:textId="77777777" w:rsidR="00CD30E4" w:rsidRDefault="00CD30E4" w:rsidP="00CD30E4">
      <w:pPr>
        <w:spacing w:before="0" w:after="0"/>
        <w:ind w:left="720" w:right="0" w:hanging="720"/>
        <w:rPr>
          <w:rFonts w:asciiTheme="minorHAnsi" w:eastAsia="Times New Roman" w:hAnsiTheme="minorHAnsi" w:cstheme="minorHAnsi"/>
          <w:b/>
          <w:bCs/>
          <w:color w:val="000000"/>
          <w:kern w:val="32"/>
          <w:szCs w:val="22"/>
        </w:rPr>
      </w:pPr>
    </w:p>
    <w:p w14:paraId="304E30AC" w14:textId="7DCC7320" w:rsidR="00E57578" w:rsidRPr="0010626C" w:rsidRDefault="00E57578" w:rsidP="00CD30E4">
      <w:pPr>
        <w:spacing w:before="0" w:after="0"/>
        <w:ind w:left="720" w:right="0" w:hanging="720"/>
        <w:rPr>
          <w:rFonts w:asciiTheme="minorHAnsi" w:eastAsia="Times New Roman" w:hAnsiTheme="minorHAnsi" w:cstheme="minorHAnsi"/>
          <w:b/>
          <w:bCs/>
          <w:color w:val="000000"/>
          <w:kern w:val="32"/>
          <w:szCs w:val="22"/>
        </w:rPr>
      </w:pPr>
      <w:r w:rsidRPr="0010626C">
        <w:rPr>
          <w:rFonts w:asciiTheme="minorHAnsi" w:eastAsia="Times New Roman" w:hAnsiTheme="minorHAnsi" w:cstheme="minorHAnsi"/>
          <w:b/>
          <w:bCs/>
          <w:color w:val="000000"/>
          <w:kern w:val="32"/>
          <w:szCs w:val="22"/>
        </w:rPr>
        <w:t>1</w:t>
      </w:r>
      <w:r w:rsidR="00D93A03" w:rsidRPr="0010626C">
        <w:rPr>
          <w:rFonts w:asciiTheme="minorHAnsi" w:eastAsia="Times New Roman" w:hAnsiTheme="minorHAnsi" w:cstheme="minorHAnsi"/>
          <w:b/>
          <w:bCs/>
          <w:color w:val="000000"/>
          <w:kern w:val="32"/>
          <w:szCs w:val="22"/>
        </w:rPr>
        <w:t>1</w:t>
      </w:r>
      <w:r w:rsidRPr="0010626C">
        <w:rPr>
          <w:rFonts w:asciiTheme="minorHAnsi" w:eastAsia="Times New Roman" w:hAnsiTheme="minorHAnsi" w:cstheme="minorHAnsi"/>
          <w:b/>
          <w:bCs/>
          <w:color w:val="000000"/>
          <w:kern w:val="32"/>
          <w:szCs w:val="22"/>
        </w:rPr>
        <w:t>. Next meeting date</w:t>
      </w:r>
    </w:p>
    <w:p w14:paraId="2969D8DE" w14:textId="751D3EFC" w:rsidR="00856D9E" w:rsidRPr="0010626C" w:rsidRDefault="00E57578" w:rsidP="00856D9E">
      <w:pPr>
        <w:spacing w:before="0" w:after="200" w:line="276" w:lineRule="auto"/>
        <w:ind w:left="0" w:right="0"/>
        <w:rPr>
          <w:rFonts w:asciiTheme="minorHAnsi" w:eastAsia="Calibri" w:hAnsiTheme="minorHAnsi" w:cstheme="minorHAnsi"/>
          <w:color w:val="000000"/>
          <w:szCs w:val="22"/>
        </w:rPr>
      </w:pPr>
      <w:r w:rsidRPr="0010626C">
        <w:rPr>
          <w:rFonts w:asciiTheme="minorHAnsi" w:eastAsia="Calibri" w:hAnsiTheme="minorHAnsi" w:cstheme="minorHAnsi"/>
          <w:color w:val="000000"/>
          <w:szCs w:val="22"/>
        </w:rPr>
        <w:t xml:space="preserve">The next meeting of the </w:t>
      </w:r>
      <w:r w:rsidR="0010626C">
        <w:rPr>
          <w:rFonts w:asciiTheme="minorHAnsi" w:eastAsia="Calibri" w:hAnsiTheme="minorHAnsi" w:cstheme="minorHAnsi"/>
          <w:color w:val="000000"/>
          <w:szCs w:val="22"/>
        </w:rPr>
        <w:t>F</w:t>
      </w:r>
      <w:r w:rsidRPr="0010626C">
        <w:rPr>
          <w:rFonts w:asciiTheme="minorHAnsi" w:eastAsia="Calibri" w:hAnsiTheme="minorHAnsi" w:cstheme="minorHAnsi"/>
          <w:color w:val="000000"/>
          <w:szCs w:val="22"/>
        </w:rPr>
        <w:t xml:space="preserve">ull </w:t>
      </w:r>
      <w:r w:rsidR="0010626C">
        <w:rPr>
          <w:rFonts w:asciiTheme="minorHAnsi" w:eastAsia="Calibri" w:hAnsiTheme="minorHAnsi" w:cstheme="minorHAnsi"/>
          <w:color w:val="000000"/>
          <w:szCs w:val="22"/>
        </w:rPr>
        <w:t>C</w:t>
      </w:r>
      <w:r w:rsidRPr="0010626C">
        <w:rPr>
          <w:rFonts w:asciiTheme="minorHAnsi" w:eastAsia="Calibri" w:hAnsiTheme="minorHAnsi" w:cstheme="minorHAnsi"/>
          <w:color w:val="000000"/>
          <w:szCs w:val="22"/>
        </w:rPr>
        <w:t xml:space="preserve">ouncil will be </w:t>
      </w:r>
      <w:r w:rsidR="00673A16" w:rsidRPr="0010626C">
        <w:rPr>
          <w:rFonts w:asciiTheme="minorHAnsi" w:eastAsia="Calibri" w:hAnsiTheme="minorHAnsi" w:cstheme="minorHAnsi"/>
          <w:color w:val="000000"/>
          <w:szCs w:val="22"/>
        </w:rPr>
        <w:t>on Monday 2</w:t>
      </w:r>
      <w:r w:rsidR="00CC08AD" w:rsidRPr="0010626C">
        <w:rPr>
          <w:rFonts w:asciiTheme="minorHAnsi" w:eastAsia="Calibri" w:hAnsiTheme="minorHAnsi" w:cstheme="minorHAnsi"/>
          <w:color w:val="000000"/>
          <w:szCs w:val="22"/>
        </w:rPr>
        <w:t>4</w:t>
      </w:r>
      <w:r w:rsidR="00673A16" w:rsidRPr="0010626C">
        <w:rPr>
          <w:rFonts w:asciiTheme="minorHAnsi" w:eastAsia="Calibri" w:hAnsiTheme="minorHAnsi" w:cstheme="minorHAnsi"/>
          <w:color w:val="000000"/>
          <w:szCs w:val="22"/>
          <w:vertAlign w:val="superscript"/>
        </w:rPr>
        <w:t>th</w:t>
      </w:r>
      <w:r w:rsidR="00673A16" w:rsidRPr="0010626C">
        <w:rPr>
          <w:rFonts w:asciiTheme="minorHAnsi" w:eastAsia="Calibri" w:hAnsiTheme="minorHAnsi" w:cstheme="minorHAnsi"/>
          <w:color w:val="000000"/>
          <w:szCs w:val="22"/>
        </w:rPr>
        <w:t xml:space="preserve"> July 202</w:t>
      </w:r>
      <w:r w:rsidR="00CC08AD" w:rsidRPr="0010626C">
        <w:rPr>
          <w:rFonts w:asciiTheme="minorHAnsi" w:eastAsia="Calibri" w:hAnsiTheme="minorHAnsi" w:cstheme="minorHAnsi"/>
          <w:color w:val="000000"/>
          <w:szCs w:val="22"/>
        </w:rPr>
        <w:t>3</w:t>
      </w:r>
    </w:p>
    <w:p w14:paraId="0F265A69" w14:textId="7817DBA9" w:rsidR="00A66A84" w:rsidRPr="0010626C" w:rsidRDefault="00A66A84" w:rsidP="00CD30E4">
      <w:pPr>
        <w:rPr>
          <w:rFonts w:eastAsia="Calibri" w:cs="Arial"/>
          <w:b/>
          <w:i/>
          <w:iCs/>
          <w:sz w:val="18"/>
          <w:szCs w:val="18"/>
        </w:rPr>
      </w:pPr>
      <w:r w:rsidRPr="0010626C">
        <w:rPr>
          <w:rFonts w:eastAsia="Calibri" w:cs="Arial"/>
          <w:i/>
          <w:iCs/>
          <w:sz w:val="18"/>
          <w:szCs w:val="18"/>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10626C" w:rsidSect="00CD30E4">
      <w:headerReference w:type="default" r:id="rId8"/>
      <w:footerReference w:type="even" r:id="rId9"/>
      <w:footerReference w:type="default" r:id="rId10"/>
      <w:headerReference w:type="first" r:id="rId11"/>
      <w:footerReference w:type="first" r:id="rId12"/>
      <w:pgSz w:w="11906" w:h="16838" w:code="9"/>
      <w:pgMar w:top="567" w:right="567" w:bottom="720"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5007" w14:textId="77777777" w:rsidR="0090771F" w:rsidRDefault="0090771F">
      <w:pPr>
        <w:spacing w:before="0" w:after="0"/>
      </w:pPr>
      <w:r>
        <w:separator/>
      </w:r>
    </w:p>
  </w:endnote>
  <w:endnote w:type="continuationSeparator" w:id="0">
    <w:p w14:paraId="6B15E887" w14:textId="77777777" w:rsidR="0090771F" w:rsidRDefault="009077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4453AC"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A033B3" w:rsidRDefault="00000000" w:rsidP="0024791D">
    <w:pPr>
      <w:pStyle w:val="Footer"/>
      <w:rPr>
        <w:rFonts w:ascii="Times New Roman" w:hAnsi="Times New Roman"/>
      </w:rPr>
    </w:pPr>
    <w:r>
      <w:rPr>
        <w:rFonts w:ascii="Times New Roman" w:hAnsi="Times New Roman"/>
      </w:rPr>
      <w:pict w14:anchorId="6CF80639">
        <v:rect id="_x0000_i1026" style="width:0;height:1.5pt" o:hralign="center" o:hrstd="t" o:hr="t" fillcolor="#a0a0a0" stroked="f"/>
      </w:pict>
    </w:r>
  </w:p>
  <w:p w14:paraId="01B7948B" w14:textId="0331CE16" w:rsidR="00415323" w:rsidRPr="00E71EB8" w:rsidRDefault="00D436DE">
    <w:pPr>
      <w:pStyle w:val="Footer"/>
      <w:rPr>
        <w:rFonts w:cs="Arial"/>
      </w:rPr>
    </w:pPr>
    <w:r w:rsidRPr="00E71EB8">
      <w:rPr>
        <w:rFonts w:cs="Arial"/>
      </w:rPr>
      <w:t>Document date:</w:t>
    </w:r>
    <w:r w:rsidR="008F2A17">
      <w:rPr>
        <w:rFonts w:cs="Arial"/>
      </w:rPr>
      <w:t xml:space="preserve"> 13</w:t>
    </w:r>
    <w:r w:rsidR="008F2A17" w:rsidRPr="008F2A17">
      <w:rPr>
        <w:rFonts w:cs="Arial"/>
        <w:vertAlign w:val="superscript"/>
      </w:rPr>
      <w:t>th</w:t>
    </w:r>
    <w:r w:rsidR="008F2A17">
      <w:rPr>
        <w:rFonts w:cs="Arial"/>
      </w:rPr>
      <w:t xml:space="preserve"> June 2023</w:t>
    </w:r>
    <w:r w:rsidR="003025A6">
      <w:rPr>
        <w:rFonts w:cs="Arial"/>
      </w:rPr>
      <w:t xml:space="preserve">            </w:t>
    </w:r>
    <w:r w:rsidRPr="00E71EB8">
      <w:rPr>
        <w:rFonts w:cs="Arial"/>
      </w:rPr>
      <w:t xml:space="preserve">Meeting date: </w:t>
    </w:r>
    <w:r w:rsidR="008F2A17">
      <w:rPr>
        <w:rFonts w:cs="Arial"/>
      </w:rPr>
      <w:t>26</w:t>
    </w:r>
    <w:r w:rsidR="008F2A17" w:rsidRPr="008F2A17">
      <w:rPr>
        <w:rFonts w:cs="Arial"/>
        <w:vertAlign w:val="superscript"/>
      </w:rPr>
      <w:t>th</w:t>
    </w:r>
    <w:r w:rsidR="008F2A17">
      <w:rPr>
        <w:rFonts w:cs="Arial"/>
      </w:rPr>
      <w:t xml:space="preserve"> June 2023</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3070A3" w:rsidRDefault="00000000" w:rsidP="0024791D">
    <w:pPr>
      <w:pStyle w:val="Footer"/>
      <w:rPr>
        <w:rFonts w:ascii="Times New Roman" w:hAnsi="Times New Roman"/>
      </w:rPr>
    </w:pPr>
    <w:r>
      <w:rPr>
        <w:rFonts w:ascii="Times New Roman" w:hAnsi="Times New Roman"/>
      </w:rPr>
      <w:pict w14:anchorId="0213B252">
        <v:rect id="_x0000_i1027" style="width:0;height:1.5pt" o:hralign="center" o:hrstd="t" o:hr="t" fillcolor="#a0a0a0" stroked="f"/>
      </w:pict>
    </w:r>
  </w:p>
  <w:p w14:paraId="22B6FE0E" w14:textId="1242CB03" w:rsidR="001A7F60" w:rsidRPr="0010626C" w:rsidRDefault="00D436DE" w:rsidP="0024791D">
    <w:pPr>
      <w:pStyle w:val="Footer"/>
      <w:rPr>
        <w:rFonts w:cs="Arial"/>
        <w:sz w:val="20"/>
      </w:rPr>
    </w:pPr>
    <w:r w:rsidRPr="0010626C">
      <w:rPr>
        <w:rFonts w:cs="Arial"/>
        <w:sz w:val="20"/>
      </w:rPr>
      <w:t xml:space="preserve">Document date: </w:t>
    </w:r>
    <w:r w:rsidR="008F2A17" w:rsidRPr="0010626C">
      <w:rPr>
        <w:rFonts w:cs="Arial"/>
        <w:sz w:val="20"/>
      </w:rPr>
      <w:t>13</w:t>
    </w:r>
    <w:r w:rsidR="008F2A17" w:rsidRPr="0010626C">
      <w:rPr>
        <w:rFonts w:cs="Arial"/>
        <w:sz w:val="20"/>
        <w:vertAlign w:val="superscript"/>
      </w:rPr>
      <w:t>th</w:t>
    </w:r>
    <w:r w:rsidR="008F2A17" w:rsidRPr="0010626C">
      <w:rPr>
        <w:rFonts w:cs="Arial"/>
        <w:sz w:val="20"/>
      </w:rPr>
      <w:t xml:space="preserve"> June</w:t>
    </w:r>
    <w:r w:rsidR="00EF338E" w:rsidRPr="0010626C">
      <w:rPr>
        <w:rFonts w:cs="Arial"/>
        <w:sz w:val="20"/>
      </w:rPr>
      <w:t xml:space="preserve"> 202</w:t>
    </w:r>
    <w:r w:rsidR="008F2A17" w:rsidRPr="0010626C">
      <w:rPr>
        <w:rFonts w:cs="Arial"/>
        <w:sz w:val="20"/>
      </w:rPr>
      <w:t>3</w:t>
    </w:r>
    <w:r w:rsidRPr="0010626C">
      <w:rPr>
        <w:rFonts w:cs="Arial"/>
        <w:sz w:val="20"/>
      </w:rPr>
      <w:t xml:space="preserve">           Meeting date: </w:t>
    </w:r>
    <w:r w:rsidR="008F2A17" w:rsidRPr="0010626C">
      <w:rPr>
        <w:rFonts w:cs="Arial"/>
        <w:sz w:val="20"/>
      </w:rPr>
      <w:t>26</w:t>
    </w:r>
    <w:r w:rsidR="008F2A17" w:rsidRPr="0010626C">
      <w:rPr>
        <w:rFonts w:cs="Arial"/>
        <w:sz w:val="20"/>
        <w:vertAlign w:val="superscript"/>
      </w:rPr>
      <w:t>th</w:t>
    </w:r>
    <w:r w:rsidR="008F2A17" w:rsidRPr="0010626C">
      <w:rPr>
        <w:rFonts w:cs="Arial"/>
        <w:sz w:val="20"/>
      </w:rPr>
      <w:t xml:space="preserve"> June</w:t>
    </w:r>
    <w:r w:rsidR="003025A6" w:rsidRPr="0010626C">
      <w:rPr>
        <w:rFonts w:cs="Arial"/>
        <w:sz w:val="20"/>
      </w:rPr>
      <w:t xml:space="preserve"> </w:t>
    </w:r>
    <w:r w:rsidRPr="0010626C">
      <w:rPr>
        <w:rFonts w:cs="Arial"/>
        <w:sz w:val="20"/>
      </w:rPr>
      <w:t>202</w:t>
    </w:r>
    <w:r w:rsidR="008F2A17" w:rsidRPr="0010626C">
      <w:rPr>
        <w:rFonts w:cs="Arial"/>
        <w:sz w:val="20"/>
      </w:rPr>
      <w:t>3</w:t>
    </w:r>
    <w:r w:rsidRPr="0010626C">
      <w:rPr>
        <w:rFonts w:cs="Arial"/>
        <w:sz w:val="20"/>
      </w:rPr>
      <w:t xml:space="preserve"> </w:t>
    </w:r>
    <w:r w:rsidRPr="0010626C">
      <w:rPr>
        <w:rFonts w:cs="Arial"/>
        <w:sz w:val="20"/>
      </w:rPr>
      <w:tab/>
      <w:t xml:space="preserve">Page </w:t>
    </w:r>
    <w:r w:rsidRPr="0010626C">
      <w:rPr>
        <w:rFonts w:cs="Arial"/>
        <w:b/>
        <w:bCs/>
        <w:sz w:val="20"/>
      </w:rPr>
      <w:fldChar w:fldCharType="begin"/>
    </w:r>
    <w:r w:rsidRPr="0010626C">
      <w:rPr>
        <w:rFonts w:cs="Arial"/>
        <w:b/>
        <w:bCs/>
        <w:sz w:val="20"/>
      </w:rPr>
      <w:instrText xml:space="preserve"> PAGE </w:instrText>
    </w:r>
    <w:r w:rsidRPr="0010626C">
      <w:rPr>
        <w:rFonts w:cs="Arial"/>
        <w:b/>
        <w:bCs/>
        <w:sz w:val="20"/>
      </w:rPr>
      <w:fldChar w:fldCharType="separate"/>
    </w:r>
    <w:r w:rsidRPr="0010626C">
      <w:rPr>
        <w:rFonts w:cs="Arial"/>
        <w:b/>
        <w:bCs/>
        <w:noProof/>
        <w:sz w:val="20"/>
      </w:rPr>
      <w:t>1</w:t>
    </w:r>
    <w:r w:rsidRPr="0010626C">
      <w:rPr>
        <w:rFonts w:cs="Arial"/>
        <w:b/>
        <w:bCs/>
        <w:sz w:val="20"/>
      </w:rPr>
      <w:fldChar w:fldCharType="end"/>
    </w:r>
    <w:r w:rsidRPr="0010626C">
      <w:rPr>
        <w:rFonts w:cs="Arial"/>
        <w:sz w:val="20"/>
      </w:rPr>
      <w:t xml:space="preserve"> of </w:t>
    </w:r>
    <w:r w:rsidRPr="0010626C">
      <w:rPr>
        <w:rFonts w:cs="Arial"/>
        <w:b/>
        <w:bCs/>
        <w:sz w:val="20"/>
      </w:rPr>
      <w:fldChar w:fldCharType="begin"/>
    </w:r>
    <w:r w:rsidRPr="0010626C">
      <w:rPr>
        <w:rFonts w:cs="Arial"/>
        <w:b/>
        <w:bCs/>
        <w:sz w:val="20"/>
      </w:rPr>
      <w:instrText xml:space="preserve"> NUMPAGES  </w:instrText>
    </w:r>
    <w:r w:rsidRPr="0010626C">
      <w:rPr>
        <w:rFonts w:cs="Arial"/>
        <w:b/>
        <w:bCs/>
        <w:sz w:val="20"/>
      </w:rPr>
      <w:fldChar w:fldCharType="separate"/>
    </w:r>
    <w:r w:rsidRPr="0010626C">
      <w:rPr>
        <w:rFonts w:cs="Arial"/>
        <w:b/>
        <w:bCs/>
        <w:noProof/>
        <w:sz w:val="20"/>
      </w:rPr>
      <w:t>3</w:t>
    </w:r>
    <w:r w:rsidRPr="0010626C">
      <w:rPr>
        <w:rFonts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D5F2" w14:textId="77777777" w:rsidR="0090771F" w:rsidRDefault="0090771F">
      <w:pPr>
        <w:spacing w:before="0" w:after="0"/>
      </w:pPr>
      <w:r>
        <w:separator/>
      </w:r>
    </w:p>
  </w:footnote>
  <w:footnote w:type="continuationSeparator" w:id="0">
    <w:p w14:paraId="7DACA0C0" w14:textId="77777777" w:rsidR="0090771F" w:rsidRDefault="0090771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A033B3" w:rsidRPr="0010626C" w:rsidRDefault="00D436DE" w:rsidP="007D10AA">
    <w:pPr>
      <w:pStyle w:val="Header"/>
      <w:jc w:val="center"/>
      <w:rPr>
        <w:rFonts w:cs="Arial"/>
        <w:sz w:val="20"/>
      </w:rPr>
    </w:pPr>
    <w:r w:rsidRPr="0010626C">
      <w:rPr>
        <w:rFonts w:cs="Arial"/>
        <w:sz w:val="20"/>
      </w:rPr>
      <w:t>Baildon Town Council – Ordinary Council Meeting</w:t>
    </w:r>
    <w:r w:rsidR="00000000">
      <w:rPr>
        <w:rFonts w:cs="Arial"/>
        <w:sz w:val="20"/>
      </w:rPr>
      <w:pict w14:anchorId="69D6B55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C7B1F"/>
    <w:multiLevelType w:val="hybridMultilevel"/>
    <w:tmpl w:val="A2E827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C9233E4"/>
    <w:multiLevelType w:val="multilevel"/>
    <w:tmpl w:val="D446F7B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16cid:durableId="1630667901">
    <w:abstractNumId w:val="0"/>
  </w:num>
  <w:num w:numId="2" w16cid:durableId="76194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37096"/>
    <w:rsid w:val="000A498B"/>
    <w:rsid w:val="000B7043"/>
    <w:rsid w:val="0010626C"/>
    <w:rsid w:val="001C6B08"/>
    <w:rsid w:val="001D0E25"/>
    <w:rsid w:val="00245620"/>
    <w:rsid w:val="0026753C"/>
    <w:rsid w:val="003025A6"/>
    <w:rsid w:val="00321DA1"/>
    <w:rsid w:val="00404F96"/>
    <w:rsid w:val="00414326"/>
    <w:rsid w:val="00492365"/>
    <w:rsid w:val="004C2E63"/>
    <w:rsid w:val="004D0AFD"/>
    <w:rsid w:val="00520A97"/>
    <w:rsid w:val="00522B76"/>
    <w:rsid w:val="00525341"/>
    <w:rsid w:val="00533506"/>
    <w:rsid w:val="005A264C"/>
    <w:rsid w:val="005B3BA4"/>
    <w:rsid w:val="005C6601"/>
    <w:rsid w:val="00623B5A"/>
    <w:rsid w:val="006626BB"/>
    <w:rsid w:val="00673A16"/>
    <w:rsid w:val="00685954"/>
    <w:rsid w:val="00704A6E"/>
    <w:rsid w:val="00737D9C"/>
    <w:rsid w:val="00750CC6"/>
    <w:rsid w:val="00842006"/>
    <w:rsid w:val="00856D9E"/>
    <w:rsid w:val="008F2A17"/>
    <w:rsid w:val="00902EBC"/>
    <w:rsid w:val="0090771F"/>
    <w:rsid w:val="0091387C"/>
    <w:rsid w:val="009146A4"/>
    <w:rsid w:val="00954129"/>
    <w:rsid w:val="00982968"/>
    <w:rsid w:val="00997895"/>
    <w:rsid w:val="009C0D4A"/>
    <w:rsid w:val="009D5E27"/>
    <w:rsid w:val="009F3B7E"/>
    <w:rsid w:val="00A0411D"/>
    <w:rsid w:val="00A66A84"/>
    <w:rsid w:val="00A718AC"/>
    <w:rsid w:val="00A851F2"/>
    <w:rsid w:val="00AB3878"/>
    <w:rsid w:val="00AD3DCD"/>
    <w:rsid w:val="00AE5BC4"/>
    <w:rsid w:val="00B11CEC"/>
    <w:rsid w:val="00B61556"/>
    <w:rsid w:val="00B82057"/>
    <w:rsid w:val="00BB661D"/>
    <w:rsid w:val="00BD3024"/>
    <w:rsid w:val="00BD6CAD"/>
    <w:rsid w:val="00BD7298"/>
    <w:rsid w:val="00C00BBB"/>
    <w:rsid w:val="00C80BFA"/>
    <w:rsid w:val="00CC08AD"/>
    <w:rsid w:val="00CC0F9D"/>
    <w:rsid w:val="00CD30E4"/>
    <w:rsid w:val="00D436DE"/>
    <w:rsid w:val="00D61C7B"/>
    <w:rsid w:val="00D87966"/>
    <w:rsid w:val="00D93A03"/>
    <w:rsid w:val="00E16BCC"/>
    <w:rsid w:val="00E57578"/>
    <w:rsid w:val="00E845DD"/>
    <w:rsid w:val="00EA05CD"/>
    <w:rsid w:val="00EF338E"/>
    <w:rsid w:val="00F51133"/>
    <w:rsid w:val="00F64C7C"/>
    <w:rsid w:val="00FA54FC"/>
    <w:rsid w:val="00FC4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13</cp:revision>
  <dcterms:created xsi:type="dcterms:W3CDTF">2023-06-19T11:37:00Z</dcterms:created>
  <dcterms:modified xsi:type="dcterms:W3CDTF">2023-06-20T13:24:00Z</dcterms:modified>
</cp:coreProperties>
</file>