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8C159" w14:textId="77777777" w:rsidR="0036257D" w:rsidRDefault="0036257D" w:rsidP="00D75F7F">
      <w:pPr>
        <w:keepNext/>
        <w:spacing w:beforeLines="60" w:before="144"/>
        <w:ind w:left="-709"/>
        <w:outlineLvl w:val="0"/>
        <w:rPr>
          <w:rFonts w:eastAsia="Times New Roman"/>
          <w:b/>
          <w:kern w:val="32"/>
          <w:sz w:val="24"/>
          <w:szCs w:val="32"/>
        </w:rPr>
      </w:pPr>
    </w:p>
    <w:p w14:paraId="541B7B7C" w14:textId="77777777" w:rsidR="0036257D" w:rsidRDefault="0036257D" w:rsidP="00D75F7F">
      <w:pPr>
        <w:keepNext/>
        <w:spacing w:beforeLines="60" w:before="144"/>
        <w:ind w:left="-709"/>
        <w:outlineLvl w:val="0"/>
        <w:rPr>
          <w:rFonts w:eastAsia="Times New Roman"/>
          <w:b/>
          <w:kern w:val="32"/>
          <w:sz w:val="24"/>
          <w:szCs w:val="32"/>
        </w:rPr>
      </w:pPr>
    </w:p>
    <w:p w14:paraId="3BD6F687" w14:textId="77777777" w:rsidR="0036257D" w:rsidRDefault="0036257D" w:rsidP="00D75F7F">
      <w:pPr>
        <w:keepNext/>
        <w:spacing w:beforeLines="60" w:before="144"/>
        <w:ind w:left="-709"/>
        <w:outlineLvl w:val="0"/>
        <w:rPr>
          <w:rFonts w:eastAsia="Times New Roman"/>
          <w:b/>
          <w:kern w:val="32"/>
          <w:sz w:val="24"/>
          <w:szCs w:val="32"/>
        </w:rPr>
      </w:pPr>
    </w:p>
    <w:p w14:paraId="54A0C1A8" w14:textId="7BC9FB17" w:rsidR="000D54B4" w:rsidRPr="00C977A6" w:rsidRDefault="000D54B4" w:rsidP="00D75F7F">
      <w:pPr>
        <w:keepNext/>
        <w:spacing w:beforeLines="60" w:before="144"/>
        <w:ind w:left="-709"/>
        <w:outlineLvl w:val="0"/>
        <w:rPr>
          <w:rFonts w:eastAsia="Times New Roman"/>
          <w:b/>
          <w:kern w:val="32"/>
          <w:sz w:val="24"/>
          <w:szCs w:val="32"/>
        </w:rPr>
      </w:pPr>
      <w:r w:rsidRPr="00C977A6">
        <w:rPr>
          <w:rFonts w:eastAsia="Times New Roman"/>
          <w:b/>
          <w:kern w:val="32"/>
          <w:sz w:val="24"/>
          <w:szCs w:val="32"/>
        </w:rPr>
        <w:t xml:space="preserve">To all members of the </w:t>
      </w:r>
      <w:r w:rsidR="008746D9">
        <w:rPr>
          <w:rFonts w:eastAsia="Times New Roman"/>
          <w:b/>
          <w:kern w:val="32"/>
          <w:sz w:val="24"/>
          <w:szCs w:val="32"/>
        </w:rPr>
        <w:t>Economy</w:t>
      </w:r>
      <w:r>
        <w:rPr>
          <w:rFonts w:eastAsia="Times New Roman"/>
          <w:b/>
          <w:kern w:val="32"/>
          <w:sz w:val="24"/>
          <w:szCs w:val="32"/>
        </w:rPr>
        <w:t xml:space="preserve"> </w:t>
      </w:r>
      <w:r w:rsidRPr="00C977A6">
        <w:rPr>
          <w:rFonts w:eastAsia="Times New Roman"/>
          <w:b/>
          <w:kern w:val="32"/>
          <w:sz w:val="24"/>
          <w:szCs w:val="32"/>
        </w:rPr>
        <w:t xml:space="preserve">Committee, </w:t>
      </w:r>
      <w:r w:rsidR="00D75F7F">
        <w:rPr>
          <w:rFonts w:eastAsia="Times New Roman"/>
          <w:b/>
          <w:kern w:val="32"/>
          <w:sz w:val="24"/>
          <w:szCs w:val="32"/>
        </w:rPr>
        <w:t xml:space="preserve">Cllrs </w:t>
      </w:r>
      <w:r w:rsidR="008746D9">
        <w:rPr>
          <w:rFonts w:eastAsia="Times New Roman"/>
          <w:b/>
          <w:kern w:val="32"/>
          <w:sz w:val="24"/>
          <w:szCs w:val="32"/>
        </w:rPr>
        <w:t>Jennison, Dixon, Knowles and Wyatt-Millington</w:t>
      </w:r>
      <w:r w:rsidR="00D75F7F">
        <w:rPr>
          <w:rFonts w:eastAsia="Times New Roman"/>
          <w:b/>
          <w:kern w:val="32"/>
          <w:sz w:val="24"/>
          <w:szCs w:val="32"/>
        </w:rPr>
        <w:t>,</w:t>
      </w:r>
      <w:r w:rsidRPr="00C977A6">
        <w:rPr>
          <w:rFonts w:eastAsia="Times New Roman"/>
          <w:b/>
          <w:kern w:val="32"/>
          <w:sz w:val="24"/>
          <w:szCs w:val="32"/>
        </w:rPr>
        <w:t xml:space="preserve"> </w:t>
      </w:r>
      <w:r w:rsidR="00D75F7F">
        <w:rPr>
          <w:rFonts w:eastAsia="Times New Roman"/>
          <w:b/>
          <w:kern w:val="32"/>
          <w:sz w:val="24"/>
          <w:szCs w:val="32"/>
        </w:rPr>
        <w:t>y</w:t>
      </w:r>
      <w:r w:rsidRPr="00C977A6">
        <w:rPr>
          <w:rFonts w:eastAsia="Times New Roman"/>
          <w:b/>
          <w:kern w:val="32"/>
          <w:sz w:val="24"/>
          <w:szCs w:val="32"/>
        </w:rPr>
        <w:t xml:space="preserve">ou are hereby summoned to attend a meeting of the </w:t>
      </w:r>
      <w:r>
        <w:rPr>
          <w:rFonts w:eastAsia="Times New Roman"/>
          <w:b/>
          <w:kern w:val="32"/>
          <w:sz w:val="24"/>
          <w:szCs w:val="32"/>
        </w:rPr>
        <w:t>Community</w:t>
      </w:r>
      <w:r w:rsidRPr="00C977A6">
        <w:rPr>
          <w:rFonts w:eastAsia="Times New Roman"/>
          <w:b/>
          <w:kern w:val="32"/>
          <w:sz w:val="24"/>
          <w:szCs w:val="32"/>
        </w:rPr>
        <w:t xml:space="preserve"> Committee, to be held </w:t>
      </w:r>
      <w:r>
        <w:rPr>
          <w:rFonts w:eastAsia="Times New Roman"/>
          <w:b/>
          <w:kern w:val="32"/>
          <w:sz w:val="24"/>
          <w:szCs w:val="32"/>
        </w:rPr>
        <w:t>at</w:t>
      </w:r>
      <w:r w:rsidR="00D75F7F">
        <w:rPr>
          <w:rFonts w:eastAsia="Times New Roman"/>
          <w:b/>
          <w:kern w:val="32"/>
          <w:sz w:val="24"/>
          <w:szCs w:val="32"/>
        </w:rPr>
        <w:t xml:space="preserve"> </w:t>
      </w:r>
      <w:r w:rsidR="00FD1C37">
        <w:rPr>
          <w:rFonts w:eastAsia="Times New Roman"/>
          <w:b/>
          <w:kern w:val="32"/>
          <w:sz w:val="24"/>
          <w:szCs w:val="32"/>
        </w:rPr>
        <w:t>Wesleys Aldersgate Room (Baildon Methodist Church)</w:t>
      </w:r>
      <w:r>
        <w:rPr>
          <w:rFonts w:eastAsia="Times New Roman"/>
          <w:b/>
          <w:kern w:val="32"/>
          <w:sz w:val="24"/>
          <w:szCs w:val="32"/>
        </w:rPr>
        <w:t xml:space="preserve"> </w:t>
      </w:r>
      <w:r w:rsidRPr="00C977A6">
        <w:rPr>
          <w:rFonts w:eastAsia="Times New Roman"/>
          <w:b/>
          <w:kern w:val="32"/>
          <w:sz w:val="24"/>
          <w:szCs w:val="32"/>
        </w:rPr>
        <w:t>on</w:t>
      </w:r>
      <w:r>
        <w:rPr>
          <w:rFonts w:eastAsia="Times New Roman"/>
          <w:b/>
          <w:kern w:val="32"/>
          <w:sz w:val="24"/>
          <w:szCs w:val="32"/>
        </w:rPr>
        <w:t xml:space="preserve"> </w:t>
      </w:r>
      <w:r w:rsidR="0021067D">
        <w:rPr>
          <w:rFonts w:eastAsia="Times New Roman"/>
          <w:b/>
          <w:kern w:val="32"/>
          <w:sz w:val="24"/>
          <w:szCs w:val="32"/>
        </w:rPr>
        <w:t xml:space="preserve">Tuesday </w:t>
      </w:r>
      <w:r w:rsidRPr="00C977A6">
        <w:rPr>
          <w:rFonts w:eastAsia="Times New Roman"/>
          <w:b/>
          <w:kern w:val="32"/>
          <w:sz w:val="24"/>
          <w:szCs w:val="32"/>
        </w:rPr>
        <w:t xml:space="preserve">the </w:t>
      </w:r>
      <w:r w:rsidR="00FD1C37">
        <w:rPr>
          <w:rFonts w:eastAsia="Times New Roman"/>
          <w:b/>
          <w:kern w:val="32"/>
          <w:sz w:val="24"/>
          <w:szCs w:val="32"/>
        </w:rPr>
        <w:t>26</w:t>
      </w:r>
      <w:r w:rsidR="00D75F7F" w:rsidRPr="00D75F7F">
        <w:rPr>
          <w:rFonts w:eastAsia="Times New Roman"/>
          <w:b/>
          <w:kern w:val="32"/>
          <w:sz w:val="24"/>
          <w:szCs w:val="32"/>
          <w:vertAlign w:val="superscript"/>
        </w:rPr>
        <w:t>th</w:t>
      </w:r>
      <w:r w:rsidR="00D75F7F">
        <w:rPr>
          <w:rFonts w:eastAsia="Times New Roman"/>
          <w:b/>
          <w:kern w:val="32"/>
          <w:sz w:val="24"/>
          <w:szCs w:val="32"/>
        </w:rPr>
        <w:t xml:space="preserve"> </w:t>
      </w:r>
      <w:r w:rsidR="00FD1C37">
        <w:rPr>
          <w:rFonts w:eastAsia="Times New Roman"/>
          <w:b/>
          <w:kern w:val="32"/>
          <w:sz w:val="24"/>
          <w:szCs w:val="32"/>
        </w:rPr>
        <w:t>September</w:t>
      </w:r>
      <w:r>
        <w:rPr>
          <w:rFonts w:eastAsia="Times New Roman"/>
          <w:b/>
          <w:kern w:val="32"/>
          <w:sz w:val="24"/>
          <w:szCs w:val="32"/>
        </w:rPr>
        <w:t xml:space="preserve"> </w:t>
      </w:r>
      <w:r w:rsidRPr="00C977A6">
        <w:rPr>
          <w:rFonts w:eastAsia="Times New Roman"/>
          <w:b/>
          <w:kern w:val="32"/>
          <w:sz w:val="24"/>
          <w:szCs w:val="32"/>
        </w:rPr>
        <w:t>202</w:t>
      </w:r>
      <w:r>
        <w:rPr>
          <w:rFonts w:eastAsia="Times New Roman"/>
          <w:b/>
          <w:kern w:val="32"/>
          <w:sz w:val="24"/>
          <w:szCs w:val="32"/>
        </w:rPr>
        <w:t>3</w:t>
      </w:r>
      <w:r w:rsidRPr="00C977A6">
        <w:rPr>
          <w:rFonts w:eastAsia="Times New Roman"/>
          <w:b/>
          <w:kern w:val="32"/>
          <w:sz w:val="24"/>
          <w:szCs w:val="32"/>
        </w:rPr>
        <w:t xml:space="preserve"> at 7pm.</w:t>
      </w:r>
    </w:p>
    <w:p w14:paraId="36323122" w14:textId="77777777" w:rsidR="000D54B4" w:rsidRPr="00C977A6" w:rsidRDefault="000D54B4" w:rsidP="00D75F7F">
      <w:pPr>
        <w:tabs>
          <w:tab w:val="center" w:pos="4153"/>
          <w:tab w:val="right" w:pos="8306"/>
        </w:tabs>
        <w:spacing w:before="60"/>
        <w:ind w:left="-709"/>
        <w:rPr>
          <w:rFonts w:eastAsia="Calibri" w:cs="Arial"/>
          <w:b/>
          <w:sz w:val="24"/>
          <w:szCs w:val="24"/>
        </w:rPr>
      </w:pPr>
    </w:p>
    <w:p w14:paraId="3E93BCCB" w14:textId="77777777" w:rsidR="000D54B4" w:rsidRPr="00D75F7F" w:rsidRDefault="000D54B4" w:rsidP="00D75F7F">
      <w:pPr>
        <w:spacing w:before="60"/>
        <w:ind w:left="-709"/>
        <w:outlineLvl w:val="1"/>
        <w:rPr>
          <w:rFonts w:eastAsia="Times New Roman"/>
          <w:bCs/>
          <w:szCs w:val="24"/>
        </w:rPr>
      </w:pPr>
      <w:r w:rsidRPr="00D75F7F">
        <w:rPr>
          <w:rFonts w:eastAsia="Times New Roman"/>
          <w:bCs/>
          <w:szCs w:val="24"/>
        </w:rPr>
        <w:t>Members of the press and public are entitled by law to attend all meetings of the Council and to record and film the proceedings of those meetings in accordance with the Council’s policy on the effective management of recording at Council meetings. However, under the provisions of the Public Bodies (Admissions to Meetings) Act 1960 S1(2), members of the public and the press will be excluded during consideration of business of a confidential nature.</w:t>
      </w:r>
    </w:p>
    <w:p w14:paraId="5DBE9AD8" w14:textId="77777777" w:rsidR="000D54B4" w:rsidRPr="00D75F7F" w:rsidRDefault="000D54B4" w:rsidP="00D75F7F">
      <w:pPr>
        <w:spacing w:before="60"/>
        <w:ind w:left="-709"/>
        <w:outlineLvl w:val="1"/>
        <w:rPr>
          <w:rFonts w:eastAsia="Times New Roman"/>
          <w:bCs/>
          <w:szCs w:val="24"/>
        </w:rPr>
      </w:pPr>
      <w:r w:rsidRPr="00D75F7F">
        <w:rPr>
          <w:rFonts w:eastAsia="Times New Roman"/>
          <w:bCs/>
          <w:szCs w:val="24"/>
        </w:rPr>
        <w:t>Any member of the public wishing to attend this meeting should contact the Clerk for further information.</w:t>
      </w:r>
    </w:p>
    <w:p w14:paraId="74473911" w14:textId="77777777" w:rsidR="000D54B4" w:rsidRDefault="000D54B4" w:rsidP="00D75F7F">
      <w:pPr>
        <w:spacing w:before="60"/>
        <w:ind w:left="-709"/>
        <w:rPr>
          <w:rFonts w:eastAsia="Calibri"/>
        </w:rPr>
      </w:pPr>
    </w:p>
    <w:p w14:paraId="4CAB1B9D" w14:textId="77777777" w:rsidR="00FD1C37" w:rsidRDefault="00FD1C37" w:rsidP="00FD1C37">
      <w:pPr>
        <w:spacing w:before="60"/>
        <w:ind w:left="-709"/>
        <w:rPr>
          <w:rFonts w:eastAsia="Calibri"/>
        </w:rPr>
      </w:pPr>
      <w:r>
        <w:rPr>
          <w:rFonts w:eastAsia="Calibri"/>
        </w:rPr>
        <w:t>Helen Thornton</w:t>
      </w:r>
      <w:r w:rsidR="000D54B4" w:rsidRPr="00C977A6">
        <w:rPr>
          <w:rFonts w:eastAsia="Calibri"/>
        </w:rPr>
        <w:t xml:space="preserve">, Town Clerk </w:t>
      </w:r>
      <w:r>
        <w:rPr>
          <w:rFonts w:eastAsia="Calibri"/>
        </w:rPr>
        <w:t>21</w:t>
      </w:r>
      <w:r w:rsidRPr="00FD1C37">
        <w:rPr>
          <w:rFonts w:eastAsia="Calibri"/>
          <w:vertAlign w:val="superscript"/>
        </w:rPr>
        <w:t>st</w:t>
      </w:r>
      <w:r w:rsidR="000D54B4">
        <w:rPr>
          <w:rFonts w:eastAsia="Calibri"/>
        </w:rPr>
        <w:t xml:space="preserve"> </w:t>
      </w:r>
      <w:r>
        <w:rPr>
          <w:rFonts w:eastAsia="Calibri"/>
        </w:rPr>
        <w:t>September</w:t>
      </w:r>
      <w:r w:rsidR="000D54B4">
        <w:rPr>
          <w:rFonts w:eastAsia="Calibri"/>
        </w:rPr>
        <w:t xml:space="preserve"> 2023</w:t>
      </w:r>
    </w:p>
    <w:p w14:paraId="09FA7E62" w14:textId="77777777" w:rsidR="00FD1C37" w:rsidRDefault="00FD1C37" w:rsidP="00FD1C37">
      <w:pPr>
        <w:spacing w:before="60"/>
        <w:ind w:left="-709"/>
        <w:rPr>
          <w:rFonts w:eastAsia="Calibri"/>
        </w:rPr>
      </w:pPr>
    </w:p>
    <w:p w14:paraId="392778B1" w14:textId="4D4D8015" w:rsidR="00DF6702" w:rsidRPr="00FD1C37" w:rsidRDefault="00FD1C37" w:rsidP="00FD1C37">
      <w:pPr>
        <w:spacing w:before="60"/>
        <w:ind w:left="-709"/>
        <w:rPr>
          <w:rFonts w:eastAsia="Calibri"/>
        </w:rPr>
      </w:pPr>
      <w:r>
        <w:rPr>
          <w:b/>
          <w:bCs/>
          <w:sz w:val="24"/>
          <w:szCs w:val="24"/>
        </w:rPr>
        <w:t>1</w:t>
      </w:r>
      <w:r w:rsidR="00DF6702" w:rsidRPr="000D54B4">
        <w:rPr>
          <w:b/>
          <w:bCs/>
          <w:sz w:val="24"/>
          <w:szCs w:val="24"/>
        </w:rPr>
        <w:t xml:space="preserve">. </w:t>
      </w:r>
      <w:r w:rsidR="00B370F0" w:rsidRPr="000D54B4">
        <w:rPr>
          <w:b/>
          <w:bCs/>
          <w:sz w:val="24"/>
          <w:szCs w:val="24"/>
        </w:rPr>
        <w:t>Chairs Opening Remarks</w:t>
      </w:r>
    </w:p>
    <w:p w14:paraId="6BB19BD3" w14:textId="77777777" w:rsidR="00DF6702" w:rsidRPr="000D54B4" w:rsidRDefault="00DF6702" w:rsidP="00D75F7F">
      <w:pPr>
        <w:ind w:left="-709"/>
        <w:rPr>
          <w:b/>
          <w:bCs/>
          <w:sz w:val="24"/>
          <w:szCs w:val="24"/>
        </w:rPr>
      </w:pPr>
    </w:p>
    <w:p w14:paraId="3A4DFEA9" w14:textId="382D9B42" w:rsidR="00DF6702" w:rsidRPr="000D54B4" w:rsidRDefault="00FD1C37" w:rsidP="00D75F7F">
      <w:pPr>
        <w:ind w:left="-709"/>
        <w:rPr>
          <w:b/>
          <w:bCs/>
          <w:sz w:val="24"/>
          <w:szCs w:val="24"/>
        </w:rPr>
      </w:pPr>
      <w:r>
        <w:rPr>
          <w:b/>
          <w:bCs/>
          <w:sz w:val="24"/>
          <w:szCs w:val="24"/>
        </w:rPr>
        <w:t>2</w:t>
      </w:r>
      <w:r w:rsidR="00DF6702" w:rsidRPr="000D54B4">
        <w:rPr>
          <w:b/>
          <w:bCs/>
          <w:sz w:val="24"/>
          <w:szCs w:val="24"/>
        </w:rPr>
        <w:t>. A</w:t>
      </w:r>
      <w:r w:rsidR="00B370F0" w:rsidRPr="000D54B4">
        <w:rPr>
          <w:b/>
          <w:bCs/>
          <w:sz w:val="24"/>
          <w:szCs w:val="24"/>
        </w:rPr>
        <w:t xml:space="preserve">pprove Reasons for Absence </w:t>
      </w:r>
    </w:p>
    <w:p w14:paraId="64A7B52A" w14:textId="77777777" w:rsidR="00B370F0" w:rsidRPr="000D54B4" w:rsidRDefault="00B370F0" w:rsidP="00D75F7F">
      <w:pPr>
        <w:ind w:left="-709"/>
        <w:rPr>
          <w:b/>
          <w:bCs/>
          <w:sz w:val="24"/>
          <w:szCs w:val="24"/>
        </w:rPr>
      </w:pPr>
    </w:p>
    <w:p w14:paraId="2D0790CA" w14:textId="3F69D7B6" w:rsidR="00B370F0" w:rsidRPr="000D54B4" w:rsidRDefault="00FD1C37" w:rsidP="00D75F7F">
      <w:pPr>
        <w:ind w:left="-709"/>
        <w:rPr>
          <w:b/>
          <w:bCs/>
          <w:sz w:val="24"/>
          <w:szCs w:val="24"/>
        </w:rPr>
      </w:pPr>
      <w:r>
        <w:rPr>
          <w:b/>
          <w:bCs/>
          <w:sz w:val="24"/>
          <w:szCs w:val="24"/>
        </w:rPr>
        <w:t>3</w:t>
      </w:r>
      <w:r w:rsidR="00B370F0" w:rsidRPr="000D54B4">
        <w:rPr>
          <w:b/>
          <w:bCs/>
          <w:sz w:val="24"/>
          <w:szCs w:val="24"/>
        </w:rPr>
        <w:t>. Disclosures of Interests</w:t>
      </w:r>
    </w:p>
    <w:p w14:paraId="6A7CB5F7" w14:textId="77777777" w:rsidR="00DF6702" w:rsidRPr="000D54B4" w:rsidRDefault="00DF6702" w:rsidP="00D75F7F">
      <w:pPr>
        <w:ind w:left="-709"/>
        <w:rPr>
          <w:b/>
          <w:bCs/>
          <w:sz w:val="24"/>
          <w:szCs w:val="24"/>
        </w:rPr>
      </w:pPr>
    </w:p>
    <w:p w14:paraId="5D2F7A80" w14:textId="13D1EF4C" w:rsidR="00DF6702" w:rsidRDefault="00DF6702" w:rsidP="00D75F7F">
      <w:pPr>
        <w:ind w:left="-709"/>
        <w:rPr>
          <w:b/>
          <w:bCs/>
          <w:sz w:val="24"/>
          <w:szCs w:val="24"/>
        </w:rPr>
      </w:pPr>
      <w:r w:rsidRPr="000D54B4">
        <w:rPr>
          <w:b/>
          <w:bCs/>
          <w:sz w:val="24"/>
          <w:szCs w:val="24"/>
        </w:rPr>
        <w:t>4. Minutes</w:t>
      </w:r>
      <w:r w:rsidR="00B370F0" w:rsidRPr="000D54B4">
        <w:rPr>
          <w:b/>
          <w:bCs/>
          <w:sz w:val="24"/>
          <w:szCs w:val="24"/>
        </w:rPr>
        <w:t xml:space="preserve"> of Previous Meeting</w:t>
      </w:r>
    </w:p>
    <w:p w14:paraId="35E004D9" w14:textId="751E745B" w:rsidR="00D75F7F" w:rsidRDefault="00D75F7F" w:rsidP="00D75F7F">
      <w:pPr>
        <w:ind w:left="-709"/>
      </w:pPr>
      <w:r>
        <w:t xml:space="preserve">To approve minutes of the </w:t>
      </w:r>
      <w:r w:rsidR="00984DA4">
        <w:t>Economy</w:t>
      </w:r>
      <w:r>
        <w:t xml:space="preserve"> Committee meeting held on </w:t>
      </w:r>
      <w:r w:rsidR="0046692D">
        <w:t>6</w:t>
      </w:r>
      <w:r w:rsidRPr="00D75F7F">
        <w:rPr>
          <w:vertAlign w:val="superscript"/>
        </w:rPr>
        <w:t>th</w:t>
      </w:r>
      <w:r>
        <w:t xml:space="preserve"> </w:t>
      </w:r>
      <w:r w:rsidR="0046692D">
        <w:t>June</w:t>
      </w:r>
      <w:r>
        <w:t xml:space="preserve"> 2023.</w:t>
      </w:r>
    </w:p>
    <w:p w14:paraId="2EEAD3EA" w14:textId="77777777" w:rsidR="00597EB3" w:rsidRDefault="00597EB3" w:rsidP="00D75F7F">
      <w:pPr>
        <w:ind w:left="-709"/>
      </w:pPr>
    </w:p>
    <w:p w14:paraId="01D0717B" w14:textId="00A1C89E" w:rsidR="00597EB3" w:rsidRPr="00B30F03" w:rsidRDefault="00597EB3" w:rsidP="00D75F7F">
      <w:pPr>
        <w:ind w:left="-709"/>
        <w:rPr>
          <w:b/>
          <w:bCs/>
          <w:sz w:val="24"/>
          <w:szCs w:val="24"/>
        </w:rPr>
      </w:pPr>
      <w:r w:rsidRPr="00B30F03">
        <w:rPr>
          <w:b/>
          <w:bCs/>
          <w:sz w:val="24"/>
          <w:szCs w:val="24"/>
        </w:rPr>
        <w:t xml:space="preserve">5. </w:t>
      </w:r>
      <w:r w:rsidR="0046692D">
        <w:rPr>
          <w:b/>
          <w:bCs/>
          <w:sz w:val="24"/>
          <w:szCs w:val="24"/>
        </w:rPr>
        <w:t>To Co-opt non-voting member(s) to the Economy Committee</w:t>
      </w:r>
    </w:p>
    <w:p w14:paraId="6528D829" w14:textId="523DF201" w:rsidR="00B370F0" w:rsidRPr="00583455" w:rsidRDefault="00583455" w:rsidP="00D75F7F">
      <w:pPr>
        <w:ind w:left="-709"/>
      </w:pPr>
      <w:r>
        <w:t>To resolve to co-opt David Shaw to the Economy Committee.</w:t>
      </w:r>
    </w:p>
    <w:p w14:paraId="3AFB4833" w14:textId="77777777" w:rsidR="00583455" w:rsidRPr="000D54B4" w:rsidRDefault="00583455" w:rsidP="00D75F7F">
      <w:pPr>
        <w:ind w:left="-709"/>
        <w:rPr>
          <w:b/>
          <w:bCs/>
          <w:sz w:val="24"/>
          <w:szCs w:val="24"/>
        </w:rPr>
      </w:pPr>
    </w:p>
    <w:p w14:paraId="03A829CB" w14:textId="40F4E00D" w:rsidR="00B370F0" w:rsidRPr="000D54B4" w:rsidRDefault="00FD1C37" w:rsidP="00D75F7F">
      <w:pPr>
        <w:ind w:left="-709"/>
        <w:rPr>
          <w:b/>
          <w:bCs/>
          <w:sz w:val="24"/>
          <w:szCs w:val="24"/>
        </w:rPr>
      </w:pPr>
      <w:r>
        <w:rPr>
          <w:b/>
          <w:bCs/>
          <w:sz w:val="24"/>
          <w:szCs w:val="24"/>
        </w:rPr>
        <w:t>6</w:t>
      </w:r>
      <w:r w:rsidR="00B370F0" w:rsidRPr="000D54B4">
        <w:rPr>
          <w:b/>
          <w:bCs/>
          <w:sz w:val="24"/>
          <w:szCs w:val="24"/>
        </w:rPr>
        <w:t>. Clerks Report</w:t>
      </w:r>
    </w:p>
    <w:p w14:paraId="1DB2A088" w14:textId="77777777" w:rsidR="00DF6702" w:rsidRPr="000D54B4" w:rsidRDefault="00DF6702" w:rsidP="00D75F7F">
      <w:pPr>
        <w:ind w:left="-709"/>
        <w:rPr>
          <w:b/>
          <w:bCs/>
          <w:sz w:val="24"/>
          <w:szCs w:val="24"/>
        </w:rPr>
      </w:pPr>
    </w:p>
    <w:p w14:paraId="017B69EE" w14:textId="0B9F3FCA" w:rsidR="00DF6702" w:rsidRPr="000D54B4" w:rsidRDefault="00FD1C37" w:rsidP="00D75F7F">
      <w:pPr>
        <w:ind w:left="-709"/>
        <w:rPr>
          <w:b/>
          <w:bCs/>
          <w:sz w:val="24"/>
          <w:szCs w:val="24"/>
        </w:rPr>
      </w:pPr>
      <w:r>
        <w:rPr>
          <w:b/>
          <w:bCs/>
          <w:sz w:val="24"/>
          <w:szCs w:val="24"/>
        </w:rPr>
        <w:t>7</w:t>
      </w:r>
      <w:r w:rsidR="00DF6702" w:rsidRPr="000D54B4">
        <w:rPr>
          <w:b/>
          <w:bCs/>
          <w:sz w:val="24"/>
          <w:szCs w:val="24"/>
        </w:rPr>
        <w:t xml:space="preserve">. </w:t>
      </w:r>
      <w:r w:rsidR="00B370F0" w:rsidRPr="000D54B4">
        <w:rPr>
          <w:b/>
          <w:bCs/>
          <w:sz w:val="24"/>
          <w:szCs w:val="24"/>
        </w:rPr>
        <w:t>Public Participation</w:t>
      </w:r>
    </w:p>
    <w:p w14:paraId="6FF7FA5E" w14:textId="77777777" w:rsidR="00DF6702" w:rsidRPr="000D54B4" w:rsidRDefault="00DF6702" w:rsidP="00D75F7F">
      <w:pPr>
        <w:ind w:left="-709"/>
        <w:rPr>
          <w:b/>
          <w:bCs/>
          <w:sz w:val="24"/>
          <w:szCs w:val="24"/>
        </w:rPr>
      </w:pPr>
    </w:p>
    <w:p w14:paraId="7969D9D2" w14:textId="0E13EDDD" w:rsidR="00DF6702" w:rsidRDefault="00FD1C37" w:rsidP="00D75F7F">
      <w:pPr>
        <w:ind w:left="-709"/>
        <w:rPr>
          <w:b/>
          <w:bCs/>
          <w:sz w:val="24"/>
          <w:szCs w:val="24"/>
        </w:rPr>
      </w:pPr>
      <w:r>
        <w:rPr>
          <w:b/>
          <w:bCs/>
          <w:sz w:val="24"/>
          <w:szCs w:val="24"/>
        </w:rPr>
        <w:t>8</w:t>
      </w:r>
      <w:r w:rsidR="00DF6702" w:rsidRPr="000D54B4">
        <w:rPr>
          <w:b/>
          <w:bCs/>
          <w:sz w:val="24"/>
          <w:szCs w:val="24"/>
        </w:rPr>
        <w:t xml:space="preserve">. </w:t>
      </w:r>
      <w:r w:rsidR="00B370F0" w:rsidRPr="000D54B4">
        <w:rPr>
          <w:b/>
          <w:bCs/>
          <w:sz w:val="24"/>
          <w:szCs w:val="24"/>
        </w:rPr>
        <w:t xml:space="preserve">Important Information </w:t>
      </w:r>
      <w:r w:rsidR="00D75F7F" w:rsidRPr="000D54B4">
        <w:rPr>
          <w:b/>
          <w:bCs/>
          <w:sz w:val="24"/>
          <w:szCs w:val="24"/>
        </w:rPr>
        <w:t>from</w:t>
      </w:r>
      <w:r w:rsidR="00B370F0" w:rsidRPr="000D54B4">
        <w:rPr>
          <w:b/>
          <w:bCs/>
          <w:sz w:val="24"/>
          <w:szCs w:val="24"/>
        </w:rPr>
        <w:t xml:space="preserve"> Councillors and Staff</w:t>
      </w:r>
    </w:p>
    <w:p w14:paraId="704C2FF0" w14:textId="77777777" w:rsidR="00B30F03" w:rsidRDefault="00B30F03" w:rsidP="0046692D">
      <w:pPr>
        <w:rPr>
          <w:b/>
          <w:bCs/>
          <w:sz w:val="24"/>
          <w:szCs w:val="24"/>
        </w:rPr>
      </w:pPr>
    </w:p>
    <w:p w14:paraId="2F5A9CDF" w14:textId="5EE04799" w:rsidR="000D54B4" w:rsidRDefault="00FD1C37" w:rsidP="00D75F7F">
      <w:pPr>
        <w:ind w:left="-709"/>
        <w:rPr>
          <w:b/>
          <w:bCs/>
          <w:sz w:val="24"/>
          <w:szCs w:val="24"/>
        </w:rPr>
      </w:pPr>
      <w:r>
        <w:rPr>
          <w:b/>
          <w:bCs/>
          <w:sz w:val="24"/>
          <w:szCs w:val="24"/>
        </w:rPr>
        <w:t>9</w:t>
      </w:r>
      <w:r w:rsidR="000D54B4" w:rsidRPr="000D54B4">
        <w:rPr>
          <w:b/>
          <w:bCs/>
          <w:sz w:val="24"/>
          <w:szCs w:val="24"/>
        </w:rPr>
        <w:t xml:space="preserve">. </w:t>
      </w:r>
      <w:r w:rsidR="00D75F7F" w:rsidRPr="00D75F7F">
        <w:rPr>
          <w:b/>
          <w:bCs/>
          <w:sz w:val="24"/>
          <w:szCs w:val="24"/>
        </w:rPr>
        <w:t>To consider current Planning applications on CBMDC website and to agree actions (see planning4Bradford.com).</w:t>
      </w:r>
    </w:p>
    <w:p w14:paraId="69DC5F0D" w14:textId="34EF86DA" w:rsidR="00D75F7F" w:rsidRDefault="00D75F7F" w:rsidP="00D75F7F">
      <w:pPr>
        <w:ind w:left="-709"/>
      </w:pPr>
      <w:r>
        <w:t>To consider (and comment if necessary) on the following applications:</w:t>
      </w:r>
    </w:p>
    <w:p w14:paraId="184EA03E" w14:textId="77777777" w:rsidR="00D75F7F" w:rsidRDefault="00D75F7F" w:rsidP="00D75F7F">
      <w:pPr>
        <w:ind w:left="-709"/>
      </w:pPr>
    </w:p>
    <w:p w14:paraId="3A291A30" w14:textId="16EB9B0E" w:rsidR="00D75F7F" w:rsidRPr="00D75F7F" w:rsidRDefault="00D75F7F" w:rsidP="00D75F7F">
      <w:pPr>
        <w:ind w:left="-709"/>
      </w:pPr>
      <w:r>
        <w:t>See appendix 1.</w:t>
      </w:r>
    </w:p>
    <w:p w14:paraId="1FC53758" w14:textId="7B1DE7B6" w:rsidR="0036257D" w:rsidRDefault="00DF6702" w:rsidP="0046692D">
      <w:pPr>
        <w:ind w:left="-709"/>
        <w:rPr>
          <w:b/>
          <w:bCs/>
          <w:sz w:val="24"/>
          <w:szCs w:val="24"/>
        </w:rPr>
      </w:pPr>
      <w:r w:rsidRPr="000D54B4">
        <w:rPr>
          <w:b/>
          <w:bCs/>
          <w:sz w:val="24"/>
          <w:szCs w:val="24"/>
        </w:rPr>
        <w:t> </w:t>
      </w:r>
    </w:p>
    <w:p w14:paraId="5C0DD8A3" w14:textId="77777777" w:rsidR="0046692D" w:rsidRDefault="0046692D" w:rsidP="0046692D">
      <w:pPr>
        <w:ind w:left="-709"/>
        <w:rPr>
          <w:b/>
          <w:bCs/>
          <w:sz w:val="24"/>
          <w:szCs w:val="24"/>
        </w:rPr>
      </w:pPr>
    </w:p>
    <w:p w14:paraId="2799EC56" w14:textId="77777777" w:rsidR="0046692D" w:rsidRDefault="0046692D" w:rsidP="0046692D">
      <w:pPr>
        <w:ind w:left="-709"/>
        <w:rPr>
          <w:b/>
          <w:bCs/>
          <w:sz w:val="24"/>
          <w:szCs w:val="24"/>
        </w:rPr>
      </w:pPr>
    </w:p>
    <w:p w14:paraId="1371591B" w14:textId="77777777" w:rsidR="0046692D" w:rsidRDefault="0046692D" w:rsidP="0046692D">
      <w:pPr>
        <w:ind w:left="-709"/>
        <w:rPr>
          <w:b/>
          <w:bCs/>
          <w:sz w:val="24"/>
          <w:szCs w:val="24"/>
        </w:rPr>
      </w:pPr>
    </w:p>
    <w:p w14:paraId="49CFFCF0" w14:textId="77777777" w:rsidR="0046692D" w:rsidRDefault="0046692D" w:rsidP="0046692D">
      <w:pPr>
        <w:ind w:left="-709"/>
        <w:rPr>
          <w:b/>
          <w:bCs/>
          <w:sz w:val="24"/>
          <w:szCs w:val="24"/>
        </w:rPr>
      </w:pPr>
    </w:p>
    <w:p w14:paraId="3E907994" w14:textId="77777777" w:rsidR="0046692D" w:rsidRDefault="0046692D" w:rsidP="0046692D">
      <w:pPr>
        <w:ind w:left="-709"/>
        <w:rPr>
          <w:b/>
          <w:bCs/>
          <w:sz w:val="24"/>
          <w:szCs w:val="24"/>
        </w:rPr>
      </w:pPr>
    </w:p>
    <w:p w14:paraId="3B1007F2" w14:textId="77777777" w:rsidR="0046692D" w:rsidRDefault="0046692D" w:rsidP="0046692D">
      <w:pPr>
        <w:ind w:left="-709"/>
        <w:rPr>
          <w:b/>
          <w:bCs/>
          <w:sz w:val="24"/>
          <w:szCs w:val="24"/>
        </w:rPr>
      </w:pPr>
    </w:p>
    <w:p w14:paraId="32271BC6" w14:textId="77777777" w:rsidR="0046692D" w:rsidRDefault="0046692D" w:rsidP="0046692D">
      <w:pPr>
        <w:ind w:left="-709"/>
        <w:rPr>
          <w:b/>
          <w:bCs/>
          <w:sz w:val="24"/>
          <w:szCs w:val="24"/>
        </w:rPr>
      </w:pPr>
    </w:p>
    <w:p w14:paraId="29AE0CE7" w14:textId="77777777" w:rsidR="0046692D" w:rsidRDefault="0046692D" w:rsidP="0046692D">
      <w:pPr>
        <w:ind w:left="-709"/>
        <w:rPr>
          <w:b/>
          <w:bCs/>
          <w:sz w:val="24"/>
          <w:szCs w:val="24"/>
        </w:rPr>
      </w:pPr>
    </w:p>
    <w:p w14:paraId="2F347D96" w14:textId="77777777" w:rsidR="0046692D" w:rsidRDefault="0046692D" w:rsidP="0046692D">
      <w:pPr>
        <w:ind w:left="-709"/>
        <w:rPr>
          <w:b/>
          <w:bCs/>
          <w:sz w:val="24"/>
          <w:szCs w:val="24"/>
        </w:rPr>
      </w:pPr>
    </w:p>
    <w:p w14:paraId="7101B897" w14:textId="2DF31863" w:rsidR="0046692D" w:rsidRDefault="00AB249C" w:rsidP="0046692D">
      <w:pPr>
        <w:ind w:left="-709"/>
        <w:rPr>
          <w:b/>
          <w:bCs/>
          <w:sz w:val="24"/>
          <w:szCs w:val="24"/>
        </w:rPr>
      </w:pPr>
      <w:r>
        <w:rPr>
          <w:b/>
          <w:bCs/>
          <w:sz w:val="24"/>
          <w:szCs w:val="24"/>
        </w:rPr>
        <w:t>1</w:t>
      </w:r>
      <w:r w:rsidR="00FD1C37">
        <w:rPr>
          <w:b/>
          <w:bCs/>
          <w:sz w:val="24"/>
          <w:szCs w:val="24"/>
        </w:rPr>
        <w:t>0</w:t>
      </w:r>
      <w:r>
        <w:rPr>
          <w:b/>
          <w:bCs/>
          <w:sz w:val="24"/>
          <w:szCs w:val="24"/>
        </w:rPr>
        <w:t xml:space="preserve">. </w:t>
      </w:r>
      <w:r w:rsidR="0046692D">
        <w:rPr>
          <w:b/>
          <w:bCs/>
          <w:sz w:val="24"/>
          <w:szCs w:val="24"/>
        </w:rPr>
        <w:t>Baildon at Christmas and Switch on Event</w:t>
      </w:r>
    </w:p>
    <w:p w14:paraId="6FB311FD" w14:textId="4512EE97" w:rsidR="0046692D" w:rsidRPr="0046692D" w:rsidRDefault="0046692D" w:rsidP="0046692D">
      <w:pPr>
        <w:pStyle w:val="ListParagraph"/>
        <w:numPr>
          <w:ilvl w:val="0"/>
          <w:numId w:val="2"/>
        </w:numPr>
        <w:rPr>
          <w:b/>
          <w:bCs/>
          <w:sz w:val="24"/>
          <w:szCs w:val="24"/>
        </w:rPr>
      </w:pPr>
      <w:r>
        <w:t>To receive a report from the former Baildon at Christmas committee.</w:t>
      </w:r>
    </w:p>
    <w:p w14:paraId="146FD2BC" w14:textId="6B426D48" w:rsidR="0046692D" w:rsidRPr="00713437" w:rsidRDefault="0046692D" w:rsidP="00713437">
      <w:pPr>
        <w:pStyle w:val="ListParagraph"/>
        <w:numPr>
          <w:ilvl w:val="0"/>
          <w:numId w:val="2"/>
        </w:numPr>
        <w:rPr>
          <w:b/>
          <w:bCs/>
          <w:sz w:val="24"/>
          <w:szCs w:val="24"/>
        </w:rPr>
      </w:pPr>
      <w:r>
        <w:t>To resolve to amend resolution ECO2324/14 regarding ECO2324/14 (</w:t>
      </w:r>
      <w:r w:rsidRPr="00713437">
        <w:rPr>
          <w:i/>
          <w:iCs/>
        </w:rPr>
        <w:t>Resolved to hold the switch on event on Friday 24</w:t>
      </w:r>
      <w:r w:rsidRPr="00713437">
        <w:rPr>
          <w:i/>
          <w:iCs/>
          <w:vertAlign w:val="superscript"/>
        </w:rPr>
        <w:t>th</w:t>
      </w:r>
      <w:r w:rsidRPr="00713437">
        <w:rPr>
          <w:i/>
          <w:iCs/>
        </w:rPr>
        <w:t xml:space="preserve"> November at 6pm) </w:t>
      </w:r>
      <w:r>
        <w:t>to hold the switch on event on Sunday 3</w:t>
      </w:r>
      <w:r w:rsidRPr="00713437">
        <w:rPr>
          <w:vertAlign w:val="superscript"/>
        </w:rPr>
        <w:t>rd</w:t>
      </w:r>
      <w:r>
        <w:t xml:space="preserve"> December at 5:15pm.</w:t>
      </w:r>
    </w:p>
    <w:p w14:paraId="3A908C51" w14:textId="77777777" w:rsidR="000D54B4" w:rsidRPr="000D54B4" w:rsidRDefault="000D54B4" w:rsidP="00B30F03">
      <w:pPr>
        <w:rPr>
          <w:b/>
          <w:bCs/>
          <w:sz w:val="24"/>
          <w:szCs w:val="24"/>
        </w:rPr>
      </w:pPr>
    </w:p>
    <w:p w14:paraId="64B90DDF" w14:textId="7B09E122" w:rsidR="00F4637B" w:rsidRPr="0046692D" w:rsidRDefault="00FD1C37" w:rsidP="0046692D">
      <w:pPr>
        <w:ind w:left="-709"/>
        <w:rPr>
          <w:b/>
          <w:bCs/>
          <w:sz w:val="24"/>
          <w:szCs w:val="24"/>
        </w:rPr>
      </w:pPr>
      <w:r>
        <w:rPr>
          <w:b/>
          <w:bCs/>
          <w:sz w:val="24"/>
          <w:szCs w:val="24"/>
        </w:rPr>
        <w:t>11</w:t>
      </w:r>
      <w:r w:rsidR="000D54B4" w:rsidRPr="000D54B4">
        <w:rPr>
          <w:b/>
          <w:bCs/>
          <w:sz w:val="24"/>
          <w:szCs w:val="24"/>
        </w:rPr>
        <w:t xml:space="preserve">. </w:t>
      </w:r>
      <w:r w:rsidR="00984DA4">
        <w:rPr>
          <w:b/>
          <w:bCs/>
          <w:sz w:val="24"/>
          <w:szCs w:val="24"/>
        </w:rPr>
        <w:t>Christmas Lights</w:t>
      </w:r>
      <w:r w:rsidR="0046692D">
        <w:rPr>
          <w:b/>
          <w:bCs/>
          <w:sz w:val="24"/>
          <w:szCs w:val="24"/>
        </w:rPr>
        <w:t xml:space="preserve"> Contract </w:t>
      </w:r>
    </w:p>
    <w:p w14:paraId="7E89C7E4" w14:textId="05ABCE22" w:rsidR="0021067D" w:rsidRDefault="0046692D" w:rsidP="0046692D">
      <w:pPr>
        <w:pStyle w:val="ListParagraph"/>
        <w:numPr>
          <w:ilvl w:val="0"/>
          <w:numId w:val="3"/>
        </w:numPr>
      </w:pPr>
      <w:r>
        <w:t xml:space="preserve">To receive a report </w:t>
      </w:r>
      <w:r w:rsidR="00A045DB">
        <w:t>detailing options</w:t>
      </w:r>
      <w:r>
        <w:t xml:space="preserve"> from the Town Clerk regarding Baildon Town Council’s Christmas lights contract. </w:t>
      </w:r>
    </w:p>
    <w:p w14:paraId="0C3B609B" w14:textId="3EFD008B" w:rsidR="0046692D" w:rsidRPr="00F4637B" w:rsidRDefault="0046692D" w:rsidP="0046692D">
      <w:pPr>
        <w:pStyle w:val="ListParagraph"/>
        <w:numPr>
          <w:ilvl w:val="0"/>
          <w:numId w:val="3"/>
        </w:numPr>
      </w:pPr>
      <w:r>
        <w:t xml:space="preserve">To </w:t>
      </w:r>
      <w:r w:rsidR="00A045DB">
        <w:t xml:space="preserve">consider the options within the report </w:t>
      </w:r>
      <w:r>
        <w:t>take any actions</w:t>
      </w:r>
      <w:r w:rsidR="00A045DB">
        <w:t xml:space="preserve"> as necessary</w:t>
      </w:r>
      <w:r>
        <w:t>.</w:t>
      </w:r>
    </w:p>
    <w:p w14:paraId="181DE462" w14:textId="5B826718" w:rsidR="000D54B4" w:rsidRPr="00B30F03" w:rsidRDefault="000D54B4" w:rsidP="00A045DB"/>
    <w:p w14:paraId="27CE5C7E" w14:textId="4AE641C2" w:rsidR="007679FE" w:rsidRDefault="000D54B4" w:rsidP="00D75F7F">
      <w:pPr>
        <w:ind w:left="-709"/>
        <w:rPr>
          <w:b/>
          <w:bCs/>
          <w:sz w:val="24"/>
          <w:szCs w:val="24"/>
        </w:rPr>
      </w:pPr>
      <w:r w:rsidRPr="000D54B4">
        <w:rPr>
          <w:b/>
          <w:bCs/>
          <w:sz w:val="24"/>
          <w:szCs w:val="24"/>
        </w:rPr>
        <w:t>1</w:t>
      </w:r>
      <w:r w:rsidR="00DE5EBA">
        <w:rPr>
          <w:b/>
          <w:bCs/>
          <w:sz w:val="24"/>
          <w:szCs w:val="24"/>
        </w:rPr>
        <w:t>2</w:t>
      </w:r>
      <w:r w:rsidRPr="000D54B4">
        <w:rPr>
          <w:b/>
          <w:bCs/>
          <w:sz w:val="24"/>
          <w:szCs w:val="24"/>
        </w:rPr>
        <w:t xml:space="preserve">. </w:t>
      </w:r>
      <w:r w:rsidR="00A045DB">
        <w:rPr>
          <w:b/>
          <w:bCs/>
          <w:sz w:val="24"/>
          <w:szCs w:val="24"/>
        </w:rPr>
        <w:t>Northgate Public Toilets</w:t>
      </w:r>
    </w:p>
    <w:p w14:paraId="59AEA5E9" w14:textId="1A58800A" w:rsidR="00A045DB" w:rsidRDefault="00A045DB" w:rsidP="00A045DB">
      <w:pPr>
        <w:pStyle w:val="ListParagraph"/>
        <w:numPr>
          <w:ilvl w:val="0"/>
          <w:numId w:val="4"/>
        </w:numPr>
      </w:pPr>
      <w:r>
        <w:t xml:space="preserve">To receive the annual report and incident log from the Deputy Clerk. </w:t>
      </w:r>
    </w:p>
    <w:p w14:paraId="285196F7" w14:textId="474ED645" w:rsidR="003839B6" w:rsidRDefault="00A045DB" w:rsidP="00A045DB">
      <w:pPr>
        <w:pStyle w:val="ListParagraph"/>
        <w:numPr>
          <w:ilvl w:val="0"/>
          <w:numId w:val="4"/>
        </w:numPr>
      </w:pPr>
      <w:r>
        <w:t xml:space="preserve">To consider </w:t>
      </w:r>
      <w:r w:rsidR="003839B6">
        <w:t>and take any actions arising from the report’s recommendations regarding:</w:t>
      </w:r>
    </w:p>
    <w:p w14:paraId="2F32C5DC" w14:textId="77777777" w:rsidR="003839B6" w:rsidRDefault="003839B6" w:rsidP="003839B6">
      <w:pPr>
        <w:pStyle w:val="ListParagraph"/>
        <w:numPr>
          <w:ilvl w:val="1"/>
          <w:numId w:val="4"/>
        </w:numPr>
      </w:pPr>
      <w:r>
        <w:t>The Northgate toilets cleaning contract</w:t>
      </w:r>
    </w:p>
    <w:p w14:paraId="614A4BE1" w14:textId="68AB6D0F" w:rsidR="003839B6" w:rsidRDefault="003839B6" w:rsidP="003839B6">
      <w:pPr>
        <w:pStyle w:val="ListParagraph"/>
        <w:numPr>
          <w:ilvl w:val="1"/>
          <w:numId w:val="4"/>
        </w:numPr>
      </w:pPr>
      <w:r>
        <w:t>The repairs and maintenance budget</w:t>
      </w:r>
      <w:r w:rsidR="00A045DB">
        <w:t xml:space="preserve">  </w:t>
      </w:r>
    </w:p>
    <w:p w14:paraId="381E5BA0" w14:textId="77777777" w:rsidR="003839B6" w:rsidRPr="00755C7F" w:rsidRDefault="003839B6" w:rsidP="00755C7F">
      <w:pPr>
        <w:ind w:left="-709"/>
      </w:pPr>
    </w:p>
    <w:p w14:paraId="43241B76" w14:textId="76E640A9" w:rsidR="003839B6" w:rsidRDefault="003839B6" w:rsidP="00D75F7F">
      <w:pPr>
        <w:ind w:left="-709"/>
        <w:rPr>
          <w:b/>
          <w:bCs/>
          <w:sz w:val="24"/>
          <w:szCs w:val="24"/>
        </w:rPr>
      </w:pPr>
      <w:r>
        <w:rPr>
          <w:b/>
          <w:bCs/>
          <w:sz w:val="24"/>
          <w:szCs w:val="24"/>
        </w:rPr>
        <w:t>13. Baildon Library</w:t>
      </w:r>
    </w:p>
    <w:p w14:paraId="4028093B" w14:textId="2DA6D6FA" w:rsidR="003839B6" w:rsidRDefault="003839B6" w:rsidP="003839B6">
      <w:pPr>
        <w:pStyle w:val="ListParagraph"/>
        <w:numPr>
          <w:ilvl w:val="0"/>
          <w:numId w:val="5"/>
        </w:numPr>
      </w:pPr>
      <w:r>
        <w:t>To receive the library annual report from the Volunteer Coordinator regarding:</w:t>
      </w:r>
    </w:p>
    <w:p w14:paraId="444AFC76" w14:textId="3A214619" w:rsidR="003839B6" w:rsidRDefault="003839B6" w:rsidP="003839B6">
      <w:pPr>
        <w:pStyle w:val="ListParagraph"/>
        <w:numPr>
          <w:ilvl w:val="1"/>
          <w:numId w:val="5"/>
        </w:numPr>
      </w:pPr>
      <w:r>
        <w:t>Opening hours</w:t>
      </w:r>
    </w:p>
    <w:p w14:paraId="7F77C0A2" w14:textId="4381CE6D" w:rsidR="003839B6" w:rsidRDefault="003839B6" w:rsidP="003839B6">
      <w:pPr>
        <w:pStyle w:val="ListParagraph"/>
        <w:numPr>
          <w:ilvl w:val="1"/>
          <w:numId w:val="5"/>
        </w:numPr>
      </w:pPr>
      <w:r>
        <w:t>Footfall / levels of usage</w:t>
      </w:r>
    </w:p>
    <w:p w14:paraId="187392A9" w14:textId="16811AF8" w:rsidR="003839B6" w:rsidRDefault="003839B6" w:rsidP="003839B6">
      <w:pPr>
        <w:pStyle w:val="ListParagraph"/>
        <w:numPr>
          <w:ilvl w:val="1"/>
          <w:numId w:val="5"/>
        </w:numPr>
      </w:pPr>
      <w:r>
        <w:t>Staffing / volunteer requirements</w:t>
      </w:r>
    </w:p>
    <w:p w14:paraId="48DBF4D3" w14:textId="0F2AFDA3" w:rsidR="003839B6" w:rsidRDefault="003839B6" w:rsidP="003839B6">
      <w:pPr>
        <w:pStyle w:val="ListParagraph"/>
        <w:numPr>
          <w:ilvl w:val="1"/>
          <w:numId w:val="5"/>
        </w:numPr>
      </w:pPr>
      <w:r>
        <w:t>Activities offered</w:t>
      </w:r>
    </w:p>
    <w:p w14:paraId="6166AE8F" w14:textId="3446720E" w:rsidR="003839B6" w:rsidRDefault="003839B6" w:rsidP="003839B6">
      <w:pPr>
        <w:pStyle w:val="ListParagraph"/>
        <w:numPr>
          <w:ilvl w:val="1"/>
          <w:numId w:val="5"/>
        </w:numPr>
      </w:pPr>
      <w:r>
        <w:t>Closures</w:t>
      </w:r>
    </w:p>
    <w:p w14:paraId="70072499" w14:textId="5E8606F6" w:rsidR="003839B6" w:rsidRDefault="003839B6" w:rsidP="003839B6">
      <w:pPr>
        <w:pStyle w:val="ListParagraph"/>
        <w:numPr>
          <w:ilvl w:val="1"/>
          <w:numId w:val="5"/>
        </w:numPr>
      </w:pPr>
      <w:r>
        <w:t>Budget considerations</w:t>
      </w:r>
    </w:p>
    <w:p w14:paraId="446ED279" w14:textId="63A3F03E" w:rsidR="003839B6" w:rsidRDefault="003839B6" w:rsidP="003839B6">
      <w:pPr>
        <w:pStyle w:val="ListParagraph"/>
        <w:numPr>
          <w:ilvl w:val="0"/>
          <w:numId w:val="5"/>
        </w:numPr>
      </w:pPr>
      <w:r>
        <w:t>To take any actions as necessary.</w:t>
      </w:r>
    </w:p>
    <w:p w14:paraId="12A2792F" w14:textId="77777777" w:rsidR="003839B6" w:rsidRPr="003839B6" w:rsidRDefault="003839B6" w:rsidP="003839B6">
      <w:pPr>
        <w:pStyle w:val="ListParagraph"/>
        <w:ind w:left="11"/>
      </w:pPr>
    </w:p>
    <w:p w14:paraId="0B08BBE5" w14:textId="64F6EBCB" w:rsidR="003839B6" w:rsidRDefault="003839B6" w:rsidP="003839B6">
      <w:pPr>
        <w:ind w:left="-709"/>
        <w:rPr>
          <w:b/>
          <w:bCs/>
          <w:sz w:val="24"/>
          <w:szCs w:val="24"/>
        </w:rPr>
      </w:pPr>
      <w:r>
        <w:rPr>
          <w:b/>
          <w:bCs/>
          <w:sz w:val="24"/>
          <w:szCs w:val="24"/>
        </w:rPr>
        <w:t>14. Shipley Glen Tramway</w:t>
      </w:r>
    </w:p>
    <w:p w14:paraId="55903453" w14:textId="3E226779" w:rsidR="00583455" w:rsidRPr="003839B6" w:rsidRDefault="003839B6" w:rsidP="00583455">
      <w:pPr>
        <w:pStyle w:val="ListParagraph"/>
        <w:numPr>
          <w:ilvl w:val="0"/>
          <w:numId w:val="9"/>
        </w:numPr>
      </w:pPr>
      <w:r>
        <w:t xml:space="preserve">To receive the annual report from Shipley Glen Tramway </w:t>
      </w:r>
      <w:r w:rsidR="002E5396">
        <w:t xml:space="preserve">and </w:t>
      </w:r>
      <w:r w:rsidR="00B025A6">
        <w:t xml:space="preserve">resolve to </w:t>
      </w:r>
      <w:r w:rsidR="002E5396">
        <w:t>award a further £1000 from the Shipley Glen Tramway budget line</w:t>
      </w:r>
      <w:r w:rsidR="00023AE2">
        <w:t>.</w:t>
      </w:r>
    </w:p>
    <w:p w14:paraId="4D74E703" w14:textId="77777777" w:rsidR="003839B6" w:rsidRDefault="003839B6" w:rsidP="00D75F7F">
      <w:pPr>
        <w:ind w:left="-709"/>
        <w:rPr>
          <w:b/>
          <w:bCs/>
          <w:sz w:val="24"/>
          <w:szCs w:val="24"/>
        </w:rPr>
      </w:pPr>
    </w:p>
    <w:p w14:paraId="72EB2F03" w14:textId="695B0DBB" w:rsidR="00583455" w:rsidRDefault="00583455" w:rsidP="005D0337">
      <w:pPr>
        <w:ind w:left="-709"/>
        <w:rPr>
          <w:b/>
          <w:bCs/>
          <w:sz w:val="24"/>
          <w:szCs w:val="24"/>
        </w:rPr>
      </w:pPr>
      <w:r>
        <w:rPr>
          <w:b/>
          <w:bCs/>
          <w:sz w:val="24"/>
          <w:szCs w:val="24"/>
        </w:rPr>
        <w:t>15. Baildon Ignition Group</w:t>
      </w:r>
    </w:p>
    <w:p w14:paraId="2EA3D08F" w14:textId="14724381" w:rsidR="00583455" w:rsidRPr="00583455" w:rsidRDefault="00583455" w:rsidP="00583455">
      <w:pPr>
        <w:pStyle w:val="ListParagraph"/>
        <w:numPr>
          <w:ilvl w:val="0"/>
          <w:numId w:val="9"/>
        </w:numPr>
      </w:pPr>
      <w:r>
        <w:t>To receive a written report from Baildon Ignition Group.</w:t>
      </w:r>
    </w:p>
    <w:p w14:paraId="5A1D2BCA" w14:textId="77777777" w:rsidR="00583455" w:rsidRDefault="00583455" w:rsidP="005D0337">
      <w:pPr>
        <w:ind w:left="-709"/>
        <w:rPr>
          <w:b/>
          <w:bCs/>
          <w:sz w:val="24"/>
          <w:szCs w:val="24"/>
        </w:rPr>
      </w:pPr>
    </w:p>
    <w:p w14:paraId="5E8A2FB6" w14:textId="1CA1A3B6" w:rsidR="00F4637B" w:rsidRPr="005D0337" w:rsidRDefault="000D54B4" w:rsidP="005D0337">
      <w:pPr>
        <w:ind w:left="-709"/>
        <w:rPr>
          <w:b/>
          <w:bCs/>
          <w:sz w:val="24"/>
          <w:szCs w:val="24"/>
        </w:rPr>
      </w:pPr>
      <w:r w:rsidRPr="000D54B4">
        <w:rPr>
          <w:b/>
          <w:bCs/>
          <w:sz w:val="24"/>
          <w:szCs w:val="24"/>
        </w:rPr>
        <w:t>1</w:t>
      </w:r>
      <w:r w:rsidR="00583455">
        <w:rPr>
          <w:b/>
          <w:bCs/>
          <w:sz w:val="24"/>
          <w:szCs w:val="24"/>
        </w:rPr>
        <w:t>6</w:t>
      </w:r>
      <w:r w:rsidRPr="000D54B4">
        <w:rPr>
          <w:b/>
          <w:bCs/>
          <w:sz w:val="24"/>
          <w:szCs w:val="24"/>
        </w:rPr>
        <w:t>. Committee Budget</w:t>
      </w:r>
    </w:p>
    <w:p w14:paraId="5DBBFB5D" w14:textId="421FBE2B" w:rsidR="000D54B4" w:rsidRDefault="00F4637B" w:rsidP="005D0337">
      <w:pPr>
        <w:pStyle w:val="ListParagraph"/>
        <w:numPr>
          <w:ilvl w:val="0"/>
          <w:numId w:val="9"/>
        </w:numPr>
      </w:pPr>
      <w:r>
        <w:t>To consider the 2023/2024 budget and take any action required.</w:t>
      </w:r>
    </w:p>
    <w:p w14:paraId="535BC508" w14:textId="51B9E3CC" w:rsidR="005D0337" w:rsidRPr="00F4637B" w:rsidRDefault="005D0337" w:rsidP="005D0337">
      <w:pPr>
        <w:pStyle w:val="ListParagraph"/>
        <w:numPr>
          <w:ilvl w:val="0"/>
          <w:numId w:val="9"/>
        </w:numPr>
      </w:pPr>
      <w:r>
        <w:t>Consideration of the proposed budget for 2024/2025 – The committee is invited to make recommendations to Governance Committee ahead of the Council budget setting meeting to be held on 4</w:t>
      </w:r>
      <w:r w:rsidRPr="005D0337">
        <w:rPr>
          <w:vertAlign w:val="superscript"/>
        </w:rPr>
        <w:t>th</w:t>
      </w:r>
      <w:r>
        <w:t xml:space="preserve"> December 2023.</w:t>
      </w:r>
    </w:p>
    <w:p w14:paraId="65DC3F40" w14:textId="77777777" w:rsidR="00F4637B" w:rsidRPr="000D54B4" w:rsidRDefault="00F4637B" w:rsidP="00D75F7F">
      <w:pPr>
        <w:ind w:left="-709"/>
        <w:rPr>
          <w:b/>
          <w:bCs/>
          <w:sz w:val="24"/>
          <w:szCs w:val="24"/>
        </w:rPr>
      </w:pPr>
    </w:p>
    <w:p w14:paraId="1336EF5B" w14:textId="57BEE7C8" w:rsidR="000D54B4" w:rsidRPr="000D54B4" w:rsidRDefault="000D54B4" w:rsidP="00D75F7F">
      <w:pPr>
        <w:ind w:left="-709"/>
        <w:rPr>
          <w:b/>
          <w:bCs/>
          <w:sz w:val="24"/>
          <w:szCs w:val="24"/>
        </w:rPr>
      </w:pPr>
      <w:r w:rsidRPr="000D54B4">
        <w:rPr>
          <w:b/>
          <w:bCs/>
          <w:sz w:val="24"/>
          <w:szCs w:val="24"/>
        </w:rPr>
        <w:t>1</w:t>
      </w:r>
      <w:r w:rsidR="00583455">
        <w:rPr>
          <w:b/>
          <w:bCs/>
          <w:sz w:val="24"/>
          <w:szCs w:val="24"/>
        </w:rPr>
        <w:t>7</w:t>
      </w:r>
      <w:r w:rsidRPr="000D54B4">
        <w:rPr>
          <w:b/>
          <w:bCs/>
          <w:sz w:val="24"/>
          <w:szCs w:val="24"/>
        </w:rPr>
        <w:t>. Promotional Opportunities / Items for the next Agenda</w:t>
      </w:r>
    </w:p>
    <w:p w14:paraId="1A055AC6" w14:textId="77777777" w:rsidR="000D54B4" w:rsidRPr="000D54B4" w:rsidRDefault="000D54B4" w:rsidP="00D75F7F">
      <w:pPr>
        <w:ind w:left="-709"/>
        <w:rPr>
          <w:b/>
          <w:bCs/>
          <w:sz w:val="24"/>
          <w:szCs w:val="24"/>
        </w:rPr>
      </w:pPr>
    </w:p>
    <w:p w14:paraId="4D687B9F" w14:textId="0617301E" w:rsidR="000D54B4" w:rsidRDefault="000D54B4" w:rsidP="00D75F7F">
      <w:pPr>
        <w:ind w:left="-709"/>
        <w:rPr>
          <w:b/>
          <w:bCs/>
          <w:sz w:val="24"/>
          <w:szCs w:val="24"/>
        </w:rPr>
      </w:pPr>
      <w:r w:rsidRPr="000D54B4">
        <w:rPr>
          <w:b/>
          <w:bCs/>
          <w:sz w:val="24"/>
          <w:szCs w:val="24"/>
        </w:rPr>
        <w:t>1</w:t>
      </w:r>
      <w:r w:rsidR="00583455">
        <w:rPr>
          <w:b/>
          <w:bCs/>
          <w:sz w:val="24"/>
          <w:szCs w:val="24"/>
        </w:rPr>
        <w:t>8</w:t>
      </w:r>
      <w:r w:rsidRPr="000D54B4">
        <w:rPr>
          <w:b/>
          <w:bCs/>
          <w:sz w:val="24"/>
          <w:szCs w:val="24"/>
        </w:rPr>
        <w:t>. Next Meeting Date</w:t>
      </w:r>
    </w:p>
    <w:p w14:paraId="4179DDDD" w14:textId="0E943E76" w:rsidR="0036257D" w:rsidRDefault="005D0337" w:rsidP="00D75F7F">
      <w:pPr>
        <w:ind w:left="-709"/>
      </w:pPr>
      <w:r>
        <w:t>6</w:t>
      </w:r>
      <w:r w:rsidRPr="005D0337">
        <w:rPr>
          <w:vertAlign w:val="superscript"/>
        </w:rPr>
        <w:t>th</w:t>
      </w:r>
      <w:r>
        <w:t xml:space="preserve"> February 2024</w:t>
      </w:r>
    </w:p>
    <w:p w14:paraId="12522FF4" w14:textId="6E93512F" w:rsidR="0036257D" w:rsidRDefault="0036257D" w:rsidP="0036257D">
      <w:pPr>
        <w:ind w:left="-709"/>
        <w:jc w:val="center"/>
      </w:pPr>
    </w:p>
    <w:p w14:paraId="51859108" w14:textId="687911DF" w:rsidR="0036257D" w:rsidRDefault="0036257D" w:rsidP="0036257D">
      <w:pPr>
        <w:rPr>
          <w:sz w:val="18"/>
          <w:szCs w:val="18"/>
        </w:rPr>
      </w:pPr>
    </w:p>
    <w:p w14:paraId="736A0A70" w14:textId="77777777" w:rsidR="00755C7F" w:rsidRDefault="00755C7F" w:rsidP="0036257D">
      <w:pPr>
        <w:rPr>
          <w:sz w:val="18"/>
          <w:szCs w:val="18"/>
        </w:rPr>
      </w:pPr>
    </w:p>
    <w:p w14:paraId="3DAAE621" w14:textId="77777777" w:rsidR="00755C7F" w:rsidRDefault="00755C7F" w:rsidP="0036257D">
      <w:pPr>
        <w:rPr>
          <w:sz w:val="18"/>
          <w:szCs w:val="18"/>
        </w:rPr>
      </w:pPr>
    </w:p>
    <w:p w14:paraId="5794C6DF" w14:textId="77777777" w:rsidR="0036257D" w:rsidRDefault="0036257D" w:rsidP="0036257D">
      <w:pPr>
        <w:rPr>
          <w:sz w:val="18"/>
          <w:szCs w:val="18"/>
        </w:rPr>
      </w:pPr>
    </w:p>
    <w:p w14:paraId="7B246212" w14:textId="77777777" w:rsidR="00B30F03" w:rsidRDefault="00B30F03" w:rsidP="0036257D">
      <w:pPr>
        <w:rPr>
          <w:sz w:val="18"/>
          <w:szCs w:val="18"/>
        </w:rPr>
      </w:pPr>
    </w:p>
    <w:p w14:paraId="6FF45298" w14:textId="77777777" w:rsidR="00B30F03" w:rsidRDefault="00B30F03" w:rsidP="0036257D">
      <w:pPr>
        <w:rPr>
          <w:sz w:val="18"/>
          <w:szCs w:val="18"/>
        </w:rPr>
      </w:pPr>
    </w:p>
    <w:p w14:paraId="38A374FC" w14:textId="77777777" w:rsidR="00B30F03" w:rsidRDefault="00B30F03" w:rsidP="0036257D">
      <w:pPr>
        <w:rPr>
          <w:sz w:val="18"/>
          <w:szCs w:val="18"/>
        </w:rPr>
      </w:pPr>
    </w:p>
    <w:p w14:paraId="6821CD93" w14:textId="77777777" w:rsidR="00B30F03" w:rsidRDefault="00B30F03" w:rsidP="0036257D">
      <w:pPr>
        <w:rPr>
          <w:sz w:val="18"/>
          <w:szCs w:val="18"/>
        </w:rPr>
      </w:pPr>
    </w:p>
    <w:p w14:paraId="529CB98F" w14:textId="77777777" w:rsidR="00B30F03" w:rsidRDefault="00B30F03" w:rsidP="0036257D">
      <w:pPr>
        <w:rPr>
          <w:sz w:val="18"/>
          <w:szCs w:val="18"/>
        </w:rPr>
      </w:pPr>
    </w:p>
    <w:p w14:paraId="6FA90BC4" w14:textId="77777777" w:rsidR="009B4F10" w:rsidRDefault="009B4F10" w:rsidP="0036257D">
      <w:pPr>
        <w:rPr>
          <w:sz w:val="18"/>
          <w:szCs w:val="18"/>
        </w:rPr>
      </w:pPr>
    </w:p>
    <w:p w14:paraId="6E826F69" w14:textId="77777777" w:rsidR="009B4F10" w:rsidRDefault="009B4F10" w:rsidP="0036257D">
      <w:pPr>
        <w:rPr>
          <w:sz w:val="18"/>
          <w:szCs w:val="18"/>
        </w:rPr>
      </w:pPr>
    </w:p>
    <w:p w14:paraId="15DDA866" w14:textId="77777777" w:rsidR="009B4F10" w:rsidRDefault="009B4F10" w:rsidP="0036257D">
      <w:pPr>
        <w:rPr>
          <w:sz w:val="18"/>
          <w:szCs w:val="18"/>
        </w:rPr>
      </w:pPr>
    </w:p>
    <w:p w14:paraId="47C1192B" w14:textId="77777777" w:rsidR="009B4F10" w:rsidRDefault="009B4F10" w:rsidP="0036257D">
      <w:pPr>
        <w:rPr>
          <w:sz w:val="18"/>
          <w:szCs w:val="18"/>
        </w:rPr>
      </w:pPr>
    </w:p>
    <w:p w14:paraId="5A7FAA1C" w14:textId="77777777" w:rsidR="009B4F10" w:rsidRDefault="009B4F10" w:rsidP="0036257D">
      <w:pPr>
        <w:rPr>
          <w:sz w:val="18"/>
          <w:szCs w:val="18"/>
        </w:rPr>
      </w:pPr>
    </w:p>
    <w:p w14:paraId="1C691EE7" w14:textId="77777777" w:rsidR="009B4F10" w:rsidRDefault="009B4F10" w:rsidP="0036257D">
      <w:pPr>
        <w:rPr>
          <w:sz w:val="18"/>
          <w:szCs w:val="18"/>
        </w:rPr>
      </w:pPr>
    </w:p>
    <w:p w14:paraId="4F7952E9" w14:textId="77777777" w:rsidR="009B4F10" w:rsidRDefault="009B4F10" w:rsidP="0036257D">
      <w:pPr>
        <w:rPr>
          <w:sz w:val="18"/>
          <w:szCs w:val="18"/>
        </w:rPr>
      </w:pPr>
    </w:p>
    <w:p w14:paraId="3A68252F" w14:textId="77777777" w:rsidR="009B4F10" w:rsidRDefault="009B4F10" w:rsidP="0036257D">
      <w:pPr>
        <w:rPr>
          <w:sz w:val="18"/>
          <w:szCs w:val="18"/>
        </w:rPr>
      </w:pPr>
    </w:p>
    <w:p w14:paraId="3C1BE8ED" w14:textId="77777777" w:rsidR="009B4F10" w:rsidRDefault="009B4F10" w:rsidP="0036257D">
      <w:pPr>
        <w:rPr>
          <w:sz w:val="18"/>
          <w:szCs w:val="18"/>
        </w:rPr>
      </w:pPr>
    </w:p>
    <w:p w14:paraId="0D547EC7" w14:textId="77777777" w:rsidR="009B4F10" w:rsidRDefault="009B4F10" w:rsidP="0036257D">
      <w:pPr>
        <w:rPr>
          <w:sz w:val="18"/>
          <w:szCs w:val="18"/>
        </w:rPr>
      </w:pPr>
    </w:p>
    <w:p w14:paraId="241F1196" w14:textId="77777777" w:rsidR="009B4F10" w:rsidRDefault="009B4F10" w:rsidP="0036257D">
      <w:pPr>
        <w:rPr>
          <w:sz w:val="18"/>
          <w:szCs w:val="18"/>
        </w:rPr>
      </w:pPr>
    </w:p>
    <w:p w14:paraId="2757D136" w14:textId="77777777" w:rsidR="00B30F03" w:rsidRDefault="00B30F03" w:rsidP="0036257D">
      <w:pPr>
        <w:rPr>
          <w:sz w:val="18"/>
          <w:szCs w:val="18"/>
        </w:rPr>
      </w:pPr>
    </w:p>
    <w:p w14:paraId="30F1B787" w14:textId="77777777" w:rsidR="00B30F03" w:rsidRDefault="00B30F03" w:rsidP="0036257D">
      <w:pPr>
        <w:rPr>
          <w:sz w:val="18"/>
          <w:szCs w:val="18"/>
        </w:rPr>
      </w:pPr>
    </w:p>
    <w:p w14:paraId="252776F4" w14:textId="77777777" w:rsidR="005D0337" w:rsidRDefault="005D0337" w:rsidP="0036257D">
      <w:pPr>
        <w:rPr>
          <w:sz w:val="18"/>
          <w:szCs w:val="18"/>
        </w:rPr>
      </w:pPr>
    </w:p>
    <w:p w14:paraId="26E8EAE3" w14:textId="77777777" w:rsidR="005D0337" w:rsidRDefault="005D0337" w:rsidP="0036257D">
      <w:pPr>
        <w:rPr>
          <w:sz w:val="18"/>
          <w:szCs w:val="18"/>
        </w:rPr>
      </w:pPr>
    </w:p>
    <w:p w14:paraId="05D1F7BD" w14:textId="77777777" w:rsidR="005D0337" w:rsidRDefault="005D0337" w:rsidP="0036257D">
      <w:pPr>
        <w:rPr>
          <w:sz w:val="18"/>
          <w:szCs w:val="18"/>
        </w:rPr>
      </w:pPr>
    </w:p>
    <w:p w14:paraId="6E46EB0E" w14:textId="77777777" w:rsidR="005D0337" w:rsidRDefault="005D0337" w:rsidP="0036257D">
      <w:pPr>
        <w:rPr>
          <w:sz w:val="18"/>
          <w:szCs w:val="18"/>
        </w:rPr>
      </w:pPr>
    </w:p>
    <w:p w14:paraId="73C7FD01" w14:textId="77777777" w:rsidR="005D0337" w:rsidRDefault="005D0337" w:rsidP="0036257D">
      <w:pPr>
        <w:rPr>
          <w:sz w:val="18"/>
          <w:szCs w:val="18"/>
        </w:rPr>
      </w:pPr>
    </w:p>
    <w:p w14:paraId="344A94C4" w14:textId="77777777" w:rsidR="005D0337" w:rsidRDefault="005D0337" w:rsidP="0036257D">
      <w:pPr>
        <w:rPr>
          <w:sz w:val="18"/>
          <w:szCs w:val="18"/>
        </w:rPr>
      </w:pPr>
    </w:p>
    <w:p w14:paraId="446EA60B" w14:textId="77777777" w:rsidR="005D0337" w:rsidRDefault="005D0337" w:rsidP="0036257D">
      <w:pPr>
        <w:rPr>
          <w:sz w:val="18"/>
          <w:szCs w:val="18"/>
        </w:rPr>
      </w:pPr>
    </w:p>
    <w:p w14:paraId="5BEA3A37" w14:textId="77777777" w:rsidR="005D0337" w:rsidRDefault="005D0337" w:rsidP="0036257D">
      <w:pPr>
        <w:rPr>
          <w:sz w:val="18"/>
          <w:szCs w:val="18"/>
        </w:rPr>
      </w:pPr>
    </w:p>
    <w:p w14:paraId="71E7C439" w14:textId="77777777" w:rsidR="005D0337" w:rsidRDefault="005D0337" w:rsidP="0036257D">
      <w:pPr>
        <w:rPr>
          <w:sz w:val="18"/>
          <w:szCs w:val="18"/>
        </w:rPr>
      </w:pPr>
    </w:p>
    <w:p w14:paraId="6B961D87" w14:textId="77777777" w:rsidR="005D0337" w:rsidRDefault="005D0337" w:rsidP="0036257D">
      <w:pPr>
        <w:rPr>
          <w:sz w:val="18"/>
          <w:szCs w:val="18"/>
        </w:rPr>
      </w:pPr>
    </w:p>
    <w:p w14:paraId="544495CD" w14:textId="77777777" w:rsidR="005D0337" w:rsidRDefault="005D0337" w:rsidP="0036257D">
      <w:pPr>
        <w:rPr>
          <w:sz w:val="18"/>
          <w:szCs w:val="18"/>
        </w:rPr>
      </w:pPr>
    </w:p>
    <w:p w14:paraId="6BE82DE6" w14:textId="77777777" w:rsidR="005D0337" w:rsidRDefault="005D0337" w:rsidP="0036257D">
      <w:pPr>
        <w:rPr>
          <w:sz w:val="18"/>
          <w:szCs w:val="18"/>
        </w:rPr>
      </w:pPr>
    </w:p>
    <w:p w14:paraId="3C06BAB1" w14:textId="77777777" w:rsidR="005D0337" w:rsidRDefault="005D0337" w:rsidP="0036257D">
      <w:pPr>
        <w:rPr>
          <w:sz w:val="18"/>
          <w:szCs w:val="18"/>
        </w:rPr>
      </w:pPr>
    </w:p>
    <w:p w14:paraId="2C969F25" w14:textId="77777777" w:rsidR="005D0337" w:rsidRDefault="005D0337" w:rsidP="0036257D">
      <w:pPr>
        <w:rPr>
          <w:sz w:val="18"/>
          <w:szCs w:val="18"/>
        </w:rPr>
      </w:pPr>
    </w:p>
    <w:p w14:paraId="7E0076A6" w14:textId="77777777" w:rsidR="005D0337" w:rsidRDefault="005D0337" w:rsidP="0036257D">
      <w:pPr>
        <w:rPr>
          <w:sz w:val="18"/>
          <w:szCs w:val="18"/>
        </w:rPr>
      </w:pPr>
    </w:p>
    <w:p w14:paraId="67CB2551" w14:textId="77777777" w:rsidR="005D0337" w:rsidRDefault="005D0337" w:rsidP="0036257D">
      <w:pPr>
        <w:rPr>
          <w:sz w:val="18"/>
          <w:szCs w:val="18"/>
        </w:rPr>
      </w:pPr>
    </w:p>
    <w:p w14:paraId="40A0494D" w14:textId="77777777" w:rsidR="005D0337" w:rsidRDefault="005D0337" w:rsidP="0036257D">
      <w:pPr>
        <w:rPr>
          <w:sz w:val="18"/>
          <w:szCs w:val="18"/>
        </w:rPr>
      </w:pPr>
    </w:p>
    <w:p w14:paraId="1BD74C7B" w14:textId="77777777" w:rsidR="005D0337" w:rsidRDefault="005D0337" w:rsidP="0036257D">
      <w:pPr>
        <w:rPr>
          <w:sz w:val="18"/>
          <w:szCs w:val="18"/>
        </w:rPr>
      </w:pPr>
    </w:p>
    <w:p w14:paraId="179ABC4F" w14:textId="77777777" w:rsidR="005D0337" w:rsidRDefault="005D0337" w:rsidP="0036257D">
      <w:pPr>
        <w:rPr>
          <w:sz w:val="18"/>
          <w:szCs w:val="18"/>
        </w:rPr>
      </w:pPr>
    </w:p>
    <w:p w14:paraId="25359ACF" w14:textId="77777777" w:rsidR="005D0337" w:rsidRDefault="005D0337" w:rsidP="0036257D">
      <w:pPr>
        <w:rPr>
          <w:sz w:val="18"/>
          <w:szCs w:val="18"/>
        </w:rPr>
      </w:pPr>
    </w:p>
    <w:p w14:paraId="29B5A2C7" w14:textId="77777777" w:rsidR="005D0337" w:rsidRDefault="005D0337" w:rsidP="0036257D">
      <w:pPr>
        <w:rPr>
          <w:sz w:val="18"/>
          <w:szCs w:val="18"/>
        </w:rPr>
      </w:pPr>
    </w:p>
    <w:p w14:paraId="012EC79F" w14:textId="77777777" w:rsidR="005D0337" w:rsidRDefault="005D0337" w:rsidP="0036257D">
      <w:pPr>
        <w:rPr>
          <w:sz w:val="18"/>
          <w:szCs w:val="18"/>
        </w:rPr>
      </w:pPr>
    </w:p>
    <w:p w14:paraId="50471FA6" w14:textId="77777777" w:rsidR="005D0337" w:rsidRDefault="005D0337" w:rsidP="0036257D">
      <w:pPr>
        <w:rPr>
          <w:sz w:val="18"/>
          <w:szCs w:val="18"/>
        </w:rPr>
      </w:pPr>
    </w:p>
    <w:p w14:paraId="3A7998FF" w14:textId="77777777" w:rsidR="005D0337" w:rsidRDefault="005D0337" w:rsidP="0036257D">
      <w:pPr>
        <w:rPr>
          <w:sz w:val="18"/>
          <w:szCs w:val="18"/>
        </w:rPr>
      </w:pPr>
    </w:p>
    <w:p w14:paraId="25D957B9" w14:textId="77777777" w:rsidR="005D0337" w:rsidRDefault="005D0337" w:rsidP="0036257D">
      <w:pPr>
        <w:rPr>
          <w:sz w:val="18"/>
          <w:szCs w:val="18"/>
        </w:rPr>
      </w:pPr>
    </w:p>
    <w:p w14:paraId="0EF253EC" w14:textId="77777777" w:rsidR="005D0337" w:rsidRDefault="005D0337" w:rsidP="0036257D">
      <w:pPr>
        <w:rPr>
          <w:sz w:val="18"/>
          <w:szCs w:val="18"/>
        </w:rPr>
      </w:pPr>
    </w:p>
    <w:p w14:paraId="2EEBBDAB" w14:textId="77777777" w:rsidR="005D0337" w:rsidRDefault="005D0337" w:rsidP="0036257D">
      <w:pPr>
        <w:rPr>
          <w:sz w:val="18"/>
          <w:szCs w:val="18"/>
        </w:rPr>
      </w:pPr>
    </w:p>
    <w:p w14:paraId="12A555D6" w14:textId="77777777" w:rsidR="005D0337" w:rsidRDefault="005D0337" w:rsidP="0036257D">
      <w:pPr>
        <w:rPr>
          <w:sz w:val="18"/>
          <w:szCs w:val="18"/>
        </w:rPr>
      </w:pPr>
    </w:p>
    <w:p w14:paraId="40B57698" w14:textId="77777777" w:rsidR="005D0337" w:rsidRDefault="005D0337" w:rsidP="0036257D">
      <w:pPr>
        <w:rPr>
          <w:sz w:val="18"/>
          <w:szCs w:val="18"/>
        </w:rPr>
      </w:pPr>
    </w:p>
    <w:p w14:paraId="11C8F0C3" w14:textId="77777777" w:rsidR="005D0337" w:rsidRDefault="005D0337" w:rsidP="0036257D">
      <w:pPr>
        <w:rPr>
          <w:sz w:val="18"/>
          <w:szCs w:val="18"/>
        </w:rPr>
      </w:pPr>
    </w:p>
    <w:p w14:paraId="136F942B" w14:textId="77777777" w:rsidR="005D0337" w:rsidRDefault="005D0337" w:rsidP="0036257D">
      <w:pPr>
        <w:rPr>
          <w:sz w:val="18"/>
          <w:szCs w:val="18"/>
        </w:rPr>
      </w:pPr>
    </w:p>
    <w:p w14:paraId="58CC6575" w14:textId="77777777" w:rsidR="005D0337" w:rsidRDefault="005D0337" w:rsidP="0036257D">
      <w:pPr>
        <w:rPr>
          <w:sz w:val="18"/>
          <w:szCs w:val="18"/>
        </w:rPr>
      </w:pPr>
    </w:p>
    <w:p w14:paraId="7456CAA2" w14:textId="77777777" w:rsidR="005D0337" w:rsidRDefault="005D0337" w:rsidP="0036257D">
      <w:pPr>
        <w:rPr>
          <w:sz w:val="18"/>
          <w:szCs w:val="18"/>
        </w:rPr>
      </w:pPr>
    </w:p>
    <w:p w14:paraId="21CC0B70" w14:textId="77777777" w:rsidR="005D0337" w:rsidRDefault="005D0337" w:rsidP="0036257D">
      <w:pPr>
        <w:rPr>
          <w:sz w:val="18"/>
          <w:szCs w:val="18"/>
        </w:rPr>
      </w:pPr>
    </w:p>
    <w:p w14:paraId="0C19CF7A" w14:textId="2314B2C6" w:rsidR="0036257D" w:rsidRPr="000B5ED2" w:rsidRDefault="0036257D" w:rsidP="0036257D">
      <w:pPr>
        <w:rPr>
          <w:sz w:val="18"/>
          <w:szCs w:val="18"/>
        </w:rPr>
      </w:pPr>
      <w:r>
        <w:rPr>
          <w:sz w:val="18"/>
          <w:szCs w:val="18"/>
        </w:rPr>
        <w:t>T</w:t>
      </w:r>
      <w:r w:rsidRPr="00C977A6">
        <w:rPr>
          <w:sz w:val="18"/>
          <w:szCs w:val="18"/>
        </w:rPr>
        <w:t xml:space="preserve">he council welcome public participation at their meetings. Under Standing orders 1(c) (d) (e) &amp; (f) the members will determine whether to refer matters arising in this session to be referred to a future ordinary council meeting, committee or Clerk. There is no requirement in law for an immediate response to be made at the meeting. Under public participation, no member of the public, councillor, or officer, may speak for more than three minutes on one item unless agreed by the Chair. </w:t>
      </w:r>
    </w:p>
    <w:p w14:paraId="0B1C235E" w14:textId="77777777" w:rsidR="0036257D" w:rsidRPr="0036257D" w:rsidRDefault="0036257D" w:rsidP="00D75F7F">
      <w:pPr>
        <w:ind w:left="-709"/>
      </w:pPr>
    </w:p>
    <w:sectPr w:rsidR="0036257D" w:rsidRPr="0036257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6A090" w14:textId="77777777" w:rsidR="00842FFF" w:rsidRDefault="00842FFF" w:rsidP="000D54B4">
      <w:r>
        <w:separator/>
      </w:r>
    </w:p>
  </w:endnote>
  <w:endnote w:type="continuationSeparator" w:id="0">
    <w:p w14:paraId="46880BF1" w14:textId="77777777" w:rsidR="00842FFF" w:rsidRDefault="00842FFF" w:rsidP="000D5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B3278" w14:textId="00F5A410" w:rsidR="0036257D" w:rsidRDefault="0036257D" w:rsidP="0036257D">
    <w:pPr>
      <w:pStyle w:val="Footer"/>
    </w:pPr>
    <w:r>
      <w:t>Document Date:</w:t>
    </w:r>
    <w:r>
      <w:tab/>
      <w:t xml:space="preserve"> </w:t>
    </w:r>
    <w:r w:rsidR="005D0337">
      <w:t>20</w:t>
    </w:r>
    <w:r w:rsidR="00755C7F">
      <w:t>th</w:t>
    </w:r>
    <w:r>
      <w:t xml:space="preserve"> </w:t>
    </w:r>
    <w:r w:rsidR="005D0337">
      <w:t>September</w:t>
    </w:r>
    <w:r>
      <w:t xml:space="preserve"> 2023                                              Meeting Date: </w:t>
    </w:r>
    <w:r w:rsidR="005D0337">
      <w:t>26</w:t>
    </w:r>
    <w:r w:rsidRPr="0036257D">
      <w:rPr>
        <w:vertAlign w:val="superscript"/>
      </w:rPr>
      <w:t>th</w:t>
    </w:r>
    <w:r>
      <w:t xml:space="preserve"> </w:t>
    </w:r>
    <w:r w:rsidR="005D0337">
      <w:t>September</w:t>
    </w:r>
    <w: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09591" w14:textId="77777777" w:rsidR="00842FFF" w:rsidRDefault="00842FFF" w:rsidP="000D54B4">
      <w:r>
        <w:separator/>
      </w:r>
    </w:p>
  </w:footnote>
  <w:footnote w:type="continuationSeparator" w:id="0">
    <w:p w14:paraId="677CC647" w14:textId="77777777" w:rsidR="00842FFF" w:rsidRDefault="00842FFF" w:rsidP="000D5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A0E19" w14:textId="4B11FF10" w:rsidR="0036257D" w:rsidRDefault="0036257D" w:rsidP="0036257D">
    <w:pPr>
      <w:pStyle w:val="Header"/>
      <w:jc w:val="center"/>
    </w:pPr>
    <w:r w:rsidRPr="00C977A6">
      <w:rPr>
        <w:rFonts w:eastAsia="Calibri"/>
        <w:noProof/>
      </w:rPr>
      <w:drawing>
        <wp:anchor distT="0" distB="0" distL="114300" distR="114300" simplePos="0" relativeHeight="251659264" behindDoc="1" locked="0" layoutInCell="1" allowOverlap="1" wp14:anchorId="0C72EF18" wp14:editId="530BC9A5">
          <wp:simplePos x="0" y="0"/>
          <wp:positionH relativeFrom="column">
            <wp:posOffset>2186940</wp:posOffset>
          </wp:positionH>
          <wp:positionV relativeFrom="paragraph">
            <wp:posOffset>-252095</wp:posOffset>
          </wp:positionV>
          <wp:extent cx="1226185" cy="1309370"/>
          <wp:effectExtent l="0" t="0" r="0" b="5080"/>
          <wp:wrapTight wrapText="bothSides">
            <wp:wrapPolygon edited="0">
              <wp:start x="0" y="0"/>
              <wp:lineTo x="0" y="21370"/>
              <wp:lineTo x="21141" y="21370"/>
              <wp:lineTo x="2114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185" cy="13093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03B62"/>
    <w:multiLevelType w:val="hybridMultilevel"/>
    <w:tmpl w:val="D1F64CF2"/>
    <w:lvl w:ilvl="0" w:tplc="08090001">
      <w:start w:val="1"/>
      <w:numFmt w:val="bullet"/>
      <w:lvlText w:val=""/>
      <w:lvlJc w:val="left"/>
      <w:pPr>
        <w:ind w:left="11" w:hanging="360"/>
      </w:pPr>
      <w:rPr>
        <w:rFonts w:ascii="Symbol" w:hAnsi="Symbol" w:hint="default"/>
      </w:rPr>
    </w:lvl>
    <w:lvl w:ilvl="1" w:tplc="08090003">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 w15:restartNumberingAfterBreak="0">
    <w:nsid w:val="17E97A20"/>
    <w:multiLevelType w:val="hybridMultilevel"/>
    <w:tmpl w:val="C6125D4E"/>
    <w:lvl w:ilvl="0" w:tplc="08090001">
      <w:start w:val="1"/>
      <w:numFmt w:val="bullet"/>
      <w:lvlText w:val=""/>
      <w:lvlJc w:val="left"/>
      <w:pPr>
        <w:ind w:left="11" w:hanging="360"/>
      </w:pPr>
      <w:rPr>
        <w:rFonts w:ascii="Symbol" w:hAnsi="Symbol" w:hint="default"/>
      </w:rPr>
    </w:lvl>
    <w:lvl w:ilvl="1" w:tplc="08090003">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 w15:restartNumberingAfterBreak="0">
    <w:nsid w:val="2AB47C7F"/>
    <w:multiLevelType w:val="hybridMultilevel"/>
    <w:tmpl w:val="A264620C"/>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 w15:restartNumberingAfterBreak="0">
    <w:nsid w:val="2E0079A4"/>
    <w:multiLevelType w:val="hybridMultilevel"/>
    <w:tmpl w:val="D55824FC"/>
    <w:lvl w:ilvl="0" w:tplc="08090003">
      <w:start w:val="1"/>
      <w:numFmt w:val="bullet"/>
      <w:lvlText w:val="o"/>
      <w:lvlJc w:val="left"/>
      <w:pPr>
        <w:ind w:left="11" w:hanging="360"/>
      </w:pPr>
      <w:rPr>
        <w:rFonts w:ascii="Courier New" w:hAnsi="Courier New" w:cs="Courier New"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4" w15:restartNumberingAfterBreak="0">
    <w:nsid w:val="34500BF0"/>
    <w:multiLevelType w:val="hybridMultilevel"/>
    <w:tmpl w:val="717284F6"/>
    <w:lvl w:ilvl="0" w:tplc="08090003">
      <w:start w:val="1"/>
      <w:numFmt w:val="bullet"/>
      <w:lvlText w:val="o"/>
      <w:lvlJc w:val="left"/>
      <w:pPr>
        <w:ind w:left="11" w:hanging="360"/>
      </w:pPr>
      <w:rPr>
        <w:rFonts w:ascii="Courier New" w:hAnsi="Courier New" w:cs="Courier New"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5" w15:restartNumberingAfterBreak="0">
    <w:nsid w:val="4A8C2139"/>
    <w:multiLevelType w:val="hybridMultilevel"/>
    <w:tmpl w:val="A4FABAD0"/>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6" w15:restartNumberingAfterBreak="0">
    <w:nsid w:val="4EBB2C3D"/>
    <w:multiLevelType w:val="hybridMultilevel"/>
    <w:tmpl w:val="D1089F4C"/>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7" w15:restartNumberingAfterBreak="0">
    <w:nsid w:val="595A22B1"/>
    <w:multiLevelType w:val="hybridMultilevel"/>
    <w:tmpl w:val="7FA8C6E6"/>
    <w:lvl w:ilvl="0" w:tplc="C690222E">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8" w15:restartNumberingAfterBreak="0">
    <w:nsid w:val="71632C68"/>
    <w:multiLevelType w:val="hybridMultilevel"/>
    <w:tmpl w:val="B1AA46BE"/>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864245984">
    <w:abstractNumId w:val="7"/>
  </w:num>
  <w:num w:numId="2" w16cid:durableId="1209218583">
    <w:abstractNumId w:val="5"/>
  </w:num>
  <w:num w:numId="3" w16cid:durableId="1983462659">
    <w:abstractNumId w:val="6"/>
  </w:num>
  <w:num w:numId="4" w16cid:durableId="583301168">
    <w:abstractNumId w:val="0"/>
  </w:num>
  <w:num w:numId="5" w16cid:durableId="1465151862">
    <w:abstractNumId w:val="1"/>
  </w:num>
  <w:num w:numId="6" w16cid:durableId="1128475157">
    <w:abstractNumId w:val="4"/>
  </w:num>
  <w:num w:numId="7" w16cid:durableId="1825782114">
    <w:abstractNumId w:val="3"/>
  </w:num>
  <w:num w:numId="8" w16cid:durableId="1412047379">
    <w:abstractNumId w:val="8"/>
  </w:num>
  <w:num w:numId="9" w16cid:durableId="19615680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702"/>
    <w:rsid w:val="00023AE2"/>
    <w:rsid w:val="00023D26"/>
    <w:rsid w:val="000D54B4"/>
    <w:rsid w:val="0021067D"/>
    <w:rsid w:val="002E5396"/>
    <w:rsid w:val="0036257D"/>
    <w:rsid w:val="003839B6"/>
    <w:rsid w:val="003C3754"/>
    <w:rsid w:val="0046692D"/>
    <w:rsid w:val="00583455"/>
    <w:rsid w:val="00597EB3"/>
    <w:rsid w:val="005D0337"/>
    <w:rsid w:val="005D2C6F"/>
    <w:rsid w:val="006A3657"/>
    <w:rsid w:val="00702BC9"/>
    <w:rsid w:val="00713437"/>
    <w:rsid w:val="00755C7F"/>
    <w:rsid w:val="007679FE"/>
    <w:rsid w:val="00824620"/>
    <w:rsid w:val="00842FFF"/>
    <w:rsid w:val="008746D9"/>
    <w:rsid w:val="00941823"/>
    <w:rsid w:val="00984DA4"/>
    <w:rsid w:val="009B4F10"/>
    <w:rsid w:val="00A045DB"/>
    <w:rsid w:val="00AB249C"/>
    <w:rsid w:val="00B025A6"/>
    <w:rsid w:val="00B30F03"/>
    <w:rsid w:val="00B370F0"/>
    <w:rsid w:val="00CC2555"/>
    <w:rsid w:val="00D75F7F"/>
    <w:rsid w:val="00DE5EBA"/>
    <w:rsid w:val="00DF6702"/>
    <w:rsid w:val="00DF7D32"/>
    <w:rsid w:val="00EF7302"/>
    <w:rsid w:val="00F4637B"/>
    <w:rsid w:val="00F56920"/>
    <w:rsid w:val="00FD1C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2953D"/>
  <w15:docId w15:val="{9F27D141-965F-4A6C-8BD3-9C0EA275F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702"/>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6702"/>
    <w:pPr>
      <w:ind w:left="720"/>
      <w:contextualSpacing/>
    </w:pPr>
  </w:style>
  <w:style w:type="paragraph" w:styleId="Header">
    <w:name w:val="header"/>
    <w:basedOn w:val="Normal"/>
    <w:link w:val="HeaderChar"/>
    <w:uiPriority w:val="99"/>
    <w:unhideWhenUsed/>
    <w:rsid w:val="000D54B4"/>
    <w:pPr>
      <w:tabs>
        <w:tab w:val="center" w:pos="4513"/>
        <w:tab w:val="right" w:pos="9026"/>
      </w:tabs>
    </w:pPr>
  </w:style>
  <w:style w:type="character" w:customStyle="1" w:styleId="HeaderChar">
    <w:name w:val="Header Char"/>
    <w:basedOn w:val="DefaultParagraphFont"/>
    <w:link w:val="Header"/>
    <w:uiPriority w:val="99"/>
    <w:rsid w:val="000D54B4"/>
    <w:rPr>
      <w:rFonts w:ascii="Calibri" w:hAnsi="Calibri" w:cs="Calibri"/>
      <w:lang w:eastAsia="en-GB"/>
    </w:rPr>
  </w:style>
  <w:style w:type="paragraph" w:styleId="Footer">
    <w:name w:val="footer"/>
    <w:basedOn w:val="Normal"/>
    <w:link w:val="FooterChar"/>
    <w:uiPriority w:val="99"/>
    <w:unhideWhenUsed/>
    <w:rsid w:val="000D54B4"/>
    <w:pPr>
      <w:tabs>
        <w:tab w:val="center" w:pos="4513"/>
        <w:tab w:val="right" w:pos="9026"/>
      </w:tabs>
    </w:pPr>
  </w:style>
  <w:style w:type="character" w:customStyle="1" w:styleId="FooterChar">
    <w:name w:val="Footer Char"/>
    <w:basedOn w:val="DefaultParagraphFont"/>
    <w:link w:val="Footer"/>
    <w:uiPriority w:val="99"/>
    <w:rsid w:val="000D54B4"/>
    <w:rPr>
      <w:rFonts w:ascii="Calibri" w:hAnsi="Calibri" w:cs="Calibri"/>
      <w:lang w:eastAsia="en-GB"/>
    </w:rPr>
  </w:style>
  <w:style w:type="paragraph" w:styleId="BalloonText">
    <w:name w:val="Balloon Text"/>
    <w:basedOn w:val="Normal"/>
    <w:link w:val="BalloonTextChar"/>
    <w:uiPriority w:val="99"/>
    <w:semiHidden/>
    <w:unhideWhenUsed/>
    <w:rsid w:val="0021067D"/>
    <w:rPr>
      <w:rFonts w:ascii="Tahoma" w:hAnsi="Tahoma" w:cs="Tahoma"/>
      <w:sz w:val="16"/>
      <w:szCs w:val="16"/>
    </w:rPr>
  </w:style>
  <w:style w:type="character" w:customStyle="1" w:styleId="BalloonTextChar">
    <w:name w:val="Balloon Text Char"/>
    <w:basedOn w:val="DefaultParagraphFont"/>
    <w:link w:val="BalloonText"/>
    <w:uiPriority w:val="99"/>
    <w:semiHidden/>
    <w:rsid w:val="0021067D"/>
    <w:rPr>
      <w:rFonts w:ascii="Tahoma" w:hAnsi="Tahoma" w:cs="Tahoma"/>
      <w:sz w:val="16"/>
      <w:szCs w:val="16"/>
      <w:lang w:eastAsia="en-GB"/>
    </w:rPr>
  </w:style>
  <w:style w:type="paragraph" w:styleId="Revision">
    <w:name w:val="Revision"/>
    <w:hidden/>
    <w:uiPriority w:val="99"/>
    <w:semiHidden/>
    <w:rsid w:val="00B30F03"/>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7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558</Words>
  <Characters>3184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Deputy Clerk - Baildon TC</dc:creator>
  <cp:lastModifiedBy>Deputy Clerk - Baildon TC</cp:lastModifiedBy>
  <cp:revision>3</cp:revision>
  <cp:lastPrinted>2023-09-20T09:40:00Z</cp:lastPrinted>
  <dcterms:created xsi:type="dcterms:W3CDTF">2023-09-20T12:31:00Z</dcterms:created>
  <dcterms:modified xsi:type="dcterms:W3CDTF">2023-09-20T12:36:00Z</dcterms:modified>
</cp:coreProperties>
</file>