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C5CE" w14:textId="6EC5119F" w:rsidR="000824D7" w:rsidRPr="000824D7" w:rsidRDefault="000824D7" w:rsidP="00BA4217">
      <w:pPr>
        <w:pStyle w:val="Title"/>
        <w:rPr>
          <w:rFonts w:eastAsia="Times New Roman"/>
          <w:lang w:eastAsia="en-GB"/>
        </w:rPr>
      </w:pPr>
      <w:r w:rsidRPr="000824D7">
        <w:rPr>
          <w:rFonts w:eastAsia="Times New Roman"/>
          <w:lang w:eastAsia="en-GB"/>
        </w:rPr>
        <w:t xml:space="preserve">Minutes of the </w:t>
      </w:r>
      <w:r w:rsidR="00F4722F">
        <w:rPr>
          <w:rFonts w:eastAsia="Times New Roman"/>
          <w:lang w:eastAsia="en-GB"/>
        </w:rPr>
        <w:t>Economy</w:t>
      </w:r>
      <w:r w:rsidRPr="000824D7">
        <w:rPr>
          <w:rFonts w:eastAsia="Times New Roman"/>
          <w:lang w:eastAsia="en-GB"/>
        </w:rPr>
        <w:t xml:space="preserve"> </w:t>
      </w:r>
      <w:r w:rsidR="00D807C7">
        <w:rPr>
          <w:rFonts w:eastAsia="Times New Roman"/>
          <w:lang w:eastAsia="en-GB"/>
        </w:rPr>
        <w:t>Com</w:t>
      </w:r>
      <w:r w:rsidRPr="000824D7">
        <w:rPr>
          <w:rFonts w:eastAsia="Times New Roman"/>
          <w:lang w:eastAsia="en-GB"/>
        </w:rPr>
        <w:t xml:space="preserve">mittee meeting held on </w:t>
      </w:r>
    </w:p>
    <w:p w14:paraId="04182890" w14:textId="3E4E73C7" w:rsidR="000824D7" w:rsidRPr="000824D7" w:rsidRDefault="0089737D" w:rsidP="000824D7">
      <w:pPr>
        <w:spacing w:before="240" w:after="60"/>
        <w:ind w:left="0" w:right="0"/>
        <w:jc w:val="center"/>
        <w:outlineLvl w:val="0"/>
        <w:rPr>
          <w:rFonts w:eastAsia="Times New Roman"/>
          <w:b/>
          <w:bCs/>
          <w:kern w:val="28"/>
          <w:sz w:val="28"/>
          <w:szCs w:val="32"/>
          <w:u w:val="single"/>
          <w:lang w:eastAsia="en-GB"/>
        </w:rPr>
      </w:pPr>
      <w:r>
        <w:rPr>
          <w:rFonts w:eastAsia="Times New Roman"/>
          <w:b/>
          <w:bCs/>
          <w:kern w:val="28"/>
          <w:sz w:val="28"/>
          <w:szCs w:val="32"/>
          <w:u w:val="single"/>
          <w:lang w:eastAsia="en-GB"/>
        </w:rPr>
        <w:t>T</w:t>
      </w:r>
      <w:r w:rsidR="000076F8">
        <w:rPr>
          <w:rFonts w:eastAsia="Times New Roman"/>
          <w:b/>
          <w:bCs/>
          <w:kern w:val="28"/>
          <w:sz w:val="28"/>
          <w:szCs w:val="32"/>
          <w:u w:val="single"/>
          <w:lang w:eastAsia="en-GB"/>
        </w:rPr>
        <w:t>uesday</w:t>
      </w:r>
      <w:r w:rsidR="00F4722F">
        <w:rPr>
          <w:rFonts w:eastAsia="Times New Roman"/>
          <w:b/>
          <w:bCs/>
          <w:kern w:val="28"/>
          <w:sz w:val="28"/>
          <w:szCs w:val="32"/>
          <w:u w:val="single"/>
          <w:lang w:eastAsia="en-GB"/>
        </w:rPr>
        <w:t xml:space="preserve"> </w:t>
      </w:r>
      <w:r w:rsidR="00CB15D7">
        <w:rPr>
          <w:rFonts w:eastAsia="Times New Roman"/>
          <w:b/>
          <w:bCs/>
          <w:kern w:val="28"/>
          <w:sz w:val="28"/>
          <w:szCs w:val="32"/>
          <w:u w:val="single"/>
          <w:lang w:eastAsia="en-GB"/>
        </w:rPr>
        <w:t>6</w:t>
      </w:r>
      <w:r w:rsidR="00A67B54">
        <w:rPr>
          <w:rFonts w:eastAsia="Times New Roman"/>
          <w:b/>
          <w:bCs/>
          <w:kern w:val="28"/>
          <w:sz w:val="28"/>
          <w:szCs w:val="32"/>
          <w:u w:val="single"/>
          <w:vertAlign w:val="superscript"/>
          <w:lang w:eastAsia="en-GB"/>
        </w:rPr>
        <w:t>th</w:t>
      </w:r>
      <w:r w:rsidR="008E55AE">
        <w:rPr>
          <w:rFonts w:eastAsia="Times New Roman"/>
          <w:b/>
          <w:bCs/>
          <w:kern w:val="28"/>
          <w:sz w:val="28"/>
          <w:szCs w:val="32"/>
          <w:u w:val="single"/>
          <w:lang w:eastAsia="en-GB"/>
        </w:rPr>
        <w:t xml:space="preserve"> </w:t>
      </w:r>
      <w:r w:rsidR="000076F8">
        <w:rPr>
          <w:rFonts w:eastAsia="Times New Roman"/>
          <w:b/>
          <w:bCs/>
          <w:kern w:val="28"/>
          <w:sz w:val="28"/>
          <w:szCs w:val="32"/>
          <w:u w:val="single"/>
          <w:lang w:eastAsia="en-GB"/>
        </w:rPr>
        <w:t xml:space="preserve">February </w:t>
      </w:r>
      <w:r w:rsidR="008E55AE">
        <w:rPr>
          <w:rFonts w:eastAsia="Times New Roman"/>
          <w:b/>
          <w:bCs/>
          <w:kern w:val="28"/>
          <w:sz w:val="28"/>
          <w:szCs w:val="32"/>
          <w:u w:val="single"/>
          <w:lang w:eastAsia="en-GB"/>
        </w:rPr>
        <w:t>202</w:t>
      </w:r>
      <w:r w:rsidR="000076F8">
        <w:rPr>
          <w:rFonts w:eastAsia="Times New Roman"/>
          <w:b/>
          <w:bCs/>
          <w:kern w:val="28"/>
          <w:sz w:val="28"/>
          <w:szCs w:val="32"/>
          <w:u w:val="single"/>
          <w:lang w:eastAsia="en-GB"/>
        </w:rPr>
        <w:t>4</w:t>
      </w:r>
      <w:r w:rsidR="000824D7" w:rsidRPr="000824D7">
        <w:rPr>
          <w:rFonts w:eastAsia="Times New Roman"/>
          <w:b/>
          <w:bCs/>
          <w:kern w:val="28"/>
          <w:sz w:val="28"/>
          <w:szCs w:val="32"/>
          <w:u w:val="single"/>
          <w:lang w:eastAsia="en-GB"/>
        </w:rPr>
        <w:t xml:space="preserve"> at 7.pm</w:t>
      </w:r>
    </w:p>
    <w:p w14:paraId="6ECB4B08" w14:textId="77777777" w:rsidR="000824D7" w:rsidRPr="000824D7" w:rsidRDefault="000824D7" w:rsidP="00603BA2">
      <w:pPr>
        <w:pStyle w:val="Heading1"/>
      </w:pPr>
      <w:r w:rsidRPr="00603BA2">
        <w:t>Present</w:t>
      </w:r>
      <w:r w:rsidRPr="000824D7">
        <w:t xml:space="preserve">: </w:t>
      </w:r>
    </w:p>
    <w:p w14:paraId="572A611B" w14:textId="1CAE4F2F" w:rsidR="00AA107E" w:rsidRDefault="00C211B4" w:rsidP="00AA107E">
      <w:pPr>
        <w:ind w:left="0"/>
        <w:rPr>
          <w:lang w:eastAsia="en-GB"/>
        </w:rPr>
      </w:pPr>
      <w:r>
        <w:t>Cllr</w:t>
      </w:r>
      <w:r w:rsidR="0089737D">
        <w:t>s</w:t>
      </w:r>
      <w:r>
        <w:t xml:space="preserve"> </w:t>
      </w:r>
      <w:r w:rsidR="00F4722F">
        <w:t>G Jennison, R Knowles</w:t>
      </w:r>
      <w:r w:rsidR="006748D0">
        <w:t>, B Wyatt-Millington</w:t>
      </w:r>
      <w:r w:rsidR="00E66515">
        <w:rPr>
          <w:lang w:eastAsia="en-GB"/>
        </w:rPr>
        <w:t>,</w:t>
      </w:r>
      <w:r w:rsidR="00CB15D7">
        <w:rPr>
          <w:lang w:eastAsia="en-GB"/>
        </w:rPr>
        <w:t xml:space="preserve"> K </w:t>
      </w:r>
      <w:proofErr w:type="gramStart"/>
      <w:r w:rsidR="00CB15D7">
        <w:rPr>
          <w:lang w:eastAsia="en-GB"/>
        </w:rPr>
        <w:t>Griffin</w:t>
      </w:r>
      <w:proofErr w:type="gramEnd"/>
      <w:r w:rsidR="00E66515">
        <w:rPr>
          <w:lang w:eastAsia="en-GB"/>
        </w:rPr>
        <w:t xml:space="preserve"> and G Dixon</w:t>
      </w:r>
      <w:r w:rsidR="00CB15D7">
        <w:rPr>
          <w:lang w:eastAsia="en-GB"/>
        </w:rPr>
        <w:t>.</w:t>
      </w:r>
    </w:p>
    <w:p w14:paraId="52FC4EC8" w14:textId="77777777" w:rsidR="00AA107E" w:rsidRPr="000824D7" w:rsidRDefault="00AA107E" w:rsidP="00AA107E">
      <w:pPr>
        <w:ind w:left="0"/>
        <w:rPr>
          <w:lang w:eastAsia="en-GB"/>
        </w:rPr>
      </w:pPr>
    </w:p>
    <w:p w14:paraId="103936FE" w14:textId="77777777" w:rsidR="000824D7" w:rsidRPr="00603BA2" w:rsidRDefault="000824D7" w:rsidP="00603BA2">
      <w:pPr>
        <w:pStyle w:val="Heading1"/>
      </w:pPr>
      <w:r w:rsidRPr="00603BA2">
        <w:t xml:space="preserve">In attendance: </w:t>
      </w:r>
    </w:p>
    <w:p w14:paraId="2346AD9C" w14:textId="3B6BBC47" w:rsidR="00897075" w:rsidRDefault="00E66515" w:rsidP="0089737D">
      <w:pPr>
        <w:ind w:left="0"/>
      </w:pPr>
      <w:r>
        <w:t xml:space="preserve">Mike </w:t>
      </w:r>
      <w:proofErr w:type="spellStart"/>
      <w:r>
        <w:t>D’villiers</w:t>
      </w:r>
      <w:proofErr w:type="spellEnd"/>
      <w:r>
        <w:t xml:space="preserve"> (Baildon Fair Trade Group)</w:t>
      </w:r>
    </w:p>
    <w:p w14:paraId="65C96933" w14:textId="77777777" w:rsidR="00C81C79" w:rsidRDefault="00C81C79" w:rsidP="00441687">
      <w:pPr>
        <w:ind w:left="0"/>
      </w:pPr>
    </w:p>
    <w:p w14:paraId="40E85F75" w14:textId="69E6171D" w:rsidR="004772A9" w:rsidRPr="000824D7" w:rsidRDefault="00D807C7" w:rsidP="00603BA2">
      <w:pPr>
        <w:pStyle w:val="Heading1"/>
      </w:pPr>
      <w:r>
        <w:t>ECO</w:t>
      </w:r>
      <w:r w:rsidR="008303FA">
        <w:t>2324</w:t>
      </w:r>
      <w:r w:rsidR="0089737D">
        <w:t>/</w:t>
      </w:r>
      <w:r w:rsidR="00C35621">
        <w:t>38</w:t>
      </w:r>
      <w:r w:rsidR="004772A9">
        <w:tab/>
      </w:r>
      <w:r w:rsidR="004772A9">
        <w:tab/>
      </w:r>
      <w:r w:rsidR="004772A9" w:rsidRPr="000824D7">
        <w:t>Chair’s opening remarks</w:t>
      </w:r>
    </w:p>
    <w:p w14:paraId="7483464F" w14:textId="5BE66455" w:rsidR="006B3261" w:rsidRDefault="006B3261" w:rsidP="00E66515">
      <w:pPr>
        <w:ind w:left="0"/>
      </w:pPr>
      <w:r>
        <w:t xml:space="preserve">Cllr Jennison </w:t>
      </w:r>
      <w:r w:rsidR="00E66515">
        <w:t>welcomed everyone to the meeting and introductions were given around the table. Cllr Jennison noted the great success of Baildon at Christmas and the fact that the road closure went very well. The Chair extended her thanks to Cllr Foster for her hard work put into the closure and mustering the many volunteers who assisted. It was noted that this was the first year that Baildon Town Council had organised the market licence. This year the event will be held on 1</w:t>
      </w:r>
      <w:r w:rsidR="00E66515" w:rsidRPr="00E66515">
        <w:rPr>
          <w:vertAlign w:val="superscript"/>
        </w:rPr>
        <w:t>st</w:t>
      </w:r>
      <w:r w:rsidR="00E66515">
        <w:t xml:space="preserve"> December 2024. Cllr Griffin commented that she will assist on the project this year.</w:t>
      </w:r>
    </w:p>
    <w:p w14:paraId="3742E6C5" w14:textId="77777777" w:rsidR="00C211B4" w:rsidRDefault="00C211B4" w:rsidP="00C211B4"/>
    <w:p w14:paraId="238550C0" w14:textId="2A846BF4" w:rsidR="00C211B4" w:rsidRPr="000824D7" w:rsidRDefault="00D807C7" w:rsidP="00C211B4">
      <w:pPr>
        <w:pStyle w:val="Heading1"/>
      </w:pPr>
      <w:r>
        <w:t>ECO</w:t>
      </w:r>
      <w:r w:rsidR="008303FA">
        <w:t>2324</w:t>
      </w:r>
      <w:r w:rsidR="000824D7" w:rsidRPr="000824D7">
        <w:t>/</w:t>
      </w:r>
      <w:r w:rsidR="00C35621">
        <w:t>39</w:t>
      </w:r>
      <w:r w:rsidR="000824D7" w:rsidRPr="000824D7">
        <w:tab/>
      </w:r>
      <w:r w:rsidR="000824D7" w:rsidRPr="000824D7">
        <w:tab/>
      </w:r>
      <w:r w:rsidR="00C211B4" w:rsidRPr="000824D7">
        <w:t>A</w:t>
      </w:r>
      <w:r w:rsidR="00C211B4">
        <w:t xml:space="preserve">pprove reasons for </w:t>
      </w:r>
      <w:proofErr w:type="gramStart"/>
      <w:r w:rsidR="00C211B4" w:rsidRPr="000824D7">
        <w:t>absence</w:t>
      </w:r>
      <w:proofErr w:type="gramEnd"/>
    </w:p>
    <w:p w14:paraId="2CBA37EB" w14:textId="342FB647" w:rsidR="00C211B4" w:rsidRDefault="00527E96" w:rsidP="0089737D">
      <w:pPr>
        <w:ind w:left="0"/>
      </w:pPr>
      <w:r>
        <w:t>None</w:t>
      </w:r>
    </w:p>
    <w:p w14:paraId="3B46A2B4" w14:textId="77777777" w:rsidR="00C211B4" w:rsidRDefault="00C211B4" w:rsidP="00603BA2">
      <w:pPr>
        <w:pStyle w:val="Heading1"/>
      </w:pPr>
    </w:p>
    <w:p w14:paraId="19208826" w14:textId="583BCBD5" w:rsidR="000824D7" w:rsidRPr="000824D7" w:rsidRDefault="00D807C7" w:rsidP="00603BA2">
      <w:pPr>
        <w:pStyle w:val="Heading1"/>
      </w:pPr>
      <w:r>
        <w:t>ECO</w:t>
      </w:r>
      <w:r w:rsidR="008303FA">
        <w:t>2324</w:t>
      </w:r>
      <w:r w:rsidR="00C211B4" w:rsidRPr="000824D7">
        <w:t>/</w:t>
      </w:r>
      <w:r w:rsidR="00C35621">
        <w:t>40</w:t>
      </w:r>
      <w:r w:rsidR="00E74ACF">
        <w:tab/>
      </w:r>
      <w:r w:rsidR="00C211B4">
        <w:tab/>
      </w:r>
      <w:r w:rsidR="000824D7" w:rsidRPr="000824D7">
        <w:t>Disclosures of interest</w:t>
      </w:r>
    </w:p>
    <w:p w14:paraId="36ADB5DB" w14:textId="044EF607" w:rsidR="00C211B4" w:rsidRDefault="00527E96" w:rsidP="0089737D">
      <w:pPr>
        <w:ind w:left="0"/>
        <w:rPr>
          <w:lang w:eastAsia="en-GB"/>
        </w:rPr>
      </w:pPr>
      <w:r>
        <w:rPr>
          <w:lang w:eastAsia="en-GB"/>
        </w:rPr>
        <w:t>Cllr Dixon disclosed an interest in the Visit Baildon item.</w:t>
      </w:r>
    </w:p>
    <w:p w14:paraId="79D179F5" w14:textId="77777777" w:rsidR="00C211B4" w:rsidRPr="000824D7" w:rsidRDefault="00C211B4" w:rsidP="006748D0">
      <w:pPr>
        <w:ind w:left="0"/>
        <w:rPr>
          <w:lang w:eastAsia="en-GB"/>
        </w:rPr>
      </w:pPr>
    </w:p>
    <w:p w14:paraId="62E512C2" w14:textId="056B11A4" w:rsidR="000824D7" w:rsidRPr="000824D7" w:rsidRDefault="00D807C7" w:rsidP="00603BA2">
      <w:pPr>
        <w:pStyle w:val="Heading1"/>
      </w:pPr>
      <w:r>
        <w:t>ECO</w:t>
      </w:r>
      <w:r w:rsidR="008303FA">
        <w:t>2324</w:t>
      </w:r>
      <w:r w:rsidR="000824D7" w:rsidRPr="000824D7">
        <w:t>/</w:t>
      </w:r>
      <w:r w:rsidR="00C35621">
        <w:t>41</w:t>
      </w:r>
      <w:r w:rsidR="000824D7" w:rsidRPr="000824D7">
        <w:tab/>
      </w:r>
      <w:r w:rsidR="00CE2F44">
        <w:tab/>
      </w:r>
      <w:r w:rsidR="000824D7" w:rsidRPr="000824D7">
        <w:t>Minutes of the previous meeting</w:t>
      </w:r>
    </w:p>
    <w:p w14:paraId="066321F3" w14:textId="75970989" w:rsidR="00AE0990" w:rsidRDefault="00952A2E" w:rsidP="00527E96">
      <w:pPr>
        <w:ind w:left="0"/>
        <w:rPr>
          <w:b/>
          <w:bCs/>
        </w:rPr>
      </w:pPr>
      <w:r>
        <w:rPr>
          <w:b/>
          <w:bCs/>
        </w:rPr>
        <w:t xml:space="preserve">Resolved to approve the minutes of the </w:t>
      </w:r>
      <w:r w:rsidR="00C46AE6">
        <w:rPr>
          <w:b/>
          <w:bCs/>
        </w:rPr>
        <w:t>Economy</w:t>
      </w:r>
      <w:r>
        <w:rPr>
          <w:b/>
          <w:bCs/>
        </w:rPr>
        <w:t xml:space="preserve"> </w:t>
      </w:r>
      <w:r w:rsidR="00D807C7">
        <w:rPr>
          <w:b/>
          <w:bCs/>
        </w:rPr>
        <w:t>Com</w:t>
      </w:r>
      <w:r>
        <w:rPr>
          <w:b/>
          <w:bCs/>
        </w:rPr>
        <w:t xml:space="preserve">mittee meeting of </w:t>
      </w:r>
      <w:r w:rsidR="00527E96">
        <w:rPr>
          <w:b/>
          <w:bCs/>
        </w:rPr>
        <w:t>26</w:t>
      </w:r>
      <w:r w:rsidR="00AE0990" w:rsidRPr="00AE0990">
        <w:rPr>
          <w:b/>
          <w:bCs/>
          <w:vertAlign w:val="superscript"/>
        </w:rPr>
        <w:t>th</w:t>
      </w:r>
      <w:r w:rsidR="00AE0990">
        <w:rPr>
          <w:b/>
          <w:bCs/>
        </w:rPr>
        <w:t xml:space="preserve"> </w:t>
      </w:r>
      <w:r w:rsidR="00527E96">
        <w:rPr>
          <w:b/>
          <w:bCs/>
        </w:rPr>
        <w:t>September</w:t>
      </w:r>
      <w:r w:rsidR="00AE0990">
        <w:rPr>
          <w:b/>
          <w:bCs/>
        </w:rPr>
        <w:t xml:space="preserve"> 2023 </w:t>
      </w:r>
    </w:p>
    <w:p w14:paraId="16A9C4FF" w14:textId="77777777" w:rsidR="00AE0990" w:rsidRPr="00AE0990" w:rsidRDefault="00AE0990" w:rsidP="00AE0990">
      <w:pPr>
        <w:rPr>
          <w:b/>
          <w:bCs/>
        </w:rPr>
      </w:pPr>
    </w:p>
    <w:p w14:paraId="660D8140" w14:textId="0D083374" w:rsidR="000824D7" w:rsidRPr="000824D7" w:rsidRDefault="00D807C7" w:rsidP="00603BA2">
      <w:pPr>
        <w:pStyle w:val="Heading1"/>
      </w:pPr>
      <w:r>
        <w:t>ECO</w:t>
      </w:r>
      <w:r w:rsidR="008303FA">
        <w:t>2324/</w:t>
      </w:r>
      <w:r w:rsidR="00C35621">
        <w:t>42</w:t>
      </w:r>
      <w:r w:rsidR="000824D7" w:rsidRPr="000824D7">
        <w:tab/>
      </w:r>
      <w:r w:rsidR="00CE2F44">
        <w:tab/>
      </w:r>
      <w:r w:rsidR="000824D7" w:rsidRPr="000824D7">
        <w:t>Clerk’s report</w:t>
      </w:r>
    </w:p>
    <w:p w14:paraId="4565F614" w14:textId="5F58AEA7" w:rsidR="00624819" w:rsidRDefault="00527E96" w:rsidP="00952A2E">
      <w:pPr>
        <w:ind w:left="0"/>
        <w:rPr>
          <w:lang w:eastAsia="en-GB"/>
        </w:rPr>
      </w:pPr>
      <w:r>
        <w:rPr>
          <w:lang w:eastAsia="en-GB"/>
        </w:rPr>
        <w:t xml:space="preserve">The Clerk reported that there </w:t>
      </w:r>
      <w:proofErr w:type="gramStart"/>
      <w:r>
        <w:rPr>
          <w:lang w:eastAsia="en-GB"/>
        </w:rPr>
        <w:t>has</w:t>
      </w:r>
      <w:proofErr w:type="gramEnd"/>
      <w:r>
        <w:rPr>
          <w:lang w:eastAsia="en-GB"/>
        </w:rPr>
        <w:t xml:space="preserve"> been no applications for the City of Culture start up grants.</w:t>
      </w:r>
    </w:p>
    <w:p w14:paraId="415E26B0" w14:textId="57989593" w:rsidR="00527E96" w:rsidRDefault="00527E96" w:rsidP="00952A2E">
      <w:pPr>
        <w:ind w:left="0"/>
        <w:rPr>
          <w:lang w:eastAsia="en-GB"/>
        </w:rPr>
      </w:pPr>
      <w:r>
        <w:rPr>
          <w:lang w:eastAsia="en-GB"/>
        </w:rPr>
        <w:t xml:space="preserve">The Clerk also reported that it is likely that all committees will start receiving risk assessments on a more regular basis going forward in relation to events and </w:t>
      </w:r>
      <w:r w:rsidR="002176FE">
        <w:rPr>
          <w:lang w:eastAsia="en-GB"/>
        </w:rPr>
        <w:t>facilities such as Baildon at Christmas and the Northgate Toilets.</w:t>
      </w:r>
    </w:p>
    <w:p w14:paraId="45C0A92A" w14:textId="77777777" w:rsidR="00952A2E" w:rsidRPr="000824D7" w:rsidRDefault="00952A2E" w:rsidP="00952A2E">
      <w:pPr>
        <w:ind w:left="0"/>
        <w:rPr>
          <w:lang w:eastAsia="en-GB"/>
        </w:rPr>
      </w:pPr>
    </w:p>
    <w:p w14:paraId="1FC60F2B" w14:textId="71313AB8" w:rsidR="000824D7" w:rsidRDefault="00D807C7" w:rsidP="00603BA2">
      <w:pPr>
        <w:pStyle w:val="Heading1"/>
      </w:pPr>
      <w:r>
        <w:lastRenderedPageBreak/>
        <w:t>ECO</w:t>
      </w:r>
      <w:r w:rsidR="008303FA">
        <w:t>2324</w:t>
      </w:r>
      <w:r w:rsidR="000824D7" w:rsidRPr="000824D7">
        <w:t>/</w:t>
      </w:r>
      <w:r w:rsidR="00C35621">
        <w:t>43</w:t>
      </w:r>
      <w:r w:rsidR="000824D7" w:rsidRPr="000824D7">
        <w:tab/>
      </w:r>
      <w:r w:rsidR="000824D7" w:rsidRPr="000824D7">
        <w:tab/>
      </w:r>
      <w:r w:rsidR="002176FE">
        <w:t>Public Participation</w:t>
      </w:r>
    </w:p>
    <w:p w14:paraId="0165775F" w14:textId="745EFDB7" w:rsidR="00365846" w:rsidRDefault="002176FE" w:rsidP="00952A2E">
      <w:pPr>
        <w:ind w:left="0"/>
      </w:pPr>
      <w:r>
        <w:t xml:space="preserve">Mike </w:t>
      </w:r>
      <w:proofErr w:type="spellStart"/>
      <w:r>
        <w:t>D’villiers</w:t>
      </w:r>
      <w:proofErr w:type="spellEnd"/>
      <w:r>
        <w:t xml:space="preserve"> thanked the committee for his opportunity to speak and gave a brief summary of what the </w:t>
      </w:r>
      <w:proofErr w:type="gramStart"/>
      <w:r>
        <w:t>Fair Trade</w:t>
      </w:r>
      <w:proofErr w:type="gramEnd"/>
      <w:r>
        <w:t xml:space="preserve"> Group do, and what they would like in terms of support from Baildon Town Council. It was noted that Baildon Town Council have supported Fair Trade for many years and use the </w:t>
      </w:r>
      <w:proofErr w:type="gramStart"/>
      <w:r>
        <w:t>Fair Trade</w:t>
      </w:r>
      <w:proofErr w:type="gramEnd"/>
      <w:r>
        <w:t xml:space="preserve"> logo on their publications. Mike advised that there is also support from schools, churches etc but they would like to progress that support with backing from the Council. Mike will attend the next Economy Committee meeting with a full presentation and will send the new </w:t>
      </w:r>
      <w:proofErr w:type="gramStart"/>
      <w:r>
        <w:t>Fair Trade</w:t>
      </w:r>
      <w:proofErr w:type="gramEnd"/>
      <w:r>
        <w:t xml:space="preserve"> logo to the Deputy Clerk in the meantime.</w:t>
      </w:r>
    </w:p>
    <w:p w14:paraId="4C5C9E90" w14:textId="183BCFBC" w:rsidR="002965BB" w:rsidRDefault="002965BB" w:rsidP="00952A2E">
      <w:pPr>
        <w:ind w:left="0"/>
      </w:pPr>
    </w:p>
    <w:p w14:paraId="499D1578" w14:textId="1336EC1C" w:rsidR="002965BB" w:rsidRDefault="00D807C7" w:rsidP="00952A2E">
      <w:pPr>
        <w:ind w:left="0"/>
        <w:rPr>
          <w:b/>
          <w:bCs/>
        </w:rPr>
      </w:pPr>
      <w:r>
        <w:rPr>
          <w:b/>
          <w:bCs/>
        </w:rPr>
        <w:t>ECO</w:t>
      </w:r>
      <w:r w:rsidR="008303FA">
        <w:rPr>
          <w:b/>
          <w:bCs/>
        </w:rPr>
        <w:t>2324</w:t>
      </w:r>
      <w:r w:rsidR="002965BB">
        <w:rPr>
          <w:b/>
          <w:bCs/>
        </w:rPr>
        <w:t>/</w:t>
      </w:r>
      <w:r w:rsidR="00C35621">
        <w:rPr>
          <w:b/>
          <w:bCs/>
        </w:rPr>
        <w:t>44</w:t>
      </w:r>
      <w:r w:rsidR="002965BB">
        <w:rPr>
          <w:b/>
          <w:bCs/>
        </w:rPr>
        <w:tab/>
      </w:r>
      <w:r w:rsidR="002965BB">
        <w:rPr>
          <w:b/>
          <w:bCs/>
        </w:rPr>
        <w:tab/>
      </w:r>
      <w:r w:rsidR="00C46AE6">
        <w:rPr>
          <w:b/>
          <w:bCs/>
        </w:rPr>
        <w:t>Important Information from Councillors and Staff</w:t>
      </w:r>
    </w:p>
    <w:p w14:paraId="5BAC076D" w14:textId="3FC8ABE4" w:rsidR="001A1C3F" w:rsidRDefault="002176FE" w:rsidP="00A000CE">
      <w:pPr>
        <w:ind w:left="0"/>
      </w:pPr>
      <w:r>
        <w:t>None</w:t>
      </w:r>
    </w:p>
    <w:p w14:paraId="7427EFAD" w14:textId="77777777" w:rsidR="004D1C8A" w:rsidRPr="00737C65" w:rsidRDefault="004D1C8A" w:rsidP="00087000">
      <w:pPr>
        <w:ind w:left="0"/>
        <w:rPr>
          <w:b/>
          <w:bCs/>
          <w:lang w:eastAsia="en-GB"/>
        </w:rPr>
      </w:pPr>
    </w:p>
    <w:p w14:paraId="772E7EE7" w14:textId="46F610AC" w:rsidR="00C642D8" w:rsidRDefault="00D807C7" w:rsidP="00C642D8">
      <w:pPr>
        <w:pStyle w:val="Heading1"/>
      </w:pPr>
      <w:r>
        <w:t>ECO</w:t>
      </w:r>
      <w:r w:rsidR="008303FA">
        <w:t>2324</w:t>
      </w:r>
      <w:r w:rsidR="00C642D8" w:rsidRPr="006B392C">
        <w:t>/</w:t>
      </w:r>
      <w:r w:rsidR="00C35621">
        <w:t>45</w:t>
      </w:r>
      <w:r w:rsidR="00C642D8">
        <w:tab/>
      </w:r>
      <w:r w:rsidR="00C642D8" w:rsidRPr="006B392C">
        <w:tab/>
      </w:r>
      <w:r w:rsidR="00906F0B" w:rsidRPr="00906F0B">
        <w:t>To consider current Planning applications on CBMDC website and to agree actions (see planning4Bradford.</w:t>
      </w:r>
      <w:r>
        <w:t>ECO</w:t>
      </w:r>
      <w:r w:rsidR="00906F0B" w:rsidRPr="00906F0B">
        <w:t>).</w:t>
      </w:r>
    </w:p>
    <w:p w14:paraId="1C0D3665" w14:textId="6FD7D318" w:rsidR="00BB289F" w:rsidRDefault="000320B3" w:rsidP="002176FE">
      <w:pPr>
        <w:ind w:left="0"/>
        <w:rPr>
          <w:lang w:eastAsia="en-GB"/>
        </w:rPr>
      </w:pPr>
      <w:r>
        <w:rPr>
          <w:lang w:eastAsia="en-GB"/>
        </w:rPr>
        <w:t>Resolved to make the following comments:</w:t>
      </w:r>
    </w:p>
    <w:p w14:paraId="7AEEF34F" w14:textId="409FD8DC" w:rsidR="000320B3" w:rsidRDefault="000320B3" w:rsidP="000320B3">
      <w:pPr>
        <w:pStyle w:val="ListParagraph"/>
        <w:numPr>
          <w:ilvl w:val="0"/>
          <w:numId w:val="19"/>
        </w:numPr>
        <w:rPr>
          <w:lang w:eastAsia="en-GB"/>
        </w:rPr>
      </w:pPr>
      <w:r>
        <w:rPr>
          <w:lang w:eastAsia="en-GB"/>
        </w:rPr>
        <w:t>24/00073/HOU</w:t>
      </w:r>
      <w:r w:rsidR="00DF1B25">
        <w:rPr>
          <w:lang w:eastAsia="en-GB"/>
        </w:rPr>
        <w:t xml:space="preserve"> – </w:t>
      </w:r>
      <w:r w:rsidR="00DF1B25">
        <w:t>Baildon Town Council notes the proposals have been designed in keeping with the existing property, which is a stone built semi of traditional construction. BTC thinks that all materials used will be sympathetic to the existing property</w:t>
      </w:r>
      <w:proofErr w:type="gramStart"/>
      <w:r w:rsidR="00DF1B25">
        <w:t>, and in particular</w:t>
      </w:r>
      <w:proofErr w:type="gramEnd"/>
      <w:r w:rsidR="00DF1B25">
        <w:t xml:space="preserve"> its attached semi. The plans indicate obscure glass on the new, rear facing, upstairs windows and it is important that this condition is met as they directly face 1 Westmoor Ave, which is in </w:t>
      </w:r>
      <w:proofErr w:type="gramStart"/>
      <w:r w:rsidR="00DF1B25">
        <w:t>close proximity</w:t>
      </w:r>
      <w:proofErr w:type="gramEnd"/>
      <w:r w:rsidR="00DF1B25">
        <w:t>.</w:t>
      </w:r>
    </w:p>
    <w:p w14:paraId="11531E83" w14:textId="0BD89805" w:rsidR="00DF1B25" w:rsidRDefault="00DF1B25" w:rsidP="000320B3">
      <w:pPr>
        <w:pStyle w:val="ListParagraph"/>
        <w:numPr>
          <w:ilvl w:val="0"/>
          <w:numId w:val="19"/>
        </w:numPr>
        <w:rPr>
          <w:lang w:eastAsia="en-GB"/>
        </w:rPr>
      </w:pPr>
      <w:r>
        <w:t xml:space="preserve">24/00082/HOU </w:t>
      </w:r>
      <w:r w:rsidR="00C53E87">
        <w:t>–</w:t>
      </w:r>
      <w:r>
        <w:t xml:space="preserve"> </w:t>
      </w:r>
      <w:r w:rsidR="00C53E87">
        <w:t>No comment.</w:t>
      </w:r>
    </w:p>
    <w:p w14:paraId="0EEBC4F8" w14:textId="213A4EF5" w:rsidR="00EA0ABA" w:rsidRDefault="00D807C7" w:rsidP="004E3997">
      <w:pPr>
        <w:pStyle w:val="Heading1"/>
      </w:pPr>
      <w:r>
        <w:t>ECO</w:t>
      </w:r>
      <w:r w:rsidR="008303FA">
        <w:t>2324</w:t>
      </w:r>
      <w:r w:rsidR="000824D7" w:rsidRPr="000824D7">
        <w:t>/</w:t>
      </w:r>
      <w:r w:rsidR="00C35621">
        <w:t>46</w:t>
      </w:r>
      <w:r w:rsidR="000824D7" w:rsidRPr="000824D7">
        <w:t xml:space="preserve"> </w:t>
      </w:r>
      <w:r w:rsidR="000824D7" w:rsidRPr="000824D7">
        <w:tab/>
      </w:r>
      <w:r w:rsidR="00CE2F44">
        <w:tab/>
      </w:r>
      <w:r w:rsidR="00C53E87">
        <w:t>Visit Baildon</w:t>
      </w:r>
    </w:p>
    <w:p w14:paraId="776B6C19" w14:textId="6B3864AB" w:rsidR="004D1C8A" w:rsidRDefault="003C1080" w:rsidP="003C1080">
      <w:pPr>
        <w:ind w:left="0"/>
        <w:rPr>
          <w:lang w:eastAsia="en-GB"/>
        </w:rPr>
      </w:pPr>
      <w:r>
        <w:rPr>
          <w:lang w:eastAsia="en-GB"/>
        </w:rPr>
        <w:t xml:space="preserve">The Chair detailed the background of the Visit Baildon website as well as some of its recent challenges such as Covid. The idea behind the site is to help boost Baildon’s economy. The plan is to now push the website into ‘phase 2’ of its development which will include further promotion, </w:t>
      </w:r>
      <w:proofErr w:type="gramStart"/>
      <w:r>
        <w:rPr>
          <w:lang w:eastAsia="en-GB"/>
        </w:rPr>
        <w:t>content</w:t>
      </w:r>
      <w:proofErr w:type="gramEnd"/>
      <w:r>
        <w:rPr>
          <w:lang w:eastAsia="en-GB"/>
        </w:rPr>
        <w:t xml:space="preserve"> and a relaunch.</w:t>
      </w:r>
    </w:p>
    <w:p w14:paraId="20524D75" w14:textId="5E258378" w:rsidR="003C1080" w:rsidRDefault="007226B9" w:rsidP="003C1080">
      <w:pPr>
        <w:ind w:left="0"/>
        <w:rPr>
          <w:lang w:eastAsia="en-GB"/>
        </w:rPr>
      </w:pPr>
      <w:r>
        <w:rPr>
          <w:lang w:eastAsia="en-GB"/>
        </w:rPr>
        <w:t>Cllr Dixon advised that a meeting had taken place recently with officers managing the Visit Bradford site which was extremely productive and has played its part in the proposed resolutions. It was noted that there had been various considerations regarding hosting the website and contracting a company to host seemed the sensible idea as they would be able to keep the site as up to date as possible.</w:t>
      </w:r>
    </w:p>
    <w:p w14:paraId="64A65E26" w14:textId="552A1700" w:rsidR="007226B9" w:rsidRDefault="007226B9" w:rsidP="003C1080">
      <w:pPr>
        <w:ind w:left="0"/>
        <w:rPr>
          <w:lang w:eastAsia="en-GB"/>
        </w:rPr>
      </w:pPr>
      <w:r>
        <w:rPr>
          <w:lang w:eastAsia="en-GB"/>
        </w:rPr>
        <w:t xml:space="preserve">Cllr Shaw commented that there are various other villages and towns that have low level free </w:t>
      </w:r>
      <w:proofErr w:type="spellStart"/>
      <w:r>
        <w:rPr>
          <w:lang w:eastAsia="en-GB"/>
        </w:rPr>
        <w:t>wifi</w:t>
      </w:r>
      <w:proofErr w:type="spellEnd"/>
      <w:r>
        <w:rPr>
          <w:lang w:eastAsia="en-GB"/>
        </w:rPr>
        <w:t xml:space="preserve"> which, when connected to, takes you directly to their ‘visit…’ website. This would not only benefit Baildon with improved communications but also provide data and traffic to the website.</w:t>
      </w:r>
    </w:p>
    <w:p w14:paraId="7495C56D" w14:textId="2777D9E5" w:rsidR="007226B9" w:rsidRDefault="007226B9" w:rsidP="003C1080">
      <w:pPr>
        <w:ind w:left="0"/>
        <w:rPr>
          <w:lang w:eastAsia="en-GB"/>
        </w:rPr>
      </w:pPr>
      <w:r>
        <w:rPr>
          <w:lang w:eastAsia="en-GB"/>
        </w:rPr>
        <w:t>The committee thanked the Clerk for their report and noted the same.</w:t>
      </w:r>
    </w:p>
    <w:p w14:paraId="5934B7D9" w14:textId="3D527039" w:rsidR="007226B9" w:rsidRPr="007226B9" w:rsidRDefault="007226B9" w:rsidP="003C1080">
      <w:pPr>
        <w:ind w:left="0"/>
        <w:rPr>
          <w:b/>
          <w:bCs/>
          <w:lang w:eastAsia="en-GB"/>
        </w:rPr>
      </w:pPr>
      <w:r w:rsidRPr="007226B9">
        <w:rPr>
          <w:b/>
          <w:bCs/>
          <w:lang w:eastAsia="en-GB"/>
        </w:rPr>
        <w:t>Resolved:</w:t>
      </w:r>
    </w:p>
    <w:p w14:paraId="72C2B4B3" w14:textId="77777777" w:rsidR="007226B9" w:rsidRPr="007226B9" w:rsidRDefault="007226B9" w:rsidP="007226B9">
      <w:pPr>
        <w:numPr>
          <w:ilvl w:val="0"/>
          <w:numId w:val="20"/>
        </w:numPr>
        <w:rPr>
          <w:b/>
          <w:bCs/>
          <w:lang w:eastAsia="en-GB"/>
        </w:rPr>
      </w:pPr>
      <w:r w:rsidRPr="007226B9">
        <w:rPr>
          <w:b/>
          <w:bCs/>
          <w:lang w:eastAsia="en-GB"/>
        </w:rPr>
        <w:t>To delegate to the Clerk the allocation of £4,024 from the Visit Baildon Earmarked Reserve to fund the website and launch event.</w:t>
      </w:r>
    </w:p>
    <w:p w14:paraId="329B3E93" w14:textId="77777777" w:rsidR="007226B9" w:rsidRPr="007226B9" w:rsidRDefault="007226B9" w:rsidP="007226B9">
      <w:pPr>
        <w:numPr>
          <w:ilvl w:val="0"/>
          <w:numId w:val="20"/>
        </w:numPr>
        <w:rPr>
          <w:b/>
          <w:bCs/>
          <w:lang w:eastAsia="en-GB"/>
        </w:rPr>
      </w:pPr>
      <w:r w:rsidRPr="007226B9">
        <w:rPr>
          <w:b/>
          <w:bCs/>
          <w:lang w:eastAsia="en-GB"/>
        </w:rPr>
        <w:t>To delegate to the Clerk the 2024/25 Visit Baildon Budget (£1,000) to fund the leaflet and other associated costs.</w:t>
      </w:r>
    </w:p>
    <w:p w14:paraId="08BC5783" w14:textId="67D4880E" w:rsidR="007226B9" w:rsidRPr="007226B9" w:rsidRDefault="007226B9" w:rsidP="007226B9">
      <w:pPr>
        <w:numPr>
          <w:ilvl w:val="0"/>
          <w:numId w:val="20"/>
        </w:numPr>
        <w:rPr>
          <w:b/>
          <w:bCs/>
          <w:lang w:eastAsia="en-GB"/>
        </w:rPr>
      </w:pPr>
      <w:r w:rsidRPr="007226B9">
        <w:rPr>
          <w:b/>
          <w:bCs/>
          <w:lang w:eastAsia="en-GB"/>
        </w:rPr>
        <w:t xml:space="preserve">To waive Financial Regulations suspending 10.3 in accordance with 11.1.d to directly appoint Assembly Marketing without competition because of their </w:t>
      </w:r>
      <w:r>
        <w:rPr>
          <w:b/>
          <w:bCs/>
          <w:lang w:eastAsia="en-GB"/>
        </w:rPr>
        <w:t xml:space="preserve">specialist local </w:t>
      </w:r>
      <w:r w:rsidRPr="007226B9">
        <w:rPr>
          <w:b/>
          <w:bCs/>
          <w:lang w:eastAsia="en-GB"/>
        </w:rPr>
        <w:t xml:space="preserve">knowledge </w:t>
      </w:r>
      <w:r>
        <w:rPr>
          <w:b/>
          <w:bCs/>
          <w:lang w:eastAsia="en-GB"/>
        </w:rPr>
        <w:t xml:space="preserve">and knowledge </w:t>
      </w:r>
      <w:r w:rsidRPr="007226B9">
        <w:rPr>
          <w:b/>
          <w:bCs/>
          <w:lang w:eastAsia="en-GB"/>
        </w:rPr>
        <w:t>of the specific technical and content aspects of the Visit Baildon website.</w:t>
      </w:r>
    </w:p>
    <w:p w14:paraId="3C75E25B" w14:textId="77777777" w:rsidR="007226B9" w:rsidRPr="007226B9" w:rsidRDefault="007226B9" w:rsidP="007226B9">
      <w:pPr>
        <w:numPr>
          <w:ilvl w:val="0"/>
          <w:numId w:val="20"/>
        </w:numPr>
        <w:rPr>
          <w:b/>
          <w:bCs/>
          <w:lang w:eastAsia="en-GB"/>
        </w:rPr>
      </w:pPr>
      <w:r w:rsidRPr="007226B9">
        <w:rPr>
          <w:b/>
          <w:bCs/>
          <w:lang w:eastAsia="en-GB"/>
        </w:rPr>
        <w:t>To delegate to the Clerk the drawing up and signing of a one-year contract with Assembly Marketing to progress the Phase 2 deliverables.</w:t>
      </w:r>
    </w:p>
    <w:p w14:paraId="0D8B7434" w14:textId="77777777" w:rsidR="007226B9" w:rsidRDefault="007226B9" w:rsidP="003C1080">
      <w:pPr>
        <w:ind w:left="0"/>
        <w:rPr>
          <w:lang w:eastAsia="en-GB"/>
        </w:rPr>
      </w:pPr>
    </w:p>
    <w:p w14:paraId="166BA60E" w14:textId="77777777" w:rsidR="003C1080" w:rsidRPr="00AC5ECE" w:rsidRDefault="003C1080" w:rsidP="003C1080">
      <w:pPr>
        <w:ind w:left="0"/>
        <w:rPr>
          <w:b/>
          <w:bCs/>
          <w:lang w:eastAsia="en-GB"/>
        </w:rPr>
      </w:pPr>
    </w:p>
    <w:p w14:paraId="12BBFFB3" w14:textId="77777777" w:rsidR="004E3997" w:rsidRPr="004E3997" w:rsidRDefault="004E3997" w:rsidP="00333D78">
      <w:pPr>
        <w:ind w:left="0"/>
        <w:rPr>
          <w:lang w:eastAsia="en-GB"/>
        </w:rPr>
      </w:pPr>
    </w:p>
    <w:p w14:paraId="7F865436" w14:textId="55456D86" w:rsidR="0002749B" w:rsidRDefault="00D807C7" w:rsidP="00715912">
      <w:pPr>
        <w:pStyle w:val="Heading1"/>
      </w:pPr>
      <w:r>
        <w:t>ECO</w:t>
      </w:r>
      <w:r w:rsidR="008303FA">
        <w:t>2324</w:t>
      </w:r>
      <w:r w:rsidR="000824D7" w:rsidRPr="000824D7">
        <w:t>/</w:t>
      </w:r>
      <w:r w:rsidR="00C35621">
        <w:t>47</w:t>
      </w:r>
      <w:r w:rsidR="003F1B0D">
        <w:tab/>
      </w:r>
      <w:r w:rsidR="003F1B0D">
        <w:tab/>
      </w:r>
      <w:r w:rsidR="007226B9">
        <w:t>Leeds Bradford Airport Consultative Committee</w:t>
      </w:r>
    </w:p>
    <w:p w14:paraId="1A8E848B" w14:textId="47010F08" w:rsidR="00333D78" w:rsidRDefault="007226B9" w:rsidP="007226B9">
      <w:pPr>
        <w:ind w:left="0"/>
        <w:rPr>
          <w:lang w:eastAsia="en-GB"/>
        </w:rPr>
      </w:pPr>
      <w:r>
        <w:rPr>
          <w:lang w:eastAsia="en-GB"/>
        </w:rPr>
        <w:t>Cllr Knowles gave a detailed update on the outcome of the recent ACC meetings.</w:t>
      </w:r>
    </w:p>
    <w:p w14:paraId="3B4D3294" w14:textId="63C8A0FA" w:rsidR="007226B9" w:rsidRPr="00333D78" w:rsidRDefault="007226B9" w:rsidP="007226B9">
      <w:pPr>
        <w:ind w:left="0"/>
        <w:rPr>
          <w:b/>
          <w:bCs/>
          <w:lang w:eastAsia="en-GB"/>
        </w:rPr>
      </w:pPr>
      <w:r>
        <w:rPr>
          <w:lang w:eastAsia="en-GB"/>
        </w:rPr>
        <w:t>It was noted that the two live issues and night flights and the development of the new terminal.</w:t>
      </w:r>
      <w:r w:rsidR="001F65FD">
        <w:rPr>
          <w:lang w:eastAsia="en-GB"/>
        </w:rPr>
        <w:t xml:space="preserve"> Work has started on the terminal and is intended to be completed within 2 years. It was noted that there are people who do not wish to see the airport developed on Environmental grounds but generally the economy of locations without airports </w:t>
      </w:r>
      <w:proofErr w:type="gramStart"/>
      <w:r w:rsidR="001F65FD">
        <w:rPr>
          <w:lang w:eastAsia="en-GB"/>
        </w:rPr>
        <w:t>suffer</w:t>
      </w:r>
      <w:proofErr w:type="gramEnd"/>
      <w:r w:rsidR="001F65FD">
        <w:rPr>
          <w:lang w:eastAsia="en-GB"/>
        </w:rPr>
        <w:t>.</w:t>
      </w:r>
      <w:r>
        <w:rPr>
          <w:lang w:eastAsia="en-GB"/>
        </w:rPr>
        <w:t xml:space="preserve"> It was advised that the airport </w:t>
      </w:r>
      <w:r w:rsidR="001F65FD">
        <w:rPr>
          <w:lang w:eastAsia="en-GB"/>
        </w:rPr>
        <w:t xml:space="preserve">does </w:t>
      </w:r>
      <w:r>
        <w:rPr>
          <w:lang w:eastAsia="en-GB"/>
        </w:rPr>
        <w:t>intend to be ‘Jet 0’ by 2030</w:t>
      </w:r>
      <w:r w:rsidR="001F65FD">
        <w:rPr>
          <w:lang w:eastAsia="en-GB"/>
        </w:rPr>
        <w:t xml:space="preserve"> and work is being done on jet fuel to make it cleaner. There are concerns regarding noise pollution on night </w:t>
      </w:r>
      <w:proofErr w:type="gramStart"/>
      <w:r w:rsidR="001F65FD">
        <w:rPr>
          <w:lang w:eastAsia="en-GB"/>
        </w:rPr>
        <w:t>flights</w:t>
      </w:r>
      <w:proofErr w:type="gramEnd"/>
      <w:r w:rsidR="001F65FD">
        <w:rPr>
          <w:lang w:eastAsia="en-GB"/>
        </w:rPr>
        <w:t xml:space="preserve"> but Baildon rarely suffers from the same and newer aircraft go up quicker and quieter. </w:t>
      </w:r>
      <w:r w:rsidR="001F65FD">
        <w:rPr>
          <w:lang w:eastAsia="en-GB"/>
        </w:rPr>
        <w:br/>
        <w:t xml:space="preserve">Cllr Jennison thanked Cllrs Knowles and Dixon for representing the Council on the Committee. </w:t>
      </w:r>
    </w:p>
    <w:p w14:paraId="01A0A4A5" w14:textId="77777777" w:rsidR="00333D78" w:rsidRPr="00EA2002" w:rsidRDefault="00333D78" w:rsidP="004D1C8A">
      <w:pPr>
        <w:ind w:left="0"/>
        <w:rPr>
          <w:b/>
          <w:bCs/>
          <w:lang w:eastAsia="en-GB"/>
        </w:rPr>
      </w:pPr>
    </w:p>
    <w:p w14:paraId="181B2E27" w14:textId="7DEF4792" w:rsidR="00DD2FBD" w:rsidRDefault="00D807C7" w:rsidP="00715912">
      <w:pPr>
        <w:pStyle w:val="Heading1"/>
      </w:pPr>
      <w:r>
        <w:t>ECO</w:t>
      </w:r>
      <w:r w:rsidR="008303FA">
        <w:t>2324</w:t>
      </w:r>
      <w:r w:rsidR="000F7C9A" w:rsidRPr="000824D7">
        <w:t>/</w:t>
      </w:r>
      <w:r w:rsidR="00C35621">
        <w:t>48</w:t>
      </w:r>
      <w:r w:rsidR="000F7C9A">
        <w:tab/>
      </w:r>
      <w:r w:rsidR="000F7C9A">
        <w:tab/>
      </w:r>
      <w:r w:rsidR="000B592C">
        <w:t>Highways and Active Travel</w:t>
      </w:r>
      <w:r w:rsidR="00EA2002">
        <w:t xml:space="preserve"> </w:t>
      </w:r>
    </w:p>
    <w:p w14:paraId="06D76F61" w14:textId="60C4C117" w:rsidR="00BD670B" w:rsidRDefault="000B592C" w:rsidP="00C60FF4">
      <w:pPr>
        <w:ind w:left="0"/>
        <w:rPr>
          <w:lang w:eastAsia="en-GB"/>
        </w:rPr>
      </w:pPr>
      <w:r>
        <w:rPr>
          <w:lang w:eastAsia="en-GB"/>
        </w:rPr>
        <w:t xml:space="preserve">Cllrs Jennison, </w:t>
      </w:r>
      <w:proofErr w:type="gramStart"/>
      <w:r>
        <w:rPr>
          <w:lang w:eastAsia="en-GB"/>
        </w:rPr>
        <w:t>Dixon</w:t>
      </w:r>
      <w:proofErr w:type="gramEnd"/>
      <w:r>
        <w:rPr>
          <w:lang w:eastAsia="en-GB"/>
        </w:rPr>
        <w:t xml:space="preserve"> and Knowles met recently with Simon </w:t>
      </w:r>
      <w:proofErr w:type="spellStart"/>
      <w:r>
        <w:rPr>
          <w:lang w:eastAsia="en-GB"/>
        </w:rPr>
        <w:t>D’vali</w:t>
      </w:r>
      <w:proofErr w:type="spellEnd"/>
      <w:r>
        <w:rPr>
          <w:lang w:eastAsia="en-GB"/>
        </w:rPr>
        <w:t xml:space="preserve"> (Principal Engineer, Traffic and Highways North)</w:t>
      </w:r>
      <w:r w:rsidR="00A659FB">
        <w:rPr>
          <w:lang w:eastAsia="en-GB"/>
        </w:rPr>
        <w:t xml:space="preserve"> to discuss various issues. These included:</w:t>
      </w:r>
    </w:p>
    <w:p w14:paraId="18CD22FE" w14:textId="59E9C4F7" w:rsidR="00A659FB" w:rsidRDefault="00A659FB" w:rsidP="00A659FB">
      <w:pPr>
        <w:pStyle w:val="ListParagraph"/>
        <w:numPr>
          <w:ilvl w:val="0"/>
          <w:numId w:val="21"/>
        </w:numPr>
        <w:rPr>
          <w:lang w:eastAsia="en-GB"/>
        </w:rPr>
      </w:pPr>
      <w:r>
        <w:rPr>
          <w:lang w:eastAsia="en-GB"/>
        </w:rPr>
        <w:t>Pedestrian crossings on Otley Road by Charlestown</w:t>
      </w:r>
    </w:p>
    <w:p w14:paraId="672EDE21" w14:textId="2E206308" w:rsidR="00A659FB" w:rsidRDefault="00A659FB" w:rsidP="00A659FB">
      <w:pPr>
        <w:pStyle w:val="ListParagraph"/>
        <w:numPr>
          <w:ilvl w:val="0"/>
          <w:numId w:val="21"/>
        </w:numPr>
        <w:rPr>
          <w:lang w:eastAsia="en-GB"/>
        </w:rPr>
      </w:pPr>
      <w:r>
        <w:rPr>
          <w:lang w:eastAsia="en-GB"/>
        </w:rPr>
        <w:t xml:space="preserve">Directional give way signs on the roundabouts at the top of </w:t>
      </w:r>
      <w:proofErr w:type="spellStart"/>
      <w:r>
        <w:rPr>
          <w:lang w:eastAsia="en-GB"/>
        </w:rPr>
        <w:t>Ladderbanks</w:t>
      </w:r>
      <w:proofErr w:type="spellEnd"/>
      <w:r>
        <w:rPr>
          <w:lang w:eastAsia="en-GB"/>
        </w:rPr>
        <w:t xml:space="preserve"> (priority direction signage currently missing)</w:t>
      </w:r>
    </w:p>
    <w:p w14:paraId="7E353A3C" w14:textId="67BBE99E" w:rsidR="00A659FB" w:rsidRDefault="00A659FB" w:rsidP="00A659FB">
      <w:pPr>
        <w:pStyle w:val="ListParagraph"/>
        <w:numPr>
          <w:ilvl w:val="0"/>
          <w:numId w:val="21"/>
        </w:numPr>
        <w:rPr>
          <w:lang w:eastAsia="en-GB"/>
        </w:rPr>
      </w:pPr>
      <w:r>
        <w:rPr>
          <w:lang w:eastAsia="en-GB"/>
        </w:rPr>
        <w:t xml:space="preserve">Westgate predestination </w:t>
      </w:r>
    </w:p>
    <w:p w14:paraId="6B9FE78A" w14:textId="45398344" w:rsidR="00A659FB" w:rsidRDefault="00A659FB" w:rsidP="00A659FB">
      <w:pPr>
        <w:pStyle w:val="ListParagraph"/>
        <w:numPr>
          <w:ilvl w:val="0"/>
          <w:numId w:val="21"/>
        </w:numPr>
        <w:rPr>
          <w:lang w:eastAsia="en-GB"/>
        </w:rPr>
      </w:pPr>
      <w:r>
        <w:rPr>
          <w:lang w:eastAsia="en-GB"/>
        </w:rPr>
        <w:t>Baildon Road / Station Road junction</w:t>
      </w:r>
    </w:p>
    <w:p w14:paraId="6CE92B80" w14:textId="0C0B1B2D" w:rsidR="00A659FB" w:rsidRDefault="00A659FB" w:rsidP="00A659FB">
      <w:pPr>
        <w:pStyle w:val="ListParagraph"/>
        <w:numPr>
          <w:ilvl w:val="0"/>
          <w:numId w:val="21"/>
        </w:numPr>
        <w:rPr>
          <w:lang w:eastAsia="en-GB"/>
        </w:rPr>
      </w:pPr>
      <w:r>
        <w:rPr>
          <w:lang w:eastAsia="en-GB"/>
        </w:rPr>
        <w:t>The Straits one way system</w:t>
      </w:r>
    </w:p>
    <w:p w14:paraId="20C38F2A" w14:textId="354577BD" w:rsidR="00A659FB" w:rsidRDefault="00A659FB" w:rsidP="00A659FB">
      <w:pPr>
        <w:pStyle w:val="ListParagraph"/>
        <w:numPr>
          <w:ilvl w:val="0"/>
          <w:numId w:val="21"/>
        </w:numPr>
        <w:rPr>
          <w:lang w:eastAsia="en-GB"/>
        </w:rPr>
      </w:pPr>
      <w:r>
        <w:rPr>
          <w:lang w:eastAsia="en-GB"/>
        </w:rPr>
        <w:t>Speed limit on Roundwood Road / Station Road</w:t>
      </w:r>
    </w:p>
    <w:p w14:paraId="76D23B68" w14:textId="4A1888C3" w:rsidR="00A659FB" w:rsidRDefault="00A659FB" w:rsidP="00A659FB">
      <w:pPr>
        <w:pStyle w:val="ListParagraph"/>
        <w:numPr>
          <w:ilvl w:val="0"/>
          <w:numId w:val="21"/>
        </w:numPr>
        <w:rPr>
          <w:lang w:eastAsia="en-GB"/>
        </w:rPr>
      </w:pPr>
      <w:r>
        <w:rPr>
          <w:lang w:eastAsia="en-GB"/>
        </w:rPr>
        <w:t>Weight limits on Roundwood Road bridge (recently removed)</w:t>
      </w:r>
    </w:p>
    <w:p w14:paraId="775952D0" w14:textId="0E7E49B6" w:rsidR="00A659FB" w:rsidRDefault="00A659FB" w:rsidP="00A659FB">
      <w:pPr>
        <w:pStyle w:val="ListParagraph"/>
        <w:numPr>
          <w:ilvl w:val="0"/>
          <w:numId w:val="21"/>
        </w:numPr>
        <w:rPr>
          <w:lang w:eastAsia="en-GB"/>
        </w:rPr>
      </w:pPr>
      <w:r>
        <w:rPr>
          <w:lang w:eastAsia="en-GB"/>
        </w:rPr>
        <w:t>Planned repairs to Baildon Road</w:t>
      </w:r>
      <w:r w:rsidR="00130A31">
        <w:rPr>
          <w:lang w:eastAsia="en-GB"/>
        </w:rPr>
        <w:t xml:space="preserve"> / Otley Road retaining </w:t>
      </w:r>
      <w:proofErr w:type="gramStart"/>
      <w:r w:rsidR="00130A31">
        <w:rPr>
          <w:lang w:eastAsia="en-GB"/>
        </w:rPr>
        <w:t>walls</w:t>
      </w:r>
      <w:proofErr w:type="gramEnd"/>
    </w:p>
    <w:p w14:paraId="7E3501A9" w14:textId="4503B864" w:rsidR="00130A31" w:rsidRDefault="00130A31" w:rsidP="00A659FB">
      <w:pPr>
        <w:pStyle w:val="ListParagraph"/>
        <w:numPr>
          <w:ilvl w:val="0"/>
          <w:numId w:val="21"/>
        </w:numPr>
        <w:rPr>
          <w:lang w:eastAsia="en-GB"/>
        </w:rPr>
      </w:pPr>
      <w:r>
        <w:rPr>
          <w:lang w:eastAsia="en-GB"/>
        </w:rPr>
        <w:t xml:space="preserve">Advanced notice of resurfacing </w:t>
      </w:r>
    </w:p>
    <w:p w14:paraId="2001DE59" w14:textId="25DBDDCC" w:rsidR="00CB6148" w:rsidRDefault="00130A31" w:rsidP="00CB6148">
      <w:pPr>
        <w:pStyle w:val="ListParagraph"/>
        <w:numPr>
          <w:ilvl w:val="0"/>
          <w:numId w:val="21"/>
        </w:numPr>
        <w:rPr>
          <w:lang w:eastAsia="en-GB"/>
        </w:rPr>
      </w:pPr>
      <w:r>
        <w:rPr>
          <w:lang w:eastAsia="en-GB"/>
        </w:rPr>
        <w:t>Signage on Otley Road to Baildon Station</w:t>
      </w:r>
    </w:p>
    <w:p w14:paraId="6935C97C" w14:textId="1BC76649" w:rsidR="00CB6148" w:rsidRDefault="00CB6148" w:rsidP="00CB6148">
      <w:pPr>
        <w:ind w:left="0"/>
        <w:rPr>
          <w:lang w:eastAsia="en-GB"/>
        </w:rPr>
      </w:pPr>
      <w:r>
        <w:rPr>
          <w:lang w:eastAsia="en-GB"/>
        </w:rPr>
        <w:t xml:space="preserve">Cllr Knowles noted that there is currently no priority directional signage at </w:t>
      </w:r>
      <w:proofErr w:type="spellStart"/>
      <w:r>
        <w:rPr>
          <w:lang w:eastAsia="en-GB"/>
        </w:rPr>
        <w:t>Kirklands</w:t>
      </w:r>
      <w:proofErr w:type="spellEnd"/>
      <w:r>
        <w:rPr>
          <w:lang w:eastAsia="en-GB"/>
        </w:rPr>
        <w:t xml:space="preserve"> road railway bridge but Simon </w:t>
      </w:r>
      <w:proofErr w:type="spellStart"/>
      <w:r>
        <w:rPr>
          <w:lang w:eastAsia="en-GB"/>
        </w:rPr>
        <w:t>D’vali</w:t>
      </w:r>
      <w:proofErr w:type="spellEnd"/>
      <w:r>
        <w:rPr>
          <w:lang w:eastAsia="en-GB"/>
        </w:rPr>
        <w:t xml:space="preserve"> has confirmed he will </w:t>
      </w:r>
      <w:proofErr w:type="gramStart"/>
      <w:r>
        <w:rPr>
          <w:lang w:eastAsia="en-GB"/>
        </w:rPr>
        <w:t>look into</w:t>
      </w:r>
      <w:proofErr w:type="gramEnd"/>
      <w:r>
        <w:rPr>
          <w:lang w:eastAsia="en-GB"/>
        </w:rPr>
        <w:t xml:space="preserve"> this. Cllr Dixon confirmed that there is an active travel scheme currently running which could be suitable for the </w:t>
      </w:r>
      <w:proofErr w:type="spellStart"/>
      <w:r>
        <w:rPr>
          <w:lang w:eastAsia="en-GB"/>
        </w:rPr>
        <w:t>Kirklands</w:t>
      </w:r>
      <w:proofErr w:type="spellEnd"/>
      <w:r>
        <w:rPr>
          <w:lang w:eastAsia="en-GB"/>
        </w:rPr>
        <w:t xml:space="preserve"> railway bridge </w:t>
      </w:r>
      <w:proofErr w:type="gramStart"/>
      <w:r>
        <w:rPr>
          <w:lang w:eastAsia="en-GB"/>
        </w:rPr>
        <w:t>project</w:t>
      </w:r>
      <w:proofErr w:type="gramEnd"/>
      <w:r>
        <w:rPr>
          <w:lang w:eastAsia="en-GB"/>
        </w:rPr>
        <w:t xml:space="preserve"> but costings would be required prior to any grant application being submitted. </w:t>
      </w:r>
    </w:p>
    <w:p w14:paraId="55654C15" w14:textId="62888955" w:rsidR="00130A31" w:rsidRPr="00130A31" w:rsidRDefault="00130A31" w:rsidP="00130A31">
      <w:pPr>
        <w:ind w:left="0"/>
        <w:rPr>
          <w:b/>
          <w:bCs/>
          <w:lang w:eastAsia="en-GB"/>
        </w:rPr>
      </w:pPr>
      <w:r w:rsidRPr="00130A31">
        <w:rPr>
          <w:b/>
          <w:bCs/>
          <w:lang w:eastAsia="en-GB"/>
        </w:rPr>
        <w:t>Resolved to support the installation of footpath signage to guide pedestrians from Otley Road and Hoyle Court to Baildon Station.</w:t>
      </w:r>
    </w:p>
    <w:p w14:paraId="52296CF0" w14:textId="7C69E405" w:rsidR="00130A31" w:rsidRPr="00130A31" w:rsidRDefault="00130A31" w:rsidP="00130A31">
      <w:pPr>
        <w:ind w:left="0"/>
        <w:rPr>
          <w:b/>
          <w:bCs/>
          <w:lang w:eastAsia="en-GB"/>
        </w:rPr>
      </w:pPr>
      <w:r w:rsidRPr="00130A31">
        <w:rPr>
          <w:b/>
          <w:bCs/>
          <w:lang w:eastAsia="en-GB"/>
        </w:rPr>
        <w:t xml:space="preserve">Resolved to support safe pedestrian use of </w:t>
      </w:r>
      <w:proofErr w:type="spellStart"/>
      <w:r w:rsidRPr="00130A31">
        <w:rPr>
          <w:b/>
          <w:bCs/>
          <w:lang w:eastAsia="en-GB"/>
        </w:rPr>
        <w:t>Kirklands</w:t>
      </w:r>
      <w:proofErr w:type="spellEnd"/>
      <w:r w:rsidRPr="00130A31">
        <w:rPr>
          <w:b/>
          <w:bCs/>
          <w:lang w:eastAsia="en-GB"/>
        </w:rPr>
        <w:t xml:space="preserve"> Road railway bridge by installation of traffic signage (priority direction) and a pavement.</w:t>
      </w:r>
    </w:p>
    <w:p w14:paraId="17C4219A" w14:textId="6D2713D6" w:rsidR="007C1AB6" w:rsidRPr="007C1AB6" w:rsidRDefault="00CB6148" w:rsidP="00130A31">
      <w:pPr>
        <w:ind w:left="0"/>
        <w:rPr>
          <w:b/>
          <w:bCs/>
          <w:lang w:eastAsia="en-GB"/>
        </w:rPr>
      </w:pPr>
      <w:r>
        <w:rPr>
          <w:b/>
          <w:bCs/>
          <w:lang w:eastAsia="en-GB"/>
        </w:rPr>
        <w:t>Resolved</w:t>
      </w:r>
      <w:r w:rsidR="007C1AB6" w:rsidRPr="007C1AB6">
        <w:rPr>
          <w:b/>
          <w:bCs/>
          <w:lang w:eastAsia="en-GB"/>
        </w:rPr>
        <w:t xml:space="preserve"> </w:t>
      </w:r>
      <w:r>
        <w:rPr>
          <w:b/>
          <w:bCs/>
          <w:lang w:eastAsia="en-GB"/>
        </w:rPr>
        <w:t>that t</w:t>
      </w:r>
      <w:r w:rsidR="007C1AB6" w:rsidRPr="007C1AB6">
        <w:rPr>
          <w:b/>
          <w:bCs/>
          <w:lang w:eastAsia="en-GB"/>
        </w:rPr>
        <w:t xml:space="preserve">he Clerk </w:t>
      </w:r>
      <w:r>
        <w:rPr>
          <w:b/>
          <w:bCs/>
          <w:lang w:eastAsia="en-GB"/>
        </w:rPr>
        <w:t>will</w:t>
      </w:r>
      <w:r w:rsidR="007C1AB6" w:rsidRPr="007C1AB6">
        <w:rPr>
          <w:b/>
          <w:bCs/>
          <w:lang w:eastAsia="en-GB"/>
        </w:rPr>
        <w:t xml:space="preserve"> obtain possible costs from Bradford Council before looking into a possible active travel grant application.</w:t>
      </w:r>
    </w:p>
    <w:p w14:paraId="1E3A2191" w14:textId="7C2958D2" w:rsidR="000824D7" w:rsidRDefault="00D807C7" w:rsidP="00603BA2">
      <w:pPr>
        <w:pStyle w:val="Heading1"/>
      </w:pPr>
      <w:r>
        <w:t>ECO</w:t>
      </w:r>
      <w:r w:rsidR="008303FA">
        <w:t>2324</w:t>
      </w:r>
      <w:r w:rsidR="000824D7" w:rsidRPr="000824D7">
        <w:t>/</w:t>
      </w:r>
      <w:r w:rsidR="00C35621">
        <w:t>49</w:t>
      </w:r>
      <w:r w:rsidR="00C62490">
        <w:tab/>
      </w:r>
      <w:r w:rsidR="00CE2F44">
        <w:tab/>
      </w:r>
      <w:r w:rsidR="007C1AB6">
        <w:t xml:space="preserve">Friends of Baildon Station </w:t>
      </w:r>
      <w:r w:rsidR="00BD670B">
        <w:t xml:space="preserve"> </w:t>
      </w:r>
      <w:r w:rsidR="00E17CAA">
        <w:t xml:space="preserve"> </w:t>
      </w:r>
    </w:p>
    <w:p w14:paraId="7FF0BB4E" w14:textId="1D87B100" w:rsidR="00722F1C" w:rsidRPr="004E1480" w:rsidRDefault="00486432" w:rsidP="00486432">
      <w:pPr>
        <w:ind w:left="0"/>
        <w:rPr>
          <w:rFonts w:eastAsia="Times New Roman"/>
        </w:rPr>
      </w:pPr>
      <w:r>
        <w:rPr>
          <w:rFonts w:eastAsia="Times New Roman"/>
        </w:rPr>
        <w:t>Cllr Knowles provided a brief update on a recent meeting with Northern Rail. The main issues discussed were improving connections to Leeds from Shipley and Guisley and restoring half hourly off-peak from Baildon Station. Northern Rail are looking into these issues. Footpath signage was discussed (as per the above item) and Northern Rail have agreed to pay for this. The committee thanked FOBS for their hard work on these issues and noted that their AGM is</w:t>
      </w:r>
      <w:r w:rsidR="00BB5661">
        <w:rPr>
          <w:rFonts w:eastAsia="Times New Roman"/>
        </w:rPr>
        <w:t xml:space="preserve"> to be held on</w:t>
      </w:r>
      <w:r>
        <w:rPr>
          <w:rFonts w:eastAsia="Times New Roman"/>
        </w:rPr>
        <w:t xml:space="preserve"> </w:t>
      </w:r>
      <w:r w:rsidR="00BB5661">
        <w:rPr>
          <w:rFonts w:eastAsia="Times New Roman"/>
        </w:rPr>
        <w:t>11</w:t>
      </w:r>
      <w:r w:rsidR="00BB5661" w:rsidRPr="00BB5661">
        <w:rPr>
          <w:rFonts w:eastAsia="Times New Roman"/>
          <w:vertAlign w:val="superscript"/>
        </w:rPr>
        <w:t>th</w:t>
      </w:r>
      <w:r w:rsidR="00BB5661">
        <w:rPr>
          <w:rFonts w:eastAsia="Times New Roman"/>
        </w:rPr>
        <w:t xml:space="preserve"> June 2024.</w:t>
      </w:r>
    </w:p>
    <w:p w14:paraId="1DB32FF8" w14:textId="77777777" w:rsidR="00CA4D95" w:rsidRPr="005F6F81" w:rsidRDefault="00CA4D95" w:rsidP="00E17CAA">
      <w:pPr>
        <w:ind w:left="0"/>
        <w:rPr>
          <w:rFonts w:eastAsia="Times New Roman"/>
        </w:rPr>
      </w:pPr>
    </w:p>
    <w:p w14:paraId="1EF14CFC" w14:textId="454A2E31" w:rsidR="000824D7" w:rsidRDefault="00D807C7" w:rsidP="00603BA2">
      <w:pPr>
        <w:pStyle w:val="Heading1"/>
        <w:rPr>
          <w:rFonts w:eastAsia="Calibri"/>
        </w:rPr>
      </w:pPr>
      <w:r>
        <w:rPr>
          <w:rFonts w:eastAsia="Calibri"/>
        </w:rPr>
        <w:lastRenderedPageBreak/>
        <w:t>ECO</w:t>
      </w:r>
      <w:r w:rsidR="008303FA">
        <w:rPr>
          <w:rFonts w:eastAsia="Calibri"/>
        </w:rPr>
        <w:t>2324</w:t>
      </w:r>
      <w:r w:rsidR="00032611" w:rsidRPr="000824D7">
        <w:rPr>
          <w:rFonts w:eastAsia="Calibri"/>
        </w:rPr>
        <w:t>/</w:t>
      </w:r>
      <w:r w:rsidR="00C35621">
        <w:rPr>
          <w:rFonts w:eastAsia="Calibri"/>
        </w:rPr>
        <w:t>50</w:t>
      </w:r>
      <w:r w:rsidR="00032611" w:rsidRPr="000824D7">
        <w:rPr>
          <w:rFonts w:eastAsia="Calibri"/>
        </w:rPr>
        <w:tab/>
      </w:r>
      <w:r w:rsidR="00C81C79">
        <w:rPr>
          <w:rFonts w:eastAsia="Calibri"/>
        </w:rPr>
        <w:tab/>
      </w:r>
      <w:r w:rsidR="00BB5661">
        <w:rPr>
          <w:rFonts w:eastAsia="Calibri"/>
        </w:rPr>
        <w:t>Bradford Bus Station</w:t>
      </w:r>
    </w:p>
    <w:p w14:paraId="623600EB" w14:textId="6A928915" w:rsidR="00124070" w:rsidRDefault="00BB5661" w:rsidP="00BB5661">
      <w:pPr>
        <w:ind w:left="0"/>
      </w:pPr>
      <w:r>
        <w:t>It was noted that the station had recently closed due to undisclosed reasons. Interconnections are an issue and Baildon Town Council were also never informed!</w:t>
      </w:r>
    </w:p>
    <w:p w14:paraId="4F6BA8DA" w14:textId="01CFBFAE" w:rsidR="002A2461" w:rsidRPr="002A2461" w:rsidRDefault="002A2461" w:rsidP="002A2461">
      <w:pPr>
        <w:ind w:left="0"/>
        <w:rPr>
          <w:b/>
          <w:bCs/>
        </w:rPr>
      </w:pPr>
      <w:r w:rsidRPr="002A2461">
        <w:rPr>
          <w:b/>
          <w:bCs/>
        </w:rPr>
        <w:t>Resolved to write to WYCA and BMDC expressing concerns about:</w:t>
      </w:r>
    </w:p>
    <w:p w14:paraId="0584E4D7" w14:textId="4BA32F49" w:rsidR="002A2461" w:rsidRPr="002A2461" w:rsidRDefault="002A2461" w:rsidP="002A2461">
      <w:pPr>
        <w:pStyle w:val="ListParagraph"/>
        <w:numPr>
          <w:ilvl w:val="0"/>
          <w:numId w:val="23"/>
        </w:numPr>
        <w:rPr>
          <w:b/>
          <w:bCs/>
        </w:rPr>
      </w:pPr>
      <w:r w:rsidRPr="002A2461">
        <w:rPr>
          <w:b/>
          <w:bCs/>
        </w:rPr>
        <w:t>Continued closure of interchange bus station since 5</w:t>
      </w:r>
      <w:r w:rsidRPr="002A2461">
        <w:rPr>
          <w:b/>
          <w:bCs/>
          <w:vertAlign w:val="superscript"/>
        </w:rPr>
        <w:t>th</w:t>
      </w:r>
      <w:r w:rsidRPr="002A2461">
        <w:rPr>
          <w:b/>
          <w:bCs/>
        </w:rPr>
        <w:t xml:space="preserve"> January 2024.  </w:t>
      </w:r>
    </w:p>
    <w:p w14:paraId="05F6539B" w14:textId="2E47C782" w:rsidR="002A2461" w:rsidRPr="002A2461" w:rsidRDefault="002A2461" w:rsidP="002A2461">
      <w:pPr>
        <w:pStyle w:val="ListParagraph"/>
        <w:numPr>
          <w:ilvl w:val="0"/>
          <w:numId w:val="23"/>
        </w:numPr>
        <w:rPr>
          <w:b/>
          <w:bCs/>
        </w:rPr>
      </w:pPr>
      <w:r w:rsidRPr="002A2461">
        <w:rPr>
          <w:b/>
          <w:bCs/>
        </w:rPr>
        <w:t>Lack of information for passengers about where each bus service terminated.</w:t>
      </w:r>
    </w:p>
    <w:p w14:paraId="058369E1" w14:textId="3A39AB05" w:rsidR="002A2461" w:rsidRPr="002A2461" w:rsidRDefault="002A2461" w:rsidP="002A2461">
      <w:pPr>
        <w:pStyle w:val="ListParagraph"/>
        <w:numPr>
          <w:ilvl w:val="0"/>
          <w:numId w:val="23"/>
        </w:numPr>
        <w:rPr>
          <w:b/>
          <w:bCs/>
        </w:rPr>
      </w:pPr>
      <w:r w:rsidRPr="002A2461">
        <w:rPr>
          <w:b/>
          <w:bCs/>
        </w:rPr>
        <w:t>Lack of bus connections to interchange railway station.</w:t>
      </w:r>
    </w:p>
    <w:p w14:paraId="31A619D0" w14:textId="12BDA444" w:rsidR="002A2461" w:rsidRPr="002A2461" w:rsidRDefault="002A2461" w:rsidP="002A2461">
      <w:pPr>
        <w:pStyle w:val="ListParagraph"/>
        <w:numPr>
          <w:ilvl w:val="0"/>
          <w:numId w:val="23"/>
        </w:numPr>
        <w:rPr>
          <w:b/>
          <w:bCs/>
        </w:rPr>
      </w:pPr>
      <w:r w:rsidRPr="002A2461">
        <w:rPr>
          <w:b/>
          <w:bCs/>
        </w:rPr>
        <w:t>Ask for Baildon Town Council to be informed directly about updates relating to the above.</w:t>
      </w:r>
    </w:p>
    <w:p w14:paraId="1AFDD931" w14:textId="77777777" w:rsidR="00124070" w:rsidRDefault="00124070" w:rsidP="000E5DCA">
      <w:pPr>
        <w:ind w:left="0"/>
        <w:rPr>
          <w:b/>
          <w:bCs/>
          <w:lang w:eastAsia="en-GB"/>
        </w:rPr>
      </w:pPr>
    </w:p>
    <w:p w14:paraId="18DDC472" w14:textId="7207D33D" w:rsidR="00733517" w:rsidRDefault="00D807C7" w:rsidP="000E5DCA">
      <w:pPr>
        <w:ind w:left="0"/>
        <w:rPr>
          <w:b/>
          <w:bCs/>
          <w:lang w:eastAsia="en-GB"/>
        </w:rPr>
      </w:pPr>
      <w:r>
        <w:rPr>
          <w:b/>
          <w:bCs/>
          <w:lang w:eastAsia="en-GB"/>
        </w:rPr>
        <w:t>ECO</w:t>
      </w:r>
      <w:r w:rsidR="008303FA">
        <w:rPr>
          <w:b/>
          <w:bCs/>
          <w:lang w:eastAsia="en-GB"/>
        </w:rPr>
        <w:t>2324</w:t>
      </w:r>
      <w:r w:rsidR="00733517">
        <w:rPr>
          <w:b/>
          <w:bCs/>
          <w:lang w:eastAsia="en-GB"/>
        </w:rPr>
        <w:t>/</w:t>
      </w:r>
      <w:r w:rsidR="00C35621">
        <w:rPr>
          <w:b/>
          <w:bCs/>
          <w:lang w:eastAsia="en-GB"/>
        </w:rPr>
        <w:t>51</w:t>
      </w:r>
      <w:r w:rsidR="00733517">
        <w:rPr>
          <w:b/>
          <w:bCs/>
          <w:lang w:eastAsia="en-GB"/>
        </w:rPr>
        <w:tab/>
      </w:r>
      <w:r w:rsidR="00733517">
        <w:rPr>
          <w:b/>
          <w:bCs/>
          <w:lang w:eastAsia="en-GB"/>
        </w:rPr>
        <w:tab/>
      </w:r>
      <w:r w:rsidR="002A2461">
        <w:rPr>
          <w:b/>
          <w:bCs/>
          <w:lang w:eastAsia="en-GB"/>
        </w:rPr>
        <w:t>Northgate Toilets</w:t>
      </w:r>
    </w:p>
    <w:p w14:paraId="0F17051E" w14:textId="6E2BA12C" w:rsidR="00BB289F" w:rsidRDefault="002A2461" w:rsidP="002A2461">
      <w:pPr>
        <w:ind w:left="0"/>
        <w:rPr>
          <w:lang w:eastAsia="en-GB"/>
        </w:rPr>
      </w:pPr>
      <w:r>
        <w:rPr>
          <w:lang w:eastAsia="en-GB"/>
        </w:rPr>
        <w:t>Cllr Jennison provided a brief update on the recent Love our Loos</w:t>
      </w:r>
      <w:r w:rsidR="004E68C1">
        <w:rPr>
          <w:lang w:eastAsia="en-GB"/>
        </w:rPr>
        <w:t xml:space="preserve"> meeting and noted that their 2 key recommendations were turning off the hot water for hand washing and reducing the cleaning frequency.</w:t>
      </w:r>
    </w:p>
    <w:p w14:paraId="2A5A383B" w14:textId="1EB4196A" w:rsidR="004E68C1" w:rsidRDefault="004E68C1" w:rsidP="002A2461">
      <w:pPr>
        <w:ind w:left="0"/>
        <w:rPr>
          <w:lang w:eastAsia="en-GB"/>
        </w:rPr>
      </w:pPr>
      <w:r>
        <w:rPr>
          <w:lang w:eastAsia="en-GB"/>
        </w:rPr>
        <w:t>Cllr Dixon confirmed that residential housing and eateries must have hot water but not public toilets.</w:t>
      </w:r>
    </w:p>
    <w:p w14:paraId="6CA62AAC" w14:textId="7B94AC40" w:rsidR="004E68C1" w:rsidRDefault="004E68C1" w:rsidP="002A2461">
      <w:pPr>
        <w:ind w:left="0"/>
        <w:rPr>
          <w:lang w:eastAsia="en-GB"/>
        </w:rPr>
      </w:pPr>
      <w:r>
        <w:rPr>
          <w:lang w:eastAsia="en-GB"/>
        </w:rPr>
        <w:t>Resolved:</w:t>
      </w:r>
    </w:p>
    <w:p w14:paraId="7F9FC76D" w14:textId="5275E844" w:rsidR="004E68C1" w:rsidRPr="004E68C1" w:rsidRDefault="004E68C1" w:rsidP="004E68C1">
      <w:pPr>
        <w:numPr>
          <w:ilvl w:val="0"/>
          <w:numId w:val="24"/>
        </w:numPr>
        <w:spacing w:before="0" w:after="0"/>
        <w:ind w:right="0"/>
        <w:contextualSpacing/>
        <w:rPr>
          <w:rFonts w:cs="Arial"/>
          <w:szCs w:val="22"/>
          <w:lang w:eastAsia="en-GB"/>
        </w:rPr>
      </w:pPr>
      <w:r w:rsidRPr="004E68C1">
        <w:rPr>
          <w:rFonts w:cs="Arial"/>
          <w:szCs w:val="22"/>
          <w:lang w:eastAsia="en-GB"/>
        </w:rPr>
        <w:t xml:space="preserve">To </w:t>
      </w:r>
      <w:r>
        <w:rPr>
          <w:rFonts w:cs="Arial"/>
          <w:szCs w:val="22"/>
          <w:lang w:eastAsia="en-GB"/>
        </w:rPr>
        <w:t>research stopping</w:t>
      </w:r>
      <w:r w:rsidRPr="004E68C1">
        <w:rPr>
          <w:rFonts w:cs="Arial"/>
          <w:szCs w:val="22"/>
          <w:lang w:eastAsia="en-GB"/>
        </w:rPr>
        <w:t xml:space="preserve"> the supply of hot water for handwashing.</w:t>
      </w:r>
    </w:p>
    <w:p w14:paraId="2FB29F4D" w14:textId="7E3B2A05" w:rsidR="004E68C1" w:rsidRPr="004E68C1" w:rsidRDefault="004E68C1" w:rsidP="004E68C1">
      <w:pPr>
        <w:numPr>
          <w:ilvl w:val="0"/>
          <w:numId w:val="24"/>
        </w:numPr>
        <w:spacing w:before="0" w:after="0"/>
        <w:ind w:right="0"/>
        <w:contextualSpacing/>
        <w:rPr>
          <w:rFonts w:cs="Arial"/>
          <w:szCs w:val="22"/>
          <w:lang w:eastAsia="en-GB"/>
        </w:rPr>
      </w:pPr>
      <w:r w:rsidRPr="004E68C1">
        <w:rPr>
          <w:rFonts w:cs="Arial"/>
          <w:szCs w:val="22"/>
          <w:lang w:eastAsia="en-GB"/>
        </w:rPr>
        <w:t>To reducing the number of days the toilets are cleaned</w:t>
      </w:r>
      <w:r>
        <w:rPr>
          <w:rFonts w:cs="Arial"/>
          <w:szCs w:val="22"/>
          <w:lang w:eastAsia="en-GB"/>
        </w:rPr>
        <w:t xml:space="preserve"> on a trial basis.</w:t>
      </w:r>
    </w:p>
    <w:p w14:paraId="6D3316D0" w14:textId="212A584F" w:rsidR="004E68C1" w:rsidRPr="004E68C1" w:rsidRDefault="004E68C1" w:rsidP="004E68C1">
      <w:pPr>
        <w:numPr>
          <w:ilvl w:val="0"/>
          <w:numId w:val="24"/>
        </w:numPr>
        <w:spacing w:before="0" w:after="0"/>
        <w:ind w:right="0"/>
        <w:contextualSpacing/>
        <w:rPr>
          <w:rFonts w:cs="Arial"/>
          <w:szCs w:val="22"/>
          <w:lang w:eastAsia="en-GB"/>
        </w:rPr>
      </w:pPr>
      <w:r w:rsidRPr="004E68C1">
        <w:rPr>
          <w:rFonts w:cs="Arial"/>
          <w:szCs w:val="22"/>
          <w:lang w:eastAsia="en-GB"/>
        </w:rPr>
        <w:t>To delegate the provision of a new cleaning contract to the Clerk, including any amendments to cleaning frequency, by 1</w:t>
      </w:r>
      <w:r w:rsidRPr="004E68C1">
        <w:rPr>
          <w:rFonts w:cs="Arial"/>
          <w:szCs w:val="22"/>
          <w:vertAlign w:val="superscript"/>
          <w:lang w:eastAsia="en-GB"/>
        </w:rPr>
        <w:t>st</w:t>
      </w:r>
      <w:r w:rsidRPr="004E68C1">
        <w:rPr>
          <w:rFonts w:cs="Arial"/>
          <w:szCs w:val="22"/>
          <w:lang w:eastAsia="en-GB"/>
        </w:rPr>
        <w:t xml:space="preserve"> April 2024.</w:t>
      </w:r>
    </w:p>
    <w:p w14:paraId="06439E09" w14:textId="0CA82EB6" w:rsidR="00BB289F" w:rsidRDefault="00BB289F" w:rsidP="00BB289F">
      <w:pPr>
        <w:ind w:left="0"/>
        <w:rPr>
          <w:lang w:eastAsia="en-GB"/>
        </w:rPr>
      </w:pPr>
    </w:p>
    <w:p w14:paraId="17D82D5E" w14:textId="7F7918D8" w:rsidR="00BB289F" w:rsidRDefault="005C4665" w:rsidP="005C4665">
      <w:pPr>
        <w:ind w:left="0"/>
        <w:rPr>
          <w:b/>
          <w:bCs/>
          <w:lang w:eastAsia="en-GB"/>
        </w:rPr>
      </w:pPr>
      <w:r>
        <w:rPr>
          <w:b/>
          <w:bCs/>
          <w:lang w:eastAsia="en-GB"/>
        </w:rPr>
        <w:t>ECO2324/</w:t>
      </w:r>
      <w:r w:rsidR="00C35621">
        <w:rPr>
          <w:b/>
          <w:bCs/>
          <w:lang w:eastAsia="en-GB"/>
        </w:rPr>
        <w:t>52</w:t>
      </w:r>
      <w:r>
        <w:rPr>
          <w:b/>
          <w:bCs/>
          <w:lang w:eastAsia="en-GB"/>
        </w:rPr>
        <w:tab/>
      </w:r>
      <w:r>
        <w:rPr>
          <w:b/>
          <w:bCs/>
          <w:lang w:eastAsia="en-GB"/>
        </w:rPr>
        <w:tab/>
      </w:r>
      <w:r w:rsidR="004E68C1">
        <w:rPr>
          <w:b/>
          <w:bCs/>
          <w:lang w:eastAsia="en-GB"/>
        </w:rPr>
        <w:t>Committee Budget</w:t>
      </w:r>
    </w:p>
    <w:p w14:paraId="18EA484A" w14:textId="259A8AD3" w:rsidR="005C4665" w:rsidRDefault="004E68C1" w:rsidP="005C4665">
      <w:pPr>
        <w:ind w:left="0"/>
        <w:rPr>
          <w:lang w:eastAsia="en-GB"/>
        </w:rPr>
      </w:pPr>
      <w:r>
        <w:rPr>
          <w:lang w:eastAsia="en-GB"/>
        </w:rPr>
        <w:t>The committee budget was received and reviewed.</w:t>
      </w:r>
    </w:p>
    <w:p w14:paraId="26F0F53A" w14:textId="5CDDE7B6" w:rsidR="004E68C1" w:rsidRPr="00160E32" w:rsidRDefault="004E68C1" w:rsidP="005C4665">
      <w:pPr>
        <w:ind w:left="0"/>
        <w:rPr>
          <w:b/>
          <w:bCs/>
          <w:lang w:eastAsia="en-GB"/>
        </w:rPr>
      </w:pPr>
      <w:r w:rsidRPr="00160E32">
        <w:rPr>
          <w:b/>
          <w:bCs/>
          <w:lang w:eastAsia="en-GB"/>
        </w:rPr>
        <w:t>Resolved:</w:t>
      </w:r>
    </w:p>
    <w:p w14:paraId="044C68DF" w14:textId="5D7411F9" w:rsidR="004E68C1" w:rsidRPr="00160E32" w:rsidRDefault="00071477" w:rsidP="004E68C1">
      <w:pPr>
        <w:pStyle w:val="ListParagraph"/>
        <w:numPr>
          <w:ilvl w:val="0"/>
          <w:numId w:val="25"/>
        </w:numPr>
        <w:rPr>
          <w:b/>
          <w:bCs/>
          <w:lang w:eastAsia="en-GB"/>
        </w:rPr>
      </w:pPr>
      <w:r w:rsidRPr="00160E32">
        <w:rPr>
          <w:b/>
          <w:bCs/>
          <w:lang w:eastAsia="en-GB"/>
        </w:rPr>
        <w:t>£2253.54 from Christmas Lights (7001/1) to be placed in an earmarked reserve with the £1880.27 returned from Baildon at Christmas to form a Christmas earmarked reserve.</w:t>
      </w:r>
    </w:p>
    <w:p w14:paraId="57D00240" w14:textId="40C7D879" w:rsidR="00071477" w:rsidRPr="00160E32" w:rsidRDefault="00071477" w:rsidP="004E68C1">
      <w:pPr>
        <w:pStyle w:val="ListParagraph"/>
        <w:numPr>
          <w:ilvl w:val="0"/>
          <w:numId w:val="25"/>
        </w:numPr>
        <w:rPr>
          <w:b/>
          <w:bCs/>
          <w:lang w:eastAsia="en-GB"/>
        </w:rPr>
      </w:pPr>
      <w:r w:rsidRPr="00160E32">
        <w:rPr>
          <w:b/>
          <w:bCs/>
          <w:lang w:eastAsia="en-GB"/>
        </w:rPr>
        <w:t>£1500 from Community Bus (7006) to drop through into general reserves.</w:t>
      </w:r>
    </w:p>
    <w:p w14:paraId="70080527" w14:textId="435AB93E" w:rsidR="00071477" w:rsidRPr="00160E32" w:rsidRDefault="00071477" w:rsidP="004E68C1">
      <w:pPr>
        <w:pStyle w:val="ListParagraph"/>
        <w:numPr>
          <w:ilvl w:val="0"/>
          <w:numId w:val="25"/>
        </w:numPr>
        <w:rPr>
          <w:b/>
          <w:bCs/>
          <w:lang w:eastAsia="en-GB"/>
        </w:rPr>
      </w:pPr>
      <w:r w:rsidRPr="00160E32">
        <w:rPr>
          <w:b/>
          <w:bCs/>
          <w:lang w:eastAsia="en-GB"/>
        </w:rPr>
        <w:t>£500 from Baildon Station Improvement (7025) to be placed in the Baildon Station earmarked reserve.</w:t>
      </w:r>
    </w:p>
    <w:p w14:paraId="1DA1C9BB" w14:textId="29FDBA31" w:rsidR="00071477" w:rsidRPr="00160E32" w:rsidRDefault="00071477" w:rsidP="00071477">
      <w:pPr>
        <w:ind w:left="0"/>
        <w:rPr>
          <w:b/>
          <w:bCs/>
          <w:lang w:eastAsia="en-GB"/>
        </w:rPr>
      </w:pPr>
      <w:r w:rsidRPr="00160E32">
        <w:rPr>
          <w:b/>
          <w:bCs/>
          <w:lang w:eastAsia="en-GB"/>
        </w:rPr>
        <w:t xml:space="preserve">Resolved to </w:t>
      </w:r>
      <w:proofErr w:type="spellStart"/>
      <w:r w:rsidRPr="00160E32">
        <w:rPr>
          <w:b/>
          <w:bCs/>
          <w:lang w:eastAsia="en-GB"/>
        </w:rPr>
        <w:t>vire</w:t>
      </w:r>
      <w:proofErr w:type="spellEnd"/>
      <w:r w:rsidRPr="00160E32">
        <w:rPr>
          <w:b/>
          <w:bCs/>
          <w:lang w:eastAsia="en-GB"/>
        </w:rPr>
        <w:t xml:space="preserve"> the following monies into the Northgate Toilets Water &amp; Sewage budget line (7010/5):</w:t>
      </w:r>
    </w:p>
    <w:p w14:paraId="0089A4EB" w14:textId="6D38992A" w:rsidR="00071477" w:rsidRPr="00160E32" w:rsidRDefault="00160E32" w:rsidP="00071477">
      <w:pPr>
        <w:pStyle w:val="ListParagraph"/>
        <w:numPr>
          <w:ilvl w:val="0"/>
          <w:numId w:val="26"/>
        </w:numPr>
        <w:rPr>
          <w:b/>
          <w:bCs/>
          <w:lang w:eastAsia="en-GB"/>
        </w:rPr>
      </w:pPr>
      <w:r w:rsidRPr="00160E32">
        <w:rPr>
          <w:b/>
          <w:bCs/>
          <w:lang w:eastAsia="en-GB"/>
        </w:rPr>
        <w:t>£500 from Switch on Event (7001/2)</w:t>
      </w:r>
    </w:p>
    <w:p w14:paraId="7BF06B58" w14:textId="05F70156" w:rsidR="00160E32" w:rsidRPr="00160E32" w:rsidRDefault="00160E32" w:rsidP="00071477">
      <w:pPr>
        <w:pStyle w:val="ListParagraph"/>
        <w:numPr>
          <w:ilvl w:val="0"/>
          <w:numId w:val="26"/>
        </w:numPr>
        <w:rPr>
          <w:b/>
          <w:bCs/>
          <w:lang w:eastAsia="en-GB"/>
        </w:rPr>
      </w:pPr>
      <w:r w:rsidRPr="00160E32">
        <w:rPr>
          <w:b/>
          <w:bCs/>
          <w:lang w:eastAsia="en-GB"/>
        </w:rPr>
        <w:t>£272.24 from Baildon at Christmas (7002)</w:t>
      </w:r>
    </w:p>
    <w:p w14:paraId="08B55368" w14:textId="5DFEB5C7" w:rsidR="00160E32" w:rsidRPr="00160E32" w:rsidRDefault="00160E32" w:rsidP="00071477">
      <w:pPr>
        <w:pStyle w:val="ListParagraph"/>
        <w:numPr>
          <w:ilvl w:val="0"/>
          <w:numId w:val="26"/>
        </w:numPr>
        <w:rPr>
          <w:b/>
          <w:bCs/>
          <w:lang w:eastAsia="en-GB"/>
        </w:rPr>
      </w:pPr>
      <w:r w:rsidRPr="00160E32">
        <w:rPr>
          <w:b/>
          <w:bCs/>
          <w:lang w:eastAsia="en-GB"/>
        </w:rPr>
        <w:t>£50 from Bunting (7005)</w:t>
      </w:r>
    </w:p>
    <w:p w14:paraId="35E7DE4C" w14:textId="1D27B4E4" w:rsidR="00160E32" w:rsidRDefault="00160E32" w:rsidP="00071477">
      <w:pPr>
        <w:pStyle w:val="ListParagraph"/>
        <w:numPr>
          <w:ilvl w:val="0"/>
          <w:numId w:val="26"/>
        </w:numPr>
        <w:rPr>
          <w:b/>
          <w:bCs/>
          <w:lang w:eastAsia="en-GB"/>
        </w:rPr>
      </w:pPr>
      <w:r w:rsidRPr="00160E32">
        <w:rPr>
          <w:b/>
          <w:bCs/>
          <w:lang w:eastAsia="en-GB"/>
        </w:rPr>
        <w:t>£250 from Business Support (7020)</w:t>
      </w:r>
    </w:p>
    <w:p w14:paraId="437B095B" w14:textId="77777777" w:rsidR="00160E32" w:rsidRDefault="00160E32" w:rsidP="00160E32">
      <w:pPr>
        <w:ind w:left="0"/>
        <w:rPr>
          <w:b/>
          <w:bCs/>
          <w:lang w:eastAsia="en-GB"/>
        </w:rPr>
      </w:pPr>
    </w:p>
    <w:p w14:paraId="5F1CEC5F" w14:textId="2E2193B6" w:rsidR="00160E32" w:rsidRDefault="00160E32" w:rsidP="00160E32">
      <w:pPr>
        <w:ind w:left="0"/>
        <w:rPr>
          <w:b/>
          <w:bCs/>
          <w:lang w:eastAsia="en-GB"/>
        </w:rPr>
      </w:pPr>
      <w:r>
        <w:rPr>
          <w:b/>
          <w:bCs/>
          <w:lang w:eastAsia="en-GB"/>
        </w:rPr>
        <w:t>ECO2324/</w:t>
      </w:r>
      <w:r w:rsidR="00C35621">
        <w:rPr>
          <w:b/>
          <w:bCs/>
          <w:lang w:eastAsia="en-GB"/>
        </w:rPr>
        <w:t>53</w:t>
      </w:r>
      <w:r>
        <w:rPr>
          <w:b/>
          <w:bCs/>
          <w:lang w:eastAsia="en-GB"/>
        </w:rPr>
        <w:tab/>
      </w:r>
      <w:r>
        <w:rPr>
          <w:b/>
          <w:bCs/>
          <w:lang w:eastAsia="en-GB"/>
        </w:rPr>
        <w:tab/>
        <w:t>Promotional Opportunities</w:t>
      </w:r>
    </w:p>
    <w:p w14:paraId="6C379561" w14:textId="3CC7225F" w:rsidR="00160E32" w:rsidRPr="00160E32" w:rsidRDefault="00160E32" w:rsidP="00160E32">
      <w:pPr>
        <w:pStyle w:val="ListParagraph"/>
        <w:numPr>
          <w:ilvl w:val="0"/>
          <w:numId w:val="27"/>
        </w:numPr>
        <w:rPr>
          <w:b/>
          <w:bCs/>
          <w:lang w:eastAsia="en-GB"/>
        </w:rPr>
      </w:pPr>
      <w:r>
        <w:rPr>
          <w:lang w:eastAsia="en-GB"/>
        </w:rPr>
        <w:t>Baildon Station updates, Visit Baildon Phase 2</w:t>
      </w:r>
    </w:p>
    <w:p w14:paraId="52E07F32" w14:textId="77777777" w:rsidR="005C4665" w:rsidRDefault="005C4665" w:rsidP="005C4665">
      <w:pPr>
        <w:ind w:left="0"/>
        <w:rPr>
          <w:lang w:eastAsia="en-GB"/>
        </w:rPr>
      </w:pPr>
    </w:p>
    <w:p w14:paraId="061AA5D9" w14:textId="5B034BF8" w:rsidR="005C4665" w:rsidRDefault="005C4665" w:rsidP="005C4665">
      <w:pPr>
        <w:ind w:left="0"/>
        <w:rPr>
          <w:b/>
          <w:bCs/>
          <w:lang w:eastAsia="en-GB"/>
        </w:rPr>
      </w:pPr>
      <w:r>
        <w:rPr>
          <w:b/>
          <w:bCs/>
          <w:lang w:eastAsia="en-GB"/>
        </w:rPr>
        <w:t>ECO2324/</w:t>
      </w:r>
      <w:r w:rsidR="00C35621">
        <w:rPr>
          <w:b/>
          <w:bCs/>
          <w:lang w:eastAsia="en-GB"/>
        </w:rPr>
        <w:t>54</w:t>
      </w:r>
      <w:r>
        <w:rPr>
          <w:b/>
          <w:bCs/>
          <w:lang w:eastAsia="en-GB"/>
        </w:rPr>
        <w:tab/>
      </w:r>
      <w:r>
        <w:rPr>
          <w:b/>
          <w:bCs/>
          <w:lang w:eastAsia="en-GB"/>
        </w:rPr>
        <w:tab/>
        <w:t>Next Meeting Date</w:t>
      </w:r>
      <w:r>
        <w:rPr>
          <w:b/>
          <w:bCs/>
          <w:lang w:eastAsia="en-GB"/>
        </w:rPr>
        <w:tab/>
      </w:r>
    </w:p>
    <w:p w14:paraId="3BD511C3" w14:textId="047A5D37" w:rsidR="005C4665" w:rsidRPr="005C4665" w:rsidRDefault="00160E32" w:rsidP="005C4665">
      <w:pPr>
        <w:ind w:left="0"/>
        <w:rPr>
          <w:lang w:eastAsia="en-GB"/>
        </w:rPr>
      </w:pPr>
      <w:r>
        <w:rPr>
          <w:lang w:eastAsia="en-GB"/>
        </w:rPr>
        <w:t>TBD</w:t>
      </w:r>
    </w:p>
    <w:p w14:paraId="47D2172D" w14:textId="77777777" w:rsidR="005C4665" w:rsidRPr="005C4665" w:rsidRDefault="005C4665" w:rsidP="005C4665">
      <w:pPr>
        <w:ind w:left="0"/>
        <w:rPr>
          <w:lang w:eastAsia="en-GB"/>
        </w:rPr>
      </w:pPr>
    </w:p>
    <w:p w14:paraId="4D053457" w14:textId="77777777" w:rsidR="00E845DD" w:rsidRDefault="00E845DD" w:rsidP="00160E32">
      <w:pPr>
        <w:ind w:left="0"/>
      </w:pPr>
    </w:p>
    <w:sectPr w:rsidR="00E845DD" w:rsidSect="0043366B">
      <w:headerReference w:type="default" r:id="rId7"/>
      <w:footerReference w:type="even" r:id="rId8"/>
      <w:footerReference w:type="default" r:id="rId9"/>
      <w:headerReference w:type="first" r:id="rId10"/>
      <w:footerReference w:type="first" r:id="rId11"/>
      <w:pgSz w:w="11906" w:h="16838" w:code="9"/>
      <w:pgMar w:top="720" w:right="720" w:bottom="720"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2F8B9" w14:textId="77777777" w:rsidR="00AB7AA5" w:rsidRDefault="00AB7AA5" w:rsidP="000824D7">
      <w:pPr>
        <w:spacing w:before="0" w:after="0"/>
      </w:pPr>
      <w:r>
        <w:separator/>
      </w:r>
    </w:p>
  </w:endnote>
  <w:endnote w:type="continuationSeparator" w:id="0">
    <w:p w14:paraId="5CFA8B72" w14:textId="77777777" w:rsidR="00AB7AA5" w:rsidRDefault="00AB7AA5" w:rsidP="000824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83EF" w14:textId="77777777" w:rsidR="00D807C7" w:rsidRDefault="00FC6E0E"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D3645" w14:textId="77777777" w:rsidR="00D807C7" w:rsidRDefault="00D807C7"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BE1E" w14:textId="77777777" w:rsidR="00D807C7" w:rsidRDefault="00C35621" w:rsidP="0024791D">
    <w:pPr>
      <w:pStyle w:val="Footer"/>
      <w:rPr>
        <w:rFonts w:ascii="Times New Roman" w:hAnsi="Times New Roman"/>
      </w:rPr>
    </w:pPr>
    <w:r>
      <w:rPr>
        <w:rFonts w:ascii="Times New Roman" w:hAnsi="Times New Roman"/>
      </w:rPr>
      <w:pict w14:anchorId="67E9E337">
        <v:rect id="_x0000_i1026" style="width:0;height:1.5pt" o:hralign="center" o:hrstd="t" o:hr="t" fillcolor="#a0a0a0" stroked="f"/>
      </w:pict>
    </w:r>
  </w:p>
  <w:p w14:paraId="16A074D8" w14:textId="0C93FC00" w:rsidR="00D807C7" w:rsidRDefault="00FC6E0E">
    <w:pPr>
      <w:pStyle w:val="Footer"/>
      <w:rPr>
        <w:rFonts w:cs="Arial"/>
        <w:b/>
        <w:bCs/>
      </w:rPr>
    </w:pPr>
    <w:r w:rsidRPr="00723DBE">
      <w:rPr>
        <w:rFonts w:cs="Arial"/>
      </w:rPr>
      <w:t xml:space="preserve">Document date: </w:t>
    </w:r>
    <w:r w:rsidR="00160E32">
      <w:rPr>
        <w:rFonts w:cs="Arial"/>
      </w:rPr>
      <w:t>20</w:t>
    </w:r>
    <w:r w:rsidR="008303FA">
      <w:rPr>
        <w:rFonts w:cs="Arial"/>
        <w:vertAlign w:val="superscript"/>
      </w:rPr>
      <w:t>th</w:t>
    </w:r>
    <w:r w:rsidR="000A33D3">
      <w:rPr>
        <w:rFonts w:cs="Arial"/>
      </w:rPr>
      <w:t xml:space="preserve"> </w:t>
    </w:r>
    <w:r w:rsidR="00160E32">
      <w:rPr>
        <w:rFonts w:cs="Arial"/>
      </w:rPr>
      <w:t>February</w:t>
    </w:r>
    <w:r w:rsidR="000A33D3">
      <w:rPr>
        <w:rFonts w:cs="Arial"/>
      </w:rPr>
      <w:t xml:space="preserve"> 202</w:t>
    </w:r>
    <w:r w:rsidR="00160E32">
      <w:rPr>
        <w:rFonts w:cs="Arial"/>
      </w:rPr>
      <w:t>4</w:t>
    </w:r>
    <w:r w:rsidRPr="00723DBE">
      <w:rPr>
        <w:rFonts w:cs="Arial"/>
      </w:rPr>
      <w:tab/>
    </w:r>
    <w:r w:rsidRPr="00723DBE">
      <w:rPr>
        <w:rFonts w:cs="Arial"/>
      </w:rPr>
      <w:tab/>
      <w:t xml:space="preserve">Meeting date: </w:t>
    </w:r>
    <w:r w:rsidR="00160E32">
      <w:rPr>
        <w:rFonts w:cs="Arial"/>
      </w:rPr>
      <w:t>6</w:t>
    </w:r>
    <w:r w:rsidR="000A33D3" w:rsidRPr="000A33D3">
      <w:rPr>
        <w:rFonts w:cs="Arial"/>
        <w:vertAlign w:val="superscript"/>
      </w:rPr>
      <w:t>th</w:t>
    </w:r>
    <w:r w:rsidR="000A33D3">
      <w:rPr>
        <w:rFonts w:cs="Arial"/>
      </w:rPr>
      <w:t xml:space="preserve"> </w:t>
    </w:r>
    <w:r w:rsidR="00160E32">
      <w:rPr>
        <w:rFonts w:cs="Arial"/>
      </w:rPr>
      <w:t>February</w:t>
    </w:r>
    <w:r w:rsidR="00DB34B7">
      <w:rPr>
        <w:rFonts w:cs="Arial"/>
      </w:rPr>
      <w:t xml:space="preserve"> </w:t>
    </w:r>
    <w:r w:rsidR="000A33D3">
      <w:rPr>
        <w:rFonts w:cs="Arial"/>
      </w:rPr>
      <w:t>202</w:t>
    </w:r>
    <w:r w:rsidR="00160E32">
      <w:rPr>
        <w:rFonts w:cs="Arial"/>
      </w:rPr>
      <w:t>4</w:t>
    </w:r>
    <w:r w:rsidR="009D5F1B">
      <w:rPr>
        <w:rFonts w:cs="Arial"/>
      </w:rPr>
      <w:t xml:space="preserve"> </w:t>
    </w:r>
    <w:r w:rsidRPr="00723DBE">
      <w:rPr>
        <w:rFonts w:cs="Arial"/>
      </w:rPr>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4</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24AF4455" w14:textId="77777777" w:rsidR="00D807C7" w:rsidRDefault="00D807C7">
    <w:pPr>
      <w:pStyle w:val="Footer"/>
      <w:rPr>
        <w:rFonts w:cs="Arial"/>
      </w:rPr>
    </w:pPr>
  </w:p>
  <w:p w14:paraId="72DD3DC1" w14:textId="77777777" w:rsidR="00D807C7" w:rsidRPr="00723DBE" w:rsidRDefault="00FC6E0E">
    <w:pPr>
      <w:pStyle w:val="Footer"/>
      <w:rPr>
        <w:rFonts w:cs="Arial"/>
      </w:rPr>
    </w:pPr>
    <w:r>
      <w:rPr>
        <w:rFonts w:cs="Arial"/>
      </w:rPr>
      <w:t>Signed……………………………………………</w:t>
    </w:r>
    <w:r>
      <w:rPr>
        <w:rFonts w:cs="Arial"/>
      </w:rP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5AD0" w14:textId="77777777" w:rsidR="00D807C7" w:rsidRDefault="00C35621" w:rsidP="0024791D">
    <w:pPr>
      <w:pStyle w:val="Footer"/>
      <w:rPr>
        <w:rFonts w:ascii="Times New Roman" w:hAnsi="Times New Roman"/>
      </w:rPr>
    </w:pPr>
    <w:r>
      <w:rPr>
        <w:rFonts w:ascii="Times New Roman" w:hAnsi="Times New Roman"/>
      </w:rPr>
      <w:pict w14:anchorId="12BE9FE8">
        <v:rect id="_x0000_i1027" style="width:0;height:1.5pt" o:hralign="center" o:hrstd="t" o:hr="t" fillcolor="#a0a0a0" stroked="f"/>
      </w:pict>
    </w:r>
  </w:p>
  <w:p w14:paraId="7B5AB0BB" w14:textId="03D32C61" w:rsidR="00D807C7" w:rsidRDefault="00FC6E0E" w:rsidP="0024791D">
    <w:pPr>
      <w:pStyle w:val="Footer"/>
      <w:rPr>
        <w:rFonts w:cs="Arial"/>
        <w:b/>
        <w:bCs/>
      </w:rPr>
    </w:pPr>
    <w:r w:rsidRPr="00723DBE">
      <w:rPr>
        <w:rFonts w:cs="Arial"/>
      </w:rPr>
      <w:t>Document date</w:t>
    </w:r>
    <w:r>
      <w:rPr>
        <w:rFonts w:cs="Arial"/>
      </w:rPr>
      <w:t>:</w:t>
    </w:r>
    <w:r w:rsidRPr="00723DBE">
      <w:rPr>
        <w:rFonts w:cs="Arial"/>
      </w:rPr>
      <w:t xml:space="preserve"> </w:t>
    </w:r>
    <w:r w:rsidR="00124070">
      <w:rPr>
        <w:rFonts w:cs="Arial"/>
      </w:rPr>
      <w:t>15</w:t>
    </w:r>
    <w:r w:rsidR="00C211B4" w:rsidRPr="00C211B4">
      <w:rPr>
        <w:rFonts w:cs="Arial"/>
        <w:vertAlign w:val="superscript"/>
      </w:rPr>
      <w:t>th</w:t>
    </w:r>
    <w:r w:rsidR="00C211B4">
      <w:rPr>
        <w:rFonts w:cs="Arial"/>
      </w:rPr>
      <w:t xml:space="preserve"> </w:t>
    </w:r>
    <w:r w:rsidR="008303FA">
      <w:rPr>
        <w:rFonts w:cs="Arial"/>
      </w:rPr>
      <w:t>July</w:t>
    </w:r>
    <w:r w:rsidR="00C211B4">
      <w:rPr>
        <w:rFonts w:cs="Arial"/>
      </w:rPr>
      <w:t xml:space="preserve"> </w:t>
    </w:r>
    <w:r w:rsidR="000824D7">
      <w:rPr>
        <w:rFonts w:cs="Arial"/>
      </w:rPr>
      <w:t>202</w:t>
    </w:r>
    <w:r w:rsidR="008303FA">
      <w:rPr>
        <w:rFonts w:cs="Arial"/>
      </w:rPr>
      <w:t>3</w:t>
    </w:r>
    <w:r w:rsidRPr="00723DBE">
      <w:rPr>
        <w:rFonts w:cs="Arial"/>
      </w:rPr>
      <w:t xml:space="preserve">    </w:t>
    </w:r>
    <w:r w:rsidRPr="00723DBE">
      <w:rPr>
        <w:rFonts w:cs="Arial"/>
      </w:rPr>
      <w:tab/>
      <w:t xml:space="preserve">           Meeting date: </w:t>
    </w:r>
    <w:r w:rsidR="00124070">
      <w:rPr>
        <w:rFonts w:cs="Arial"/>
      </w:rPr>
      <w:t>13</w:t>
    </w:r>
    <w:r w:rsidR="008303FA" w:rsidRPr="008303FA">
      <w:rPr>
        <w:rFonts w:cs="Arial"/>
        <w:vertAlign w:val="superscript"/>
      </w:rPr>
      <w:t>th</w:t>
    </w:r>
    <w:r w:rsidR="00C211B4">
      <w:rPr>
        <w:rFonts w:cs="Arial"/>
      </w:rPr>
      <w:t xml:space="preserve"> </w:t>
    </w:r>
    <w:r w:rsidR="008303FA">
      <w:rPr>
        <w:rFonts w:cs="Arial"/>
      </w:rPr>
      <w:t>June</w:t>
    </w:r>
    <w:r w:rsidR="00C211B4">
      <w:rPr>
        <w:rFonts w:cs="Arial"/>
      </w:rPr>
      <w:t xml:space="preserve"> 202</w:t>
    </w:r>
    <w:r w:rsidR="008303FA">
      <w:rPr>
        <w:rFonts w:cs="Arial"/>
      </w:rPr>
      <w:t>3</w:t>
    </w:r>
    <w:r w:rsidRPr="00723DBE">
      <w:rPr>
        <w:rFonts w:cs="Arial"/>
      </w:rPr>
      <w:tab/>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1</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613AE799" w14:textId="77777777" w:rsidR="00D807C7" w:rsidRDefault="00D807C7" w:rsidP="0024791D">
    <w:pPr>
      <w:pStyle w:val="Footer"/>
      <w:rPr>
        <w:rFonts w:cs="Arial"/>
      </w:rPr>
    </w:pPr>
  </w:p>
  <w:p w14:paraId="2BD3C78D" w14:textId="77777777" w:rsidR="00D807C7" w:rsidRPr="00723DBE" w:rsidRDefault="00FC6E0E" w:rsidP="0024791D">
    <w:pPr>
      <w:pStyle w:val="Footer"/>
      <w:rPr>
        <w:rFonts w:cs="Arial"/>
      </w:rPr>
    </w:pPr>
    <w:r>
      <w:rPr>
        <w:rFonts w:cs="Arial"/>
      </w:rPr>
      <w:t>Signed……………………………………….</w:t>
    </w:r>
    <w:r>
      <w:rPr>
        <w:rFonts w:cs="Arial"/>
      </w:rPr>
      <w:tab/>
      <w:t xml:space="preserve"> </w:t>
    </w:r>
    <w:r>
      <w:rPr>
        <w:rFonts w:cs="Arial"/>
      </w:rPr>
      <w:tab/>
      <w:t>Date………………………………</w:t>
    </w:r>
    <w:proofErr w:type="gramStart"/>
    <w:r>
      <w:rPr>
        <w:rFonts w:cs="Arial"/>
      </w:rPr>
      <w: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227B" w14:textId="77777777" w:rsidR="00AB7AA5" w:rsidRDefault="00AB7AA5" w:rsidP="000824D7">
      <w:pPr>
        <w:spacing w:before="0" w:after="0"/>
      </w:pPr>
      <w:r>
        <w:separator/>
      </w:r>
    </w:p>
  </w:footnote>
  <w:footnote w:type="continuationSeparator" w:id="0">
    <w:p w14:paraId="34A1DD82" w14:textId="77777777" w:rsidR="00AB7AA5" w:rsidRDefault="00AB7AA5" w:rsidP="000824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427A" w14:textId="21F98D58" w:rsidR="00D807C7" w:rsidRPr="00723DBE" w:rsidRDefault="00D807C7" w:rsidP="00D807C7">
    <w:pPr>
      <w:pStyle w:val="Header"/>
      <w:ind w:left="0"/>
      <w:rPr>
        <w:rFonts w:cs="Arial"/>
        <w:sz w:val="20"/>
        <w:szCs w:val="22"/>
      </w:rPr>
    </w:pPr>
    <w:r>
      <w:rPr>
        <w:rFonts w:cs="Arial"/>
      </w:rPr>
      <w:tab/>
    </w:r>
    <w:r w:rsidR="00FC6E0E" w:rsidRPr="00723DBE">
      <w:rPr>
        <w:rFonts w:cs="Arial"/>
      </w:rPr>
      <w:t xml:space="preserve">Baildon Town Council – </w:t>
    </w:r>
    <w:r>
      <w:rPr>
        <w:rFonts w:cs="Arial"/>
      </w:rPr>
      <w:t>Economy</w:t>
    </w:r>
    <w:r w:rsidR="00FC6E0E">
      <w:rPr>
        <w:rFonts w:cs="Arial"/>
      </w:rPr>
      <w:t xml:space="preserve"> </w:t>
    </w:r>
    <w:r>
      <w:rPr>
        <w:rFonts w:cs="Arial"/>
      </w:rPr>
      <w:t>Com</w:t>
    </w:r>
    <w:r w:rsidR="00FC6E0E">
      <w:rPr>
        <w:rFonts w:cs="Arial"/>
      </w:rPr>
      <w:t xml:space="preserve">mittee </w:t>
    </w:r>
    <w:r w:rsidR="00C35621">
      <w:rPr>
        <w:rFonts w:cs="Arial"/>
      </w:rPr>
      <w:pict w14:anchorId="08380379">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8055" w14:textId="77777777" w:rsidR="00D807C7" w:rsidRDefault="00D807C7" w:rsidP="00A07458">
    <w:pPr>
      <w:tabs>
        <w:tab w:val="center" w:pos="4153"/>
        <w:tab w:val="right" w:pos="8306"/>
      </w:tabs>
      <w:spacing w:after="60"/>
      <w:jc w:val="center"/>
      <w:rPr>
        <w:rFonts w:cs="Arial"/>
        <w:b/>
      </w:rPr>
    </w:pPr>
  </w:p>
  <w:p w14:paraId="71F81DFC" w14:textId="77777777" w:rsidR="00D807C7" w:rsidRPr="00527611" w:rsidRDefault="00FC6E0E" w:rsidP="00E7180C">
    <w:pPr>
      <w:tabs>
        <w:tab w:val="center" w:pos="4153"/>
        <w:tab w:val="right" w:pos="8306"/>
      </w:tabs>
      <w:spacing w:after="60"/>
      <w:jc w:val="center"/>
      <w:rPr>
        <w:rFonts w:cs="Arial"/>
      </w:rPr>
    </w:pPr>
    <w:r w:rsidRPr="00414C92">
      <w:rPr>
        <w:rFonts w:cs="Arial"/>
        <w:b/>
        <w:noProof/>
      </w:rPr>
      <w:drawing>
        <wp:inline distT="0" distB="0" distL="0" distR="0" wp14:anchorId="3DEA04D7" wp14:editId="55C870F7">
          <wp:extent cx="1224915" cy="1306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306830"/>
                  </a:xfrm>
                  <a:prstGeom prst="rect">
                    <a:avLst/>
                  </a:prstGeom>
                  <a:noFill/>
                  <a:ln>
                    <a:noFill/>
                  </a:ln>
                </pic:spPr>
              </pic:pic>
            </a:graphicData>
          </a:graphic>
        </wp:inline>
      </w:drawing>
    </w:r>
    <w:r>
      <w:rPr>
        <w:rFonts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C5C"/>
    <w:multiLevelType w:val="hybridMultilevel"/>
    <w:tmpl w:val="442CA96E"/>
    <w:lvl w:ilvl="0" w:tplc="FCC0DF40">
      <w:start w:val="1"/>
      <w:numFmt w:val="decimal"/>
      <w:lvlText w:val="%1)"/>
      <w:lvlJc w:val="left"/>
      <w:pPr>
        <w:ind w:left="371" w:hanging="360"/>
      </w:pPr>
      <w:rPr>
        <w:rFonts w:hint="default"/>
      </w:r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1" w15:restartNumberingAfterBreak="0">
    <w:nsid w:val="077B182B"/>
    <w:multiLevelType w:val="hybridMultilevel"/>
    <w:tmpl w:val="16A639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91342B5"/>
    <w:multiLevelType w:val="hybridMultilevel"/>
    <w:tmpl w:val="A15A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870C0"/>
    <w:multiLevelType w:val="hybridMultilevel"/>
    <w:tmpl w:val="82C6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42AFB"/>
    <w:multiLevelType w:val="hybridMultilevel"/>
    <w:tmpl w:val="1D50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17F09"/>
    <w:multiLevelType w:val="hybridMultilevel"/>
    <w:tmpl w:val="A09C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61E45"/>
    <w:multiLevelType w:val="hybridMultilevel"/>
    <w:tmpl w:val="D520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B2AE6"/>
    <w:multiLevelType w:val="hybridMultilevel"/>
    <w:tmpl w:val="F9AA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70A1E"/>
    <w:multiLevelType w:val="hybridMultilevel"/>
    <w:tmpl w:val="C018E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72B54"/>
    <w:multiLevelType w:val="hybridMultilevel"/>
    <w:tmpl w:val="BE56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C0B33"/>
    <w:multiLevelType w:val="hybridMultilevel"/>
    <w:tmpl w:val="AE46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459B2"/>
    <w:multiLevelType w:val="hybridMultilevel"/>
    <w:tmpl w:val="9E22E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DB24EF"/>
    <w:multiLevelType w:val="hybridMultilevel"/>
    <w:tmpl w:val="3838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B0CB9"/>
    <w:multiLevelType w:val="hybridMultilevel"/>
    <w:tmpl w:val="AB9C2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921787"/>
    <w:multiLevelType w:val="hybridMultilevel"/>
    <w:tmpl w:val="A578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43CB7"/>
    <w:multiLevelType w:val="hybridMultilevel"/>
    <w:tmpl w:val="F2A4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63B65"/>
    <w:multiLevelType w:val="hybridMultilevel"/>
    <w:tmpl w:val="9BBA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00E0B"/>
    <w:multiLevelType w:val="hybridMultilevel"/>
    <w:tmpl w:val="58FA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8C2139"/>
    <w:multiLevelType w:val="hybridMultilevel"/>
    <w:tmpl w:val="A4FABAD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9" w15:restartNumberingAfterBreak="0">
    <w:nsid w:val="52B959AB"/>
    <w:multiLevelType w:val="hybridMultilevel"/>
    <w:tmpl w:val="5D26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C44E25"/>
    <w:multiLevelType w:val="hybridMultilevel"/>
    <w:tmpl w:val="6020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1D52C1"/>
    <w:multiLevelType w:val="hybridMultilevel"/>
    <w:tmpl w:val="A9E4FF86"/>
    <w:lvl w:ilvl="0" w:tplc="67FE13D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D4B2A68"/>
    <w:multiLevelType w:val="hybridMultilevel"/>
    <w:tmpl w:val="21A2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350B28"/>
    <w:multiLevelType w:val="hybridMultilevel"/>
    <w:tmpl w:val="744C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B7214E"/>
    <w:multiLevelType w:val="hybridMultilevel"/>
    <w:tmpl w:val="E11EDB8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5" w15:restartNumberingAfterBreak="0">
    <w:nsid w:val="79905C45"/>
    <w:multiLevelType w:val="hybridMultilevel"/>
    <w:tmpl w:val="866413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2C5B48"/>
    <w:multiLevelType w:val="hybridMultilevel"/>
    <w:tmpl w:val="61F44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139065">
    <w:abstractNumId w:val="1"/>
  </w:num>
  <w:num w:numId="2" w16cid:durableId="955481639">
    <w:abstractNumId w:val="26"/>
  </w:num>
  <w:num w:numId="3" w16cid:durableId="1904752915">
    <w:abstractNumId w:val="11"/>
  </w:num>
  <w:num w:numId="4" w16cid:durableId="681400620">
    <w:abstractNumId w:val="21"/>
  </w:num>
  <w:num w:numId="5" w16cid:durableId="1251112228">
    <w:abstractNumId w:val="24"/>
  </w:num>
  <w:num w:numId="6" w16cid:durableId="414086277">
    <w:abstractNumId w:val="2"/>
  </w:num>
  <w:num w:numId="7" w16cid:durableId="1859083559">
    <w:abstractNumId w:val="10"/>
  </w:num>
  <w:num w:numId="8" w16cid:durableId="2005694550">
    <w:abstractNumId w:val="19"/>
  </w:num>
  <w:num w:numId="9" w16cid:durableId="1151754811">
    <w:abstractNumId w:val="25"/>
  </w:num>
  <w:num w:numId="10" w16cid:durableId="1091194017">
    <w:abstractNumId w:val="23"/>
  </w:num>
  <w:num w:numId="11" w16cid:durableId="1518887309">
    <w:abstractNumId w:val="4"/>
  </w:num>
  <w:num w:numId="12" w16cid:durableId="689373548">
    <w:abstractNumId w:val="12"/>
  </w:num>
  <w:num w:numId="13" w16cid:durableId="197007388">
    <w:abstractNumId w:val="7"/>
  </w:num>
  <w:num w:numId="14" w16cid:durableId="755638337">
    <w:abstractNumId w:val="9"/>
  </w:num>
  <w:num w:numId="15" w16cid:durableId="1817987238">
    <w:abstractNumId w:val="20"/>
  </w:num>
  <w:num w:numId="16" w16cid:durableId="2002850564">
    <w:abstractNumId w:val="14"/>
  </w:num>
  <w:num w:numId="17" w16cid:durableId="1000692141">
    <w:abstractNumId w:val="3"/>
  </w:num>
  <w:num w:numId="18" w16cid:durableId="486213463">
    <w:abstractNumId w:val="17"/>
  </w:num>
  <w:num w:numId="19" w16cid:durableId="609817364">
    <w:abstractNumId w:val="6"/>
  </w:num>
  <w:num w:numId="20" w16cid:durableId="1209218583">
    <w:abstractNumId w:val="18"/>
  </w:num>
  <w:num w:numId="21" w16cid:durableId="1367023399">
    <w:abstractNumId w:val="16"/>
  </w:num>
  <w:num w:numId="22" w16cid:durableId="156962310">
    <w:abstractNumId w:val="15"/>
  </w:num>
  <w:num w:numId="23" w16cid:durableId="516576010">
    <w:abstractNumId w:val="22"/>
  </w:num>
  <w:num w:numId="24" w16cid:durableId="1168638725">
    <w:abstractNumId w:val="0"/>
  </w:num>
  <w:num w:numId="25" w16cid:durableId="711535375">
    <w:abstractNumId w:val="8"/>
  </w:num>
  <w:num w:numId="26" w16cid:durableId="169609773">
    <w:abstractNumId w:val="5"/>
  </w:num>
  <w:num w:numId="27" w16cid:durableId="16899858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D7"/>
    <w:rsid w:val="00002440"/>
    <w:rsid w:val="000076F8"/>
    <w:rsid w:val="0002749B"/>
    <w:rsid w:val="000316B8"/>
    <w:rsid w:val="000320B3"/>
    <w:rsid w:val="00032611"/>
    <w:rsid w:val="00034343"/>
    <w:rsid w:val="000354E1"/>
    <w:rsid w:val="00037B9A"/>
    <w:rsid w:val="00041D3C"/>
    <w:rsid w:val="00044E7F"/>
    <w:rsid w:val="00071477"/>
    <w:rsid w:val="000824D7"/>
    <w:rsid w:val="00087000"/>
    <w:rsid w:val="00090BCC"/>
    <w:rsid w:val="000A33D3"/>
    <w:rsid w:val="000B592C"/>
    <w:rsid w:val="000E0469"/>
    <w:rsid w:val="000E5DCA"/>
    <w:rsid w:val="000F2B40"/>
    <w:rsid w:val="000F579C"/>
    <w:rsid w:val="000F7C9A"/>
    <w:rsid w:val="00124070"/>
    <w:rsid w:val="00125717"/>
    <w:rsid w:val="00125C16"/>
    <w:rsid w:val="00130A31"/>
    <w:rsid w:val="001347A3"/>
    <w:rsid w:val="00140FDE"/>
    <w:rsid w:val="001559EE"/>
    <w:rsid w:val="00160E32"/>
    <w:rsid w:val="00176D92"/>
    <w:rsid w:val="00177403"/>
    <w:rsid w:val="0018186D"/>
    <w:rsid w:val="00187B01"/>
    <w:rsid w:val="00193DB9"/>
    <w:rsid w:val="001A1C3F"/>
    <w:rsid w:val="001C258F"/>
    <w:rsid w:val="001C6B08"/>
    <w:rsid w:val="001F65FD"/>
    <w:rsid w:val="002176FE"/>
    <w:rsid w:val="002203BD"/>
    <w:rsid w:val="00220F74"/>
    <w:rsid w:val="002435C7"/>
    <w:rsid w:val="0028663F"/>
    <w:rsid w:val="002965BB"/>
    <w:rsid w:val="002976CE"/>
    <w:rsid w:val="002A2461"/>
    <w:rsid w:val="002A5F1E"/>
    <w:rsid w:val="002F14C8"/>
    <w:rsid w:val="0031668E"/>
    <w:rsid w:val="00326BCC"/>
    <w:rsid w:val="00333D78"/>
    <w:rsid w:val="0035605E"/>
    <w:rsid w:val="00360E56"/>
    <w:rsid w:val="00360F0C"/>
    <w:rsid w:val="00365846"/>
    <w:rsid w:val="003674E1"/>
    <w:rsid w:val="00376555"/>
    <w:rsid w:val="003A49D7"/>
    <w:rsid w:val="003C1080"/>
    <w:rsid w:val="003F1B0D"/>
    <w:rsid w:val="003F4B4D"/>
    <w:rsid w:val="00406819"/>
    <w:rsid w:val="00441687"/>
    <w:rsid w:val="00442069"/>
    <w:rsid w:val="00451454"/>
    <w:rsid w:val="00464A20"/>
    <w:rsid w:val="004772A9"/>
    <w:rsid w:val="00480E21"/>
    <w:rsid w:val="00486432"/>
    <w:rsid w:val="004910AA"/>
    <w:rsid w:val="004A28B8"/>
    <w:rsid w:val="004A66EE"/>
    <w:rsid w:val="004B0003"/>
    <w:rsid w:val="004B4518"/>
    <w:rsid w:val="004B72B6"/>
    <w:rsid w:val="004C561D"/>
    <w:rsid w:val="004D1C8A"/>
    <w:rsid w:val="004E1480"/>
    <w:rsid w:val="004E2511"/>
    <w:rsid w:val="004E3997"/>
    <w:rsid w:val="004E68C1"/>
    <w:rsid w:val="004F167C"/>
    <w:rsid w:val="005065E3"/>
    <w:rsid w:val="00514B52"/>
    <w:rsid w:val="00517E2E"/>
    <w:rsid w:val="00520A97"/>
    <w:rsid w:val="00522B76"/>
    <w:rsid w:val="00527E96"/>
    <w:rsid w:val="00553F34"/>
    <w:rsid w:val="00564560"/>
    <w:rsid w:val="00592061"/>
    <w:rsid w:val="00597F8D"/>
    <w:rsid w:val="005A6045"/>
    <w:rsid w:val="005B572D"/>
    <w:rsid w:val="005C4665"/>
    <w:rsid w:val="005C6601"/>
    <w:rsid w:val="005C690A"/>
    <w:rsid w:val="005D1590"/>
    <w:rsid w:val="005D25AB"/>
    <w:rsid w:val="005E5CEF"/>
    <w:rsid w:val="005F6F81"/>
    <w:rsid w:val="00603BA2"/>
    <w:rsid w:val="00611E6C"/>
    <w:rsid w:val="00624819"/>
    <w:rsid w:val="0063554F"/>
    <w:rsid w:val="00644DB6"/>
    <w:rsid w:val="006515CC"/>
    <w:rsid w:val="0067273F"/>
    <w:rsid w:val="006748D0"/>
    <w:rsid w:val="00685954"/>
    <w:rsid w:val="00687470"/>
    <w:rsid w:val="006973F5"/>
    <w:rsid w:val="006A1EEA"/>
    <w:rsid w:val="006B3261"/>
    <w:rsid w:val="006B392C"/>
    <w:rsid w:val="006D01E2"/>
    <w:rsid w:val="006F4A88"/>
    <w:rsid w:val="00715912"/>
    <w:rsid w:val="007226B9"/>
    <w:rsid w:val="00722F1C"/>
    <w:rsid w:val="00733517"/>
    <w:rsid w:val="00733E80"/>
    <w:rsid w:val="00737C65"/>
    <w:rsid w:val="00741355"/>
    <w:rsid w:val="00767922"/>
    <w:rsid w:val="00771D29"/>
    <w:rsid w:val="00781DD9"/>
    <w:rsid w:val="007960BB"/>
    <w:rsid w:val="007A04E6"/>
    <w:rsid w:val="007A6396"/>
    <w:rsid w:val="007B4E6C"/>
    <w:rsid w:val="007C1AB6"/>
    <w:rsid w:val="007F56D4"/>
    <w:rsid w:val="007F5D8C"/>
    <w:rsid w:val="007F7CB2"/>
    <w:rsid w:val="0081056E"/>
    <w:rsid w:val="00811217"/>
    <w:rsid w:val="0081715D"/>
    <w:rsid w:val="008303FA"/>
    <w:rsid w:val="00862FB5"/>
    <w:rsid w:val="008805C6"/>
    <w:rsid w:val="008827BF"/>
    <w:rsid w:val="00892351"/>
    <w:rsid w:val="0089609D"/>
    <w:rsid w:val="00897075"/>
    <w:rsid w:val="0089737D"/>
    <w:rsid w:val="008E27C3"/>
    <w:rsid w:val="008E55AE"/>
    <w:rsid w:val="00902407"/>
    <w:rsid w:val="00906F0B"/>
    <w:rsid w:val="00914F4A"/>
    <w:rsid w:val="00944F3F"/>
    <w:rsid w:val="00952A2E"/>
    <w:rsid w:val="00982514"/>
    <w:rsid w:val="00990F5C"/>
    <w:rsid w:val="0099545C"/>
    <w:rsid w:val="009D5F1B"/>
    <w:rsid w:val="009D7EF5"/>
    <w:rsid w:val="009F684D"/>
    <w:rsid w:val="00A000CE"/>
    <w:rsid w:val="00A036B6"/>
    <w:rsid w:val="00A24994"/>
    <w:rsid w:val="00A279BF"/>
    <w:rsid w:val="00A41774"/>
    <w:rsid w:val="00A61F28"/>
    <w:rsid w:val="00A659FB"/>
    <w:rsid w:val="00A67B54"/>
    <w:rsid w:val="00A718AC"/>
    <w:rsid w:val="00A726AD"/>
    <w:rsid w:val="00A90DF0"/>
    <w:rsid w:val="00A95EC1"/>
    <w:rsid w:val="00AA107E"/>
    <w:rsid w:val="00AB3839"/>
    <w:rsid w:val="00AB7AA5"/>
    <w:rsid w:val="00AC0DAA"/>
    <w:rsid w:val="00AC5ECE"/>
    <w:rsid w:val="00AE0990"/>
    <w:rsid w:val="00AF0C40"/>
    <w:rsid w:val="00B1608E"/>
    <w:rsid w:val="00B35E8D"/>
    <w:rsid w:val="00B43401"/>
    <w:rsid w:val="00B67F6F"/>
    <w:rsid w:val="00B77045"/>
    <w:rsid w:val="00B8458A"/>
    <w:rsid w:val="00B93A5E"/>
    <w:rsid w:val="00BA4217"/>
    <w:rsid w:val="00BB289F"/>
    <w:rsid w:val="00BB5661"/>
    <w:rsid w:val="00BB75D1"/>
    <w:rsid w:val="00BD670B"/>
    <w:rsid w:val="00BD7298"/>
    <w:rsid w:val="00BE0253"/>
    <w:rsid w:val="00BE6C2A"/>
    <w:rsid w:val="00C211B4"/>
    <w:rsid w:val="00C351BE"/>
    <w:rsid w:val="00C35621"/>
    <w:rsid w:val="00C4178F"/>
    <w:rsid w:val="00C46AE6"/>
    <w:rsid w:val="00C53E87"/>
    <w:rsid w:val="00C60FF4"/>
    <w:rsid w:val="00C62490"/>
    <w:rsid w:val="00C642D8"/>
    <w:rsid w:val="00C70702"/>
    <w:rsid w:val="00C732EB"/>
    <w:rsid w:val="00C81C79"/>
    <w:rsid w:val="00C941D1"/>
    <w:rsid w:val="00C942E2"/>
    <w:rsid w:val="00CA4249"/>
    <w:rsid w:val="00CA4D95"/>
    <w:rsid w:val="00CA7F88"/>
    <w:rsid w:val="00CB15D7"/>
    <w:rsid w:val="00CB6148"/>
    <w:rsid w:val="00CC24C9"/>
    <w:rsid w:val="00CC3C62"/>
    <w:rsid w:val="00CC5EB7"/>
    <w:rsid w:val="00CE2F44"/>
    <w:rsid w:val="00CF2EBC"/>
    <w:rsid w:val="00D07EDC"/>
    <w:rsid w:val="00D4385C"/>
    <w:rsid w:val="00D57AA3"/>
    <w:rsid w:val="00D807C7"/>
    <w:rsid w:val="00DB34B7"/>
    <w:rsid w:val="00DC713F"/>
    <w:rsid w:val="00DD2FBD"/>
    <w:rsid w:val="00DF1B25"/>
    <w:rsid w:val="00E17CAA"/>
    <w:rsid w:val="00E2799A"/>
    <w:rsid w:val="00E6646B"/>
    <w:rsid w:val="00E66515"/>
    <w:rsid w:val="00E74ACF"/>
    <w:rsid w:val="00E825C3"/>
    <w:rsid w:val="00E845DD"/>
    <w:rsid w:val="00E86CB2"/>
    <w:rsid w:val="00EA0ABA"/>
    <w:rsid w:val="00EA2002"/>
    <w:rsid w:val="00EB587E"/>
    <w:rsid w:val="00EC7A21"/>
    <w:rsid w:val="00EE58BF"/>
    <w:rsid w:val="00EE6E43"/>
    <w:rsid w:val="00F10A4F"/>
    <w:rsid w:val="00F1446B"/>
    <w:rsid w:val="00F16F05"/>
    <w:rsid w:val="00F26001"/>
    <w:rsid w:val="00F41975"/>
    <w:rsid w:val="00F4722F"/>
    <w:rsid w:val="00F846A1"/>
    <w:rsid w:val="00F84E8E"/>
    <w:rsid w:val="00F92083"/>
    <w:rsid w:val="00FA5D71"/>
    <w:rsid w:val="00FB2D5E"/>
    <w:rsid w:val="00FC6E0E"/>
    <w:rsid w:val="00FD29EA"/>
    <w:rsid w:val="00FD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42CE9"/>
  <w15:chartTrackingRefBased/>
  <w15:docId w15:val="{992BEB53-D3EA-4262-8794-58CBAC06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03BA2"/>
    <w:pPr>
      <w:keepNext/>
      <w:spacing w:before="240" w:after="60"/>
      <w:ind w:left="0" w:right="0"/>
      <w:outlineLvl w:val="0"/>
    </w:pPr>
    <w:rPr>
      <w:rFonts w:eastAsia="Times New Roman" w:cstheme="majorBidi"/>
      <w:b/>
      <w:bCs/>
      <w:kern w:val="32"/>
      <w:szCs w:val="22"/>
      <w:lang w:eastAsia="en-GB"/>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03BA2"/>
    <w:rPr>
      <w:rFonts w:ascii="Arial" w:eastAsia="Times New Roman" w:hAnsi="Arial" w:cstheme="majorBidi"/>
      <w:b/>
      <w:bCs/>
      <w:kern w:val="32"/>
      <w:lang w:eastAsia="en-GB"/>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0824D7"/>
    <w:pPr>
      <w:tabs>
        <w:tab w:val="center" w:pos="4513"/>
        <w:tab w:val="right" w:pos="9026"/>
      </w:tabs>
      <w:spacing w:before="0" w:after="0"/>
    </w:pPr>
  </w:style>
  <w:style w:type="character" w:customStyle="1" w:styleId="FooterChar">
    <w:name w:val="Footer Char"/>
    <w:basedOn w:val="DefaultParagraphFont"/>
    <w:link w:val="Footer"/>
    <w:uiPriority w:val="99"/>
    <w:semiHidden/>
    <w:rsid w:val="000824D7"/>
    <w:rPr>
      <w:rFonts w:ascii="Arial" w:hAnsi="Arial" w:cs="Times New Roman"/>
      <w:szCs w:val="20"/>
    </w:rPr>
  </w:style>
  <w:style w:type="paragraph" w:styleId="Header">
    <w:name w:val="header"/>
    <w:basedOn w:val="Normal"/>
    <w:link w:val="HeaderChar"/>
    <w:uiPriority w:val="99"/>
    <w:unhideWhenUsed/>
    <w:rsid w:val="000824D7"/>
    <w:pPr>
      <w:tabs>
        <w:tab w:val="center" w:pos="4513"/>
        <w:tab w:val="right" w:pos="9026"/>
      </w:tabs>
      <w:spacing w:before="0" w:after="0"/>
    </w:pPr>
  </w:style>
  <w:style w:type="character" w:customStyle="1" w:styleId="HeaderChar">
    <w:name w:val="Header Char"/>
    <w:basedOn w:val="DefaultParagraphFont"/>
    <w:link w:val="Header"/>
    <w:uiPriority w:val="99"/>
    <w:rsid w:val="000824D7"/>
    <w:rPr>
      <w:rFonts w:ascii="Arial" w:hAnsi="Arial" w:cs="Times New Roman"/>
      <w:szCs w:val="20"/>
    </w:rPr>
  </w:style>
  <w:style w:type="character" w:styleId="PageNumber">
    <w:name w:val="page number"/>
    <w:basedOn w:val="DefaultParagraphFont"/>
    <w:rsid w:val="000824D7"/>
  </w:style>
  <w:style w:type="paragraph" w:styleId="ListParagraph">
    <w:name w:val="List Paragraph"/>
    <w:basedOn w:val="Normal"/>
    <w:uiPriority w:val="34"/>
    <w:qFormat/>
    <w:rsid w:val="00C62490"/>
    <w:pPr>
      <w:ind w:left="720"/>
      <w:contextualSpacing/>
    </w:pPr>
  </w:style>
  <w:style w:type="character" w:styleId="Hyperlink">
    <w:name w:val="Hyperlink"/>
    <w:basedOn w:val="DefaultParagraphFont"/>
    <w:uiPriority w:val="99"/>
    <w:unhideWhenUsed/>
    <w:rsid w:val="00C62490"/>
    <w:rPr>
      <w:color w:val="0563C1" w:themeColor="hyperlink"/>
      <w:u w:val="single"/>
    </w:rPr>
  </w:style>
  <w:style w:type="character" w:styleId="UnresolvedMention">
    <w:name w:val="Unresolved Mention"/>
    <w:basedOn w:val="DefaultParagraphFont"/>
    <w:uiPriority w:val="99"/>
    <w:semiHidden/>
    <w:unhideWhenUsed/>
    <w:rsid w:val="00C62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38393">
      <w:bodyDiv w:val="1"/>
      <w:marLeft w:val="0"/>
      <w:marRight w:val="0"/>
      <w:marTop w:val="0"/>
      <w:marBottom w:val="0"/>
      <w:divBdr>
        <w:top w:val="none" w:sz="0" w:space="0" w:color="auto"/>
        <w:left w:val="none" w:sz="0" w:space="0" w:color="auto"/>
        <w:bottom w:val="none" w:sz="0" w:space="0" w:color="auto"/>
        <w:right w:val="none" w:sz="0" w:space="0" w:color="auto"/>
      </w:divBdr>
    </w:div>
    <w:div w:id="1035815831">
      <w:bodyDiv w:val="1"/>
      <w:marLeft w:val="0"/>
      <w:marRight w:val="0"/>
      <w:marTop w:val="0"/>
      <w:marBottom w:val="0"/>
      <w:divBdr>
        <w:top w:val="none" w:sz="0" w:space="0" w:color="auto"/>
        <w:left w:val="none" w:sz="0" w:space="0" w:color="auto"/>
        <w:bottom w:val="none" w:sz="0" w:space="0" w:color="auto"/>
        <w:right w:val="none" w:sz="0" w:space="0" w:color="auto"/>
      </w:divBdr>
    </w:div>
    <w:div w:id="1544513976">
      <w:bodyDiv w:val="1"/>
      <w:marLeft w:val="0"/>
      <w:marRight w:val="0"/>
      <w:marTop w:val="0"/>
      <w:marBottom w:val="0"/>
      <w:divBdr>
        <w:top w:val="none" w:sz="0" w:space="0" w:color="auto"/>
        <w:left w:val="none" w:sz="0" w:space="0" w:color="auto"/>
        <w:bottom w:val="none" w:sz="0" w:space="0" w:color="auto"/>
        <w:right w:val="none" w:sz="0" w:space="0" w:color="auto"/>
      </w:divBdr>
    </w:div>
    <w:div w:id="20705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4</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Deputy Clerk - Baildon TC</cp:lastModifiedBy>
  <cp:revision>4</cp:revision>
  <cp:lastPrinted>2022-03-01T09:37:00Z</cp:lastPrinted>
  <dcterms:created xsi:type="dcterms:W3CDTF">2024-02-21T12:29:00Z</dcterms:created>
  <dcterms:modified xsi:type="dcterms:W3CDTF">2024-02-27T10:45:00Z</dcterms:modified>
</cp:coreProperties>
</file>