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C5CE" w14:textId="0B416D53" w:rsidR="000824D7" w:rsidRPr="000824D7" w:rsidRDefault="000824D7" w:rsidP="00BA4217">
      <w:pPr>
        <w:pStyle w:val="Title"/>
        <w:rPr>
          <w:rFonts w:eastAsia="Times New Roman"/>
          <w:lang w:eastAsia="en-GB"/>
        </w:rPr>
      </w:pPr>
      <w:r w:rsidRPr="000824D7">
        <w:rPr>
          <w:rFonts w:eastAsia="Times New Roman"/>
          <w:lang w:eastAsia="en-GB"/>
        </w:rPr>
        <w:t xml:space="preserve">Minutes of the </w:t>
      </w:r>
      <w:r w:rsidR="00686842">
        <w:rPr>
          <w:rFonts w:eastAsia="Times New Roman"/>
          <w:lang w:eastAsia="en-GB"/>
        </w:rPr>
        <w:t>Environment</w:t>
      </w:r>
      <w:r w:rsidRPr="000824D7">
        <w:rPr>
          <w:rFonts w:eastAsia="Times New Roman"/>
          <w:lang w:eastAsia="en-GB"/>
        </w:rPr>
        <w:t xml:space="preserve"> Committee meeting held on </w:t>
      </w:r>
    </w:p>
    <w:p w14:paraId="04182890" w14:textId="32DE0E7C" w:rsidR="000824D7" w:rsidRPr="000824D7" w:rsidRDefault="00686842" w:rsidP="000824D7">
      <w:pPr>
        <w:spacing w:before="240" w:after="60"/>
        <w:ind w:left="0" w:right="0"/>
        <w:jc w:val="center"/>
        <w:outlineLvl w:val="0"/>
        <w:rPr>
          <w:rFonts w:eastAsia="Times New Roman"/>
          <w:b/>
          <w:bCs/>
          <w:kern w:val="28"/>
          <w:sz w:val="28"/>
          <w:szCs w:val="32"/>
          <w:u w:val="single"/>
          <w:lang w:eastAsia="en-GB"/>
        </w:rPr>
      </w:pPr>
      <w:r>
        <w:rPr>
          <w:rFonts w:eastAsia="Times New Roman"/>
          <w:b/>
          <w:bCs/>
          <w:kern w:val="28"/>
          <w:sz w:val="28"/>
          <w:szCs w:val="32"/>
          <w:u w:val="single"/>
          <w:lang w:eastAsia="en-GB"/>
        </w:rPr>
        <w:t>4</w:t>
      </w:r>
      <w:r w:rsidR="00A67B54">
        <w:rPr>
          <w:rFonts w:eastAsia="Times New Roman"/>
          <w:b/>
          <w:bCs/>
          <w:kern w:val="28"/>
          <w:sz w:val="28"/>
          <w:szCs w:val="32"/>
          <w:u w:val="single"/>
          <w:vertAlign w:val="superscript"/>
          <w:lang w:eastAsia="en-GB"/>
        </w:rPr>
        <w:t>th</w:t>
      </w:r>
      <w:r w:rsidR="008E55AE">
        <w:rPr>
          <w:rFonts w:eastAsia="Times New Roman"/>
          <w:b/>
          <w:bCs/>
          <w:kern w:val="28"/>
          <w:sz w:val="28"/>
          <w:szCs w:val="32"/>
          <w:u w:val="single"/>
          <w:lang w:eastAsia="en-GB"/>
        </w:rPr>
        <w:t xml:space="preserve"> </w:t>
      </w:r>
      <w:r w:rsidR="00EE6E43">
        <w:rPr>
          <w:rFonts w:eastAsia="Times New Roman"/>
          <w:b/>
          <w:bCs/>
          <w:kern w:val="28"/>
          <w:sz w:val="28"/>
          <w:szCs w:val="32"/>
          <w:u w:val="single"/>
          <w:lang w:eastAsia="en-GB"/>
        </w:rPr>
        <w:t>Ju</w:t>
      </w:r>
      <w:r>
        <w:rPr>
          <w:rFonts w:eastAsia="Times New Roman"/>
          <w:b/>
          <w:bCs/>
          <w:kern w:val="28"/>
          <w:sz w:val="28"/>
          <w:szCs w:val="32"/>
          <w:u w:val="single"/>
          <w:lang w:eastAsia="en-GB"/>
        </w:rPr>
        <w:t>ly</w:t>
      </w:r>
      <w:r w:rsidR="008E55AE">
        <w:rPr>
          <w:rFonts w:eastAsia="Times New Roman"/>
          <w:b/>
          <w:bCs/>
          <w:kern w:val="28"/>
          <w:sz w:val="28"/>
          <w:szCs w:val="32"/>
          <w:u w:val="single"/>
          <w:lang w:eastAsia="en-GB"/>
        </w:rPr>
        <w:t xml:space="preserve"> 2023</w:t>
      </w:r>
      <w:r w:rsidR="000824D7" w:rsidRPr="000824D7">
        <w:rPr>
          <w:rFonts w:eastAsia="Times New Roman"/>
          <w:b/>
          <w:bCs/>
          <w:kern w:val="28"/>
          <w:sz w:val="28"/>
          <w:szCs w:val="32"/>
          <w:u w:val="single"/>
          <w:lang w:eastAsia="en-GB"/>
        </w:rPr>
        <w:t xml:space="preserve"> at 7.pm</w:t>
      </w:r>
    </w:p>
    <w:p w14:paraId="6ECB4B08" w14:textId="77777777" w:rsidR="000824D7" w:rsidRPr="000824D7" w:rsidRDefault="000824D7" w:rsidP="00603BA2">
      <w:pPr>
        <w:pStyle w:val="Heading1"/>
      </w:pPr>
      <w:r w:rsidRPr="00603BA2">
        <w:t>Present</w:t>
      </w:r>
      <w:r w:rsidRPr="000824D7">
        <w:t xml:space="preserve">: </w:t>
      </w:r>
    </w:p>
    <w:p w14:paraId="080A5A5C" w14:textId="764A4F87" w:rsidR="000824D7" w:rsidRDefault="00C211B4" w:rsidP="0089737D">
      <w:pPr>
        <w:ind w:left="0"/>
        <w:rPr>
          <w:lang w:eastAsia="en-GB"/>
        </w:rPr>
      </w:pPr>
      <w:r>
        <w:t>Cllr</w:t>
      </w:r>
      <w:r w:rsidR="0089737D">
        <w:t>s</w:t>
      </w:r>
      <w:r>
        <w:t xml:space="preserve"> </w:t>
      </w:r>
      <w:r w:rsidR="00686842">
        <w:t>Turner, Sharkey and Ashton</w:t>
      </w:r>
      <w:r w:rsidR="00603BA2">
        <w:rPr>
          <w:lang w:eastAsia="en-GB"/>
        </w:rPr>
        <w:t xml:space="preserve">  </w:t>
      </w:r>
    </w:p>
    <w:p w14:paraId="103936FE" w14:textId="77777777" w:rsidR="000824D7" w:rsidRPr="00603BA2" w:rsidRDefault="000824D7" w:rsidP="00603BA2">
      <w:pPr>
        <w:pStyle w:val="Heading1"/>
      </w:pPr>
      <w:r w:rsidRPr="00603BA2">
        <w:t xml:space="preserve">In attendance: </w:t>
      </w:r>
    </w:p>
    <w:p w14:paraId="2346AD9C" w14:textId="39A5DA23" w:rsidR="00897075" w:rsidRDefault="00686842" w:rsidP="0089737D">
      <w:pPr>
        <w:ind w:left="0"/>
      </w:pPr>
      <w:r>
        <w:t>Town Clerk and Deputy Town Clerk</w:t>
      </w:r>
    </w:p>
    <w:p w14:paraId="0DDF5204" w14:textId="4B5A0BD7" w:rsidR="00897075" w:rsidRDefault="00897075" w:rsidP="0089737D">
      <w:pPr>
        <w:ind w:left="0"/>
      </w:pPr>
    </w:p>
    <w:p w14:paraId="58850D46" w14:textId="68C542BA" w:rsidR="00897075" w:rsidRDefault="00A231CE" w:rsidP="0089737D">
      <w:pPr>
        <w:ind w:left="0"/>
        <w:rPr>
          <w:b/>
          <w:bCs/>
        </w:rPr>
      </w:pPr>
      <w:r>
        <w:rPr>
          <w:b/>
          <w:bCs/>
        </w:rPr>
        <w:t>ENV2324</w:t>
      </w:r>
      <w:r w:rsidR="00897075">
        <w:rPr>
          <w:b/>
          <w:bCs/>
        </w:rPr>
        <w:t>/</w:t>
      </w:r>
      <w:r w:rsidR="008303FA">
        <w:rPr>
          <w:b/>
          <w:bCs/>
        </w:rPr>
        <w:t>1</w:t>
      </w:r>
      <w:r w:rsidR="00897075">
        <w:rPr>
          <w:b/>
          <w:bCs/>
        </w:rPr>
        <w:tab/>
      </w:r>
      <w:r w:rsidR="00897075">
        <w:rPr>
          <w:b/>
          <w:bCs/>
        </w:rPr>
        <w:tab/>
      </w:r>
      <w:r w:rsidR="00E825C3">
        <w:rPr>
          <w:b/>
          <w:bCs/>
        </w:rPr>
        <w:t>Election of Chair</w:t>
      </w:r>
    </w:p>
    <w:p w14:paraId="5CD087C6" w14:textId="20C4A17A" w:rsidR="00897075" w:rsidRPr="00FD200A" w:rsidRDefault="00E825C3" w:rsidP="0089737D">
      <w:pPr>
        <w:ind w:left="0"/>
        <w:rPr>
          <w:b/>
          <w:bCs/>
        </w:rPr>
      </w:pPr>
      <w:r w:rsidRPr="00FD200A">
        <w:rPr>
          <w:b/>
          <w:bCs/>
        </w:rPr>
        <w:t xml:space="preserve">Resolved to elect Cllr </w:t>
      </w:r>
      <w:r w:rsidR="00686842" w:rsidRPr="00FD200A">
        <w:rPr>
          <w:b/>
          <w:bCs/>
        </w:rPr>
        <w:t>Turner</w:t>
      </w:r>
      <w:r w:rsidRPr="00FD200A">
        <w:rPr>
          <w:b/>
          <w:bCs/>
        </w:rPr>
        <w:t xml:space="preserve"> as Chair of the </w:t>
      </w:r>
      <w:r w:rsidR="00686842" w:rsidRPr="00FD200A">
        <w:rPr>
          <w:b/>
          <w:bCs/>
        </w:rPr>
        <w:t>Environment</w:t>
      </w:r>
      <w:r w:rsidRPr="00FD200A">
        <w:rPr>
          <w:b/>
          <w:bCs/>
        </w:rPr>
        <w:t xml:space="preserve"> Committee for the year 23/24.</w:t>
      </w:r>
    </w:p>
    <w:p w14:paraId="71BDF4AF" w14:textId="1F60DAEE" w:rsidR="00897075" w:rsidRDefault="00897075" w:rsidP="0089737D">
      <w:pPr>
        <w:ind w:left="0"/>
      </w:pPr>
    </w:p>
    <w:p w14:paraId="61BBB1F4" w14:textId="6770F59B" w:rsidR="00897075" w:rsidRDefault="00A231CE" w:rsidP="0089737D">
      <w:pPr>
        <w:ind w:left="0"/>
        <w:rPr>
          <w:b/>
          <w:bCs/>
        </w:rPr>
      </w:pPr>
      <w:r>
        <w:rPr>
          <w:b/>
          <w:bCs/>
        </w:rPr>
        <w:t>ENV2324</w:t>
      </w:r>
      <w:r w:rsidR="00897075">
        <w:rPr>
          <w:b/>
          <w:bCs/>
        </w:rPr>
        <w:t>/</w:t>
      </w:r>
      <w:r w:rsidR="008303FA">
        <w:rPr>
          <w:b/>
          <w:bCs/>
        </w:rPr>
        <w:t>2</w:t>
      </w:r>
      <w:r w:rsidR="00897075">
        <w:rPr>
          <w:b/>
          <w:bCs/>
        </w:rPr>
        <w:tab/>
      </w:r>
      <w:r w:rsidR="00897075">
        <w:rPr>
          <w:b/>
          <w:bCs/>
        </w:rPr>
        <w:tab/>
        <w:t>Election of Vice Chair</w:t>
      </w:r>
    </w:p>
    <w:p w14:paraId="4BA09364" w14:textId="0E83BF28" w:rsidR="00897075" w:rsidRPr="00FD200A" w:rsidRDefault="00897075" w:rsidP="0089737D">
      <w:pPr>
        <w:ind w:left="0"/>
        <w:rPr>
          <w:b/>
          <w:bCs/>
        </w:rPr>
      </w:pPr>
      <w:r w:rsidRPr="00FD200A">
        <w:rPr>
          <w:b/>
          <w:bCs/>
        </w:rPr>
        <w:t xml:space="preserve">Resolved unanimously to appoint Cllr </w:t>
      </w:r>
      <w:r w:rsidR="00686842" w:rsidRPr="00FD200A">
        <w:rPr>
          <w:b/>
          <w:bCs/>
        </w:rPr>
        <w:t>Sharkey</w:t>
      </w:r>
      <w:r w:rsidRPr="00FD200A">
        <w:rPr>
          <w:b/>
          <w:bCs/>
        </w:rPr>
        <w:t xml:space="preserve"> as Vice Chair</w:t>
      </w:r>
      <w:r w:rsidR="00E825C3" w:rsidRPr="00FD200A">
        <w:rPr>
          <w:b/>
          <w:bCs/>
        </w:rPr>
        <w:t xml:space="preserve"> of the </w:t>
      </w:r>
      <w:r w:rsidR="00686842" w:rsidRPr="00FD200A">
        <w:rPr>
          <w:b/>
          <w:bCs/>
        </w:rPr>
        <w:t>Environment</w:t>
      </w:r>
      <w:r w:rsidR="00E825C3" w:rsidRPr="00FD200A">
        <w:rPr>
          <w:b/>
          <w:bCs/>
        </w:rPr>
        <w:t xml:space="preserve"> Committee for the year 23/24.</w:t>
      </w:r>
    </w:p>
    <w:p w14:paraId="65C96933" w14:textId="77777777" w:rsidR="00C81C79" w:rsidRDefault="00C81C79" w:rsidP="00441687">
      <w:pPr>
        <w:ind w:left="0"/>
      </w:pPr>
    </w:p>
    <w:p w14:paraId="40E85F75" w14:textId="3F76E243" w:rsidR="004772A9" w:rsidRPr="000824D7" w:rsidRDefault="00A231CE" w:rsidP="00603BA2">
      <w:pPr>
        <w:pStyle w:val="Heading1"/>
      </w:pPr>
      <w:r>
        <w:t>ENV2324</w:t>
      </w:r>
      <w:r w:rsidR="0089737D">
        <w:t>/</w:t>
      </w:r>
      <w:r w:rsidR="008303FA">
        <w:t>3</w:t>
      </w:r>
      <w:r w:rsidR="004772A9">
        <w:tab/>
      </w:r>
      <w:r w:rsidR="004772A9">
        <w:tab/>
      </w:r>
      <w:r w:rsidR="004772A9" w:rsidRPr="000824D7">
        <w:t>Chair’s opening remarks</w:t>
      </w:r>
    </w:p>
    <w:p w14:paraId="3308A121" w14:textId="63479C5F" w:rsidR="00173D06" w:rsidRDefault="00173D06" w:rsidP="0089737D">
      <w:pPr>
        <w:ind w:left="0"/>
      </w:pPr>
      <w:r>
        <w:t>Cllr Turner welcomed everyone to the committee and thanked fellow councillors for his appointment of chair of the committee.</w:t>
      </w:r>
    </w:p>
    <w:p w14:paraId="3742E6C5" w14:textId="77777777" w:rsidR="00C211B4" w:rsidRDefault="00C211B4" w:rsidP="00C211B4"/>
    <w:p w14:paraId="238550C0" w14:textId="0F627CE7" w:rsidR="00C211B4" w:rsidRPr="000824D7" w:rsidRDefault="00A231CE" w:rsidP="00C211B4">
      <w:pPr>
        <w:pStyle w:val="Heading1"/>
      </w:pPr>
      <w:r>
        <w:t>ENV2324</w:t>
      </w:r>
      <w:r w:rsidR="000824D7" w:rsidRPr="000824D7">
        <w:t>/</w:t>
      </w:r>
      <w:r w:rsidR="008303FA">
        <w:t>4</w:t>
      </w:r>
      <w:r w:rsidR="000824D7" w:rsidRPr="000824D7">
        <w:tab/>
      </w:r>
      <w:r w:rsidR="000824D7" w:rsidRPr="000824D7">
        <w:tab/>
      </w:r>
      <w:r w:rsidR="00C211B4" w:rsidRPr="000824D7">
        <w:t>A</w:t>
      </w:r>
      <w:r w:rsidR="00C211B4">
        <w:t xml:space="preserve">pprove reasons for </w:t>
      </w:r>
      <w:r w:rsidR="00C211B4" w:rsidRPr="000824D7">
        <w:t>absence</w:t>
      </w:r>
    </w:p>
    <w:p w14:paraId="2CBA37EB" w14:textId="6231D75E" w:rsidR="00C211B4" w:rsidRPr="00FD200A" w:rsidRDefault="00173D06" w:rsidP="0089737D">
      <w:pPr>
        <w:ind w:left="0"/>
        <w:rPr>
          <w:b/>
          <w:bCs/>
        </w:rPr>
      </w:pPr>
      <w:r w:rsidRPr="00FD200A">
        <w:rPr>
          <w:b/>
          <w:bCs/>
        </w:rPr>
        <w:t>Resolved to accept reasons for absence of Cllrs Wyatt-Millington and Kean.</w:t>
      </w:r>
    </w:p>
    <w:p w14:paraId="3B46A2B4" w14:textId="77777777" w:rsidR="00C211B4" w:rsidRDefault="00C211B4" w:rsidP="00603BA2">
      <w:pPr>
        <w:pStyle w:val="Heading1"/>
      </w:pPr>
    </w:p>
    <w:p w14:paraId="19208826" w14:textId="5198E1B0" w:rsidR="000824D7" w:rsidRPr="000824D7" w:rsidRDefault="00A231CE" w:rsidP="00603BA2">
      <w:pPr>
        <w:pStyle w:val="Heading1"/>
      </w:pPr>
      <w:r>
        <w:t>ENV2324</w:t>
      </w:r>
      <w:r w:rsidR="00C211B4" w:rsidRPr="000824D7">
        <w:t>/</w:t>
      </w:r>
      <w:r w:rsidR="008303FA">
        <w:t>5</w:t>
      </w:r>
      <w:r w:rsidR="00E74ACF">
        <w:tab/>
      </w:r>
      <w:r w:rsidR="00C211B4">
        <w:tab/>
      </w:r>
      <w:r w:rsidR="000824D7" w:rsidRPr="000824D7">
        <w:t>Disclosures of interest</w:t>
      </w:r>
    </w:p>
    <w:p w14:paraId="36ADB5DB" w14:textId="1BE5E9AD" w:rsidR="00C211B4" w:rsidRDefault="00173D06" w:rsidP="0089737D">
      <w:pPr>
        <w:ind w:left="0"/>
        <w:rPr>
          <w:lang w:eastAsia="en-GB"/>
        </w:rPr>
      </w:pPr>
      <w:r>
        <w:rPr>
          <w:lang w:eastAsia="en-GB"/>
        </w:rPr>
        <w:t>Cllr Turner declared an interest as the recent former chair of Baildon Horticultural Society.</w:t>
      </w:r>
    </w:p>
    <w:p w14:paraId="79D179F5" w14:textId="77777777" w:rsidR="00C211B4" w:rsidRPr="000824D7" w:rsidRDefault="00C211B4" w:rsidP="006748D0">
      <w:pPr>
        <w:ind w:left="0"/>
        <w:rPr>
          <w:lang w:eastAsia="en-GB"/>
        </w:rPr>
      </w:pPr>
    </w:p>
    <w:p w14:paraId="62E512C2" w14:textId="3676453B" w:rsidR="000824D7" w:rsidRPr="000824D7" w:rsidRDefault="00A231CE" w:rsidP="00603BA2">
      <w:pPr>
        <w:pStyle w:val="Heading1"/>
      </w:pPr>
      <w:r>
        <w:t>ENV2324</w:t>
      </w:r>
      <w:r w:rsidR="000824D7" w:rsidRPr="000824D7">
        <w:t>/</w:t>
      </w:r>
      <w:r w:rsidR="008303FA">
        <w:t>6</w:t>
      </w:r>
      <w:r w:rsidR="000824D7" w:rsidRPr="000824D7">
        <w:tab/>
      </w:r>
      <w:r w:rsidR="00CE2F44">
        <w:tab/>
      </w:r>
      <w:r w:rsidR="000824D7" w:rsidRPr="000824D7">
        <w:t>Minutes of the previous meeting</w:t>
      </w:r>
    </w:p>
    <w:p w14:paraId="72B01070" w14:textId="63D407F7" w:rsidR="00C211B4" w:rsidRDefault="00952A2E" w:rsidP="00952A2E">
      <w:pPr>
        <w:ind w:left="0"/>
        <w:rPr>
          <w:b/>
          <w:bCs/>
        </w:rPr>
      </w:pPr>
      <w:r>
        <w:rPr>
          <w:b/>
          <w:bCs/>
        </w:rPr>
        <w:t xml:space="preserve">Resolved to approve the minutes of the </w:t>
      </w:r>
      <w:r w:rsidR="00173D06">
        <w:rPr>
          <w:b/>
          <w:bCs/>
        </w:rPr>
        <w:t xml:space="preserve">Environment </w:t>
      </w:r>
      <w:r>
        <w:rPr>
          <w:b/>
          <w:bCs/>
        </w:rPr>
        <w:t xml:space="preserve">Committee meeting of </w:t>
      </w:r>
      <w:r w:rsidR="00173D06">
        <w:rPr>
          <w:b/>
          <w:bCs/>
        </w:rPr>
        <w:t>14</w:t>
      </w:r>
      <w:r w:rsidR="00173D06" w:rsidRPr="00173D06">
        <w:rPr>
          <w:b/>
          <w:bCs/>
          <w:vertAlign w:val="superscript"/>
        </w:rPr>
        <w:t>th</w:t>
      </w:r>
      <w:r w:rsidR="002965BB">
        <w:rPr>
          <w:b/>
          <w:bCs/>
        </w:rPr>
        <w:t xml:space="preserve"> </w:t>
      </w:r>
      <w:r w:rsidR="002A5F1E">
        <w:rPr>
          <w:b/>
          <w:bCs/>
        </w:rPr>
        <w:t>February</w:t>
      </w:r>
      <w:r w:rsidR="002965BB">
        <w:rPr>
          <w:b/>
          <w:bCs/>
        </w:rPr>
        <w:t xml:space="preserve"> 202</w:t>
      </w:r>
      <w:r w:rsidR="002A5F1E">
        <w:rPr>
          <w:b/>
          <w:bCs/>
        </w:rPr>
        <w:t>3</w:t>
      </w:r>
      <w:r>
        <w:rPr>
          <w:b/>
          <w:bCs/>
        </w:rPr>
        <w:t>.</w:t>
      </w:r>
    </w:p>
    <w:p w14:paraId="23BA5952" w14:textId="77777777" w:rsidR="00952A2E" w:rsidRPr="00952A2E" w:rsidRDefault="00952A2E" w:rsidP="00952A2E">
      <w:pPr>
        <w:ind w:left="0"/>
        <w:rPr>
          <w:b/>
          <w:bCs/>
        </w:rPr>
      </w:pPr>
    </w:p>
    <w:p w14:paraId="660D8140" w14:textId="35B32FA4" w:rsidR="000824D7" w:rsidRPr="000824D7" w:rsidRDefault="00A231CE" w:rsidP="00603BA2">
      <w:pPr>
        <w:pStyle w:val="Heading1"/>
      </w:pPr>
      <w:r>
        <w:t>ENV2324</w:t>
      </w:r>
      <w:r w:rsidR="008303FA">
        <w:t>/7</w:t>
      </w:r>
      <w:r w:rsidR="000824D7" w:rsidRPr="000824D7">
        <w:tab/>
      </w:r>
      <w:r w:rsidR="00CE2F44">
        <w:tab/>
      </w:r>
      <w:r w:rsidR="000824D7" w:rsidRPr="000824D7">
        <w:t>Clerk’s report</w:t>
      </w:r>
    </w:p>
    <w:p w14:paraId="4565F614" w14:textId="03B79410" w:rsidR="00624819" w:rsidRDefault="00B92A56" w:rsidP="00173D06">
      <w:pPr>
        <w:ind w:left="0"/>
        <w:rPr>
          <w:lang w:eastAsia="en-GB"/>
        </w:rPr>
      </w:pPr>
      <w:r>
        <w:rPr>
          <w:lang w:eastAsia="en-GB"/>
        </w:rPr>
        <w:t>None</w:t>
      </w:r>
    </w:p>
    <w:p w14:paraId="45C0A92A" w14:textId="77777777" w:rsidR="00952A2E" w:rsidRPr="000824D7" w:rsidRDefault="00952A2E" w:rsidP="00952A2E">
      <w:pPr>
        <w:ind w:left="0"/>
        <w:rPr>
          <w:lang w:eastAsia="en-GB"/>
        </w:rPr>
      </w:pPr>
    </w:p>
    <w:p w14:paraId="1FC60F2B" w14:textId="1DC755B1" w:rsidR="000824D7" w:rsidRDefault="00A231CE" w:rsidP="00603BA2">
      <w:pPr>
        <w:pStyle w:val="Heading1"/>
      </w:pPr>
      <w:r>
        <w:t>ENV2324</w:t>
      </w:r>
      <w:r w:rsidR="000824D7" w:rsidRPr="000824D7">
        <w:t>/</w:t>
      </w:r>
      <w:r w:rsidR="008303FA">
        <w:t>8</w:t>
      </w:r>
      <w:r w:rsidR="000824D7" w:rsidRPr="000824D7">
        <w:tab/>
      </w:r>
      <w:r w:rsidR="000824D7" w:rsidRPr="000824D7">
        <w:tab/>
        <w:t>Public participation</w:t>
      </w:r>
    </w:p>
    <w:p w14:paraId="0043F207" w14:textId="456C69A9" w:rsidR="00B92A56" w:rsidRDefault="00B92A56" w:rsidP="00952A2E">
      <w:pPr>
        <w:ind w:left="0"/>
      </w:pPr>
      <w:r>
        <w:t xml:space="preserve">It was raised that the land owned by the Moravian Church on Browgate was in need of tidying and upkeep. </w:t>
      </w:r>
    </w:p>
    <w:p w14:paraId="06FA85D1" w14:textId="4999FDB4" w:rsidR="00B92A56" w:rsidRPr="00FD200A" w:rsidRDefault="00B92A56" w:rsidP="00952A2E">
      <w:pPr>
        <w:ind w:left="0"/>
        <w:rPr>
          <w:b/>
          <w:bCs/>
        </w:rPr>
      </w:pPr>
      <w:r w:rsidRPr="00FD200A">
        <w:rPr>
          <w:b/>
          <w:bCs/>
        </w:rPr>
        <w:t>Action – Deputy Clerk to seek a contact at the Moravian Church to raise this issue with.</w:t>
      </w:r>
    </w:p>
    <w:p w14:paraId="21A9516A" w14:textId="77777777" w:rsidR="00B92A56" w:rsidRDefault="00B92A56" w:rsidP="00952A2E">
      <w:pPr>
        <w:ind w:left="0"/>
      </w:pPr>
    </w:p>
    <w:p w14:paraId="08FFC8DC" w14:textId="77777777" w:rsidR="00B92A56" w:rsidRDefault="00B92A56" w:rsidP="00952A2E">
      <w:pPr>
        <w:ind w:left="0"/>
      </w:pPr>
      <w:r>
        <w:t>An update on the Baildon reservoir was sought.</w:t>
      </w:r>
    </w:p>
    <w:p w14:paraId="39D9F524" w14:textId="77777777" w:rsidR="00B92A56" w:rsidRDefault="00B92A56" w:rsidP="00952A2E">
      <w:pPr>
        <w:ind w:left="0"/>
      </w:pPr>
      <w:r>
        <w:t>Cllr Sharkey advised that Cllr Dixon was leading on the issue and keeping a close eye on any developments.</w:t>
      </w:r>
    </w:p>
    <w:p w14:paraId="71B21BFA" w14:textId="77777777" w:rsidR="00B92A56" w:rsidRDefault="00B92A56" w:rsidP="00952A2E">
      <w:pPr>
        <w:ind w:left="0"/>
      </w:pPr>
      <w:r>
        <w:t>Cllr Turner confirmed that, as new Chair of Environment, he will consult with Cllr Dixon as to the current position.</w:t>
      </w:r>
    </w:p>
    <w:p w14:paraId="5D3B7AE5" w14:textId="77777777" w:rsidR="00B92A56" w:rsidRDefault="00B92A56" w:rsidP="00952A2E">
      <w:pPr>
        <w:ind w:left="0"/>
      </w:pPr>
    </w:p>
    <w:p w14:paraId="5E8B1474" w14:textId="77777777" w:rsidR="00674298" w:rsidRDefault="00B92A56" w:rsidP="00952A2E">
      <w:pPr>
        <w:ind w:left="0"/>
      </w:pPr>
      <w:r>
        <w:t>A Baildon Litter Code was discussed. This would be an initiative whereby businesses are asked to join up</w:t>
      </w:r>
      <w:r w:rsidR="00674298">
        <w:t>. This would be a way to hold businesses responsible for their land. Joining the code would of course be voluntary and the only sanction would be public opinion.</w:t>
      </w:r>
    </w:p>
    <w:p w14:paraId="4AB52A1F" w14:textId="7FCB51D6" w:rsidR="00B92A56" w:rsidRDefault="00674298" w:rsidP="00952A2E">
      <w:pPr>
        <w:ind w:left="0"/>
      </w:pPr>
      <w:r>
        <w:t>Cllr Turner asked that details of this scheme be emailed to the Council.</w:t>
      </w:r>
      <w:r w:rsidR="00B92A56">
        <w:br/>
      </w:r>
    </w:p>
    <w:p w14:paraId="7D1EA070" w14:textId="77777777" w:rsidR="00B92A56" w:rsidRDefault="00B92A56" w:rsidP="00952A2E">
      <w:pPr>
        <w:ind w:left="0"/>
      </w:pPr>
    </w:p>
    <w:p w14:paraId="499D1578" w14:textId="44C66C10" w:rsidR="002965BB" w:rsidRDefault="00A231CE" w:rsidP="00952A2E">
      <w:pPr>
        <w:ind w:left="0"/>
        <w:rPr>
          <w:b/>
          <w:bCs/>
        </w:rPr>
      </w:pPr>
      <w:r>
        <w:rPr>
          <w:b/>
          <w:bCs/>
        </w:rPr>
        <w:t>ENV2324</w:t>
      </w:r>
      <w:r w:rsidR="002965BB">
        <w:rPr>
          <w:b/>
          <w:bCs/>
        </w:rPr>
        <w:t>/</w:t>
      </w:r>
      <w:r w:rsidR="008303FA">
        <w:rPr>
          <w:b/>
          <w:bCs/>
        </w:rPr>
        <w:t>9</w:t>
      </w:r>
      <w:r w:rsidR="002965BB">
        <w:rPr>
          <w:b/>
          <w:bCs/>
        </w:rPr>
        <w:tab/>
      </w:r>
      <w:r w:rsidR="002965BB">
        <w:rPr>
          <w:b/>
          <w:bCs/>
        </w:rPr>
        <w:tab/>
      </w:r>
      <w:r w:rsidR="00C46AE6">
        <w:rPr>
          <w:b/>
          <w:bCs/>
        </w:rPr>
        <w:t>Important Information from Councillors and Staff</w:t>
      </w:r>
    </w:p>
    <w:p w14:paraId="47B6CEC5" w14:textId="400CA7D6" w:rsidR="00C941D1" w:rsidRDefault="00624819" w:rsidP="00674298">
      <w:pPr>
        <w:ind w:left="0"/>
      </w:pPr>
      <w:r>
        <w:t xml:space="preserve">Cllr </w:t>
      </w:r>
      <w:r w:rsidR="00674298">
        <w:t>Ashton raised that certain benches on coach road had been destroyed and the same needs removing as soon as possible.</w:t>
      </w:r>
    </w:p>
    <w:p w14:paraId="61D549AD" w14:textId="2C632087" w:rsidR="00674298" w:rsidRDefault="00674298" w:rsidP="00674298">
      <w:pPr>
        <w:ind w:left="0"/>
      </w:pPr>
      <w:r>
        <w:t>Action – Cllr Ashton to send the Deputy Clerk details of a contact for removal so that the Deputy Clerk can arrange the same.</w:t>
      </w:r>
    </w:p>
    <w:p w14:paraId="5D71DAFE" w14:textId="1A930C4E" w:rsidR="00E2799A" w:rsidRPr="002965BB" w:rsidRDefault="00E2799A" w:rsidP="00952A2E">
      <w:pPr>
        <w:ind w:left="0"/>
      </w:pPr>
    </w:p>
    <w:p w14:paraId="4F364BB3" w14:textId="01C18D5C" w:rsidR="00952A2E" w:rsidRDefault="00A231CE" w:rsidP="00952A2E">
      <w:pPr>
        <w:ind w:left="0"/>
        <w:rPr>
          <w:b/>
          <w:bCs/>
          <w:lang w:eastAsia="en-GB"/>
        </w:rPr>
      </w:pPr>
      <w:r>
        <w:rPr>
          <w:b/>
          <w:bCs/>
          <w:lang w:eastAsia="en-GB"/>
        </w:rPr>
        <w:t>ENV2324</w:t>
      </w:r>
      <w:r w:rsidR="00A61F28">
        <w:rPr>
          <w:b/>
          <w:bCs/>
          <w:lang w:eastAsia="en-GB"/>
        </w:rPr>
        <w:t>/</w:t>
      </w:r>
      <w:r w:rsidR="008303FA">
        <w:rPr>
          <w:b/>
          <w:bCs/>
          <w:lang w:eastAsia="en-GB"/>
        </w:rPr>
        <w:t>10</w:t>
      </w:r>
      <w:r w:rsidR="00A61F28">
        <w:rPr>
          <w:b/>
          <w:bCs/>
          <w:lang w:eastAsia="en-GB"/>
        </w:rPr>
        <w:tab/>
      </w:r>
      <w:r w:rsidR="00A61F28">
        <w:rPr>
          <w:b/>
          <w:bCs/>
          <w:lang w:eastAsia="en-GB"/>
        </w:rPr>
        <w:tab/>
      </w:r>
      <w:r w:rsidR="00A000CE">
        <w:rPr>
          <w:b/>
          <w:bCs/>
          <w:lang w:eastAsia="en-GB"/>
        </w:rPr>
        <w:t>Appointment Representatives to External Organisations</w:t>
      </w:r>
    </w:p>
    <w:p w14:paraId="3CDE95A8" w14:textId="04390701" w:rsidR="00F41975" w:rsidRDefault="00A000CE" w:rsidP="00087000">
      <w:pPr>
        <w:ind w:left="0"/>
        <w:rPr>
          <w:lang w:eastAsia="en-GB"/>
        </w:rPr>
      </w:pPr>
      <w:r w:rsidRPr="00FD200A">
        <w:rPr>
          <w:b/>
          <w:bCs/>
          <w:lang w:eastAsia="en-GB"/>
        </w:rPr>
        <w:t>Resolved to appoint</w:t>
      </w:r>
      <w:r w:rsidR="00674298" w:rsidRPr="00FD200A">
        <w:rPr>
          <w:b/>
          <w:bCs/>
          <w:lang w:eastAsia="en-GB"/>
        </w:rPr>
        <w:t xml:space="preserve"> Cllr Ashton as the committee representative for Friends of the Earth</w:t>
      </w:r>
      <w:r w:rsidR="00674298">
        <w:rPr>
          <w:lang w:eastAsia="en-GB"/>
        </w:rPr>
        <w:t>.</w:t>
      </w:r>
      <w:r>
        <w:rPr>
          <w:lang w:eastAsia="en-GB"/>
        </w:rPr>
        <w:t xml:space="preserve"> </w:t>
      </w:r>
    </w:p>
    <w:p w14:paraId="3362F47F" w14:textId="5FBFCE36" w:rsidR="00C55BB3" w:rsidRDefault="00C55BB3" w:rsidP="00087000">
      <w:pPr>
        <w:ind w:left="0"/>
        <w:rPr>
          <w:lang w:eastAsia="en-GB"/>
        </w:rPr>
      </w:pPr>
      <w:r>
        <w:rPr>
          <w:lang w:eastAsia="en-GB"/>
        </w:rPr>
        <w:t>It was noted that there needs to be more clarity on what BTC can actually do in order to assist Friends of the Earth.</w:t>
      </w:r>
    </w:p>
    <w:p w14:paraId="305D21D1" w14:textId="77777777" w:rsidR="00674298" w:rsidRDefault="00674298" w:rsidP="00087000">
      <w:pPr>
        <w:ind w:left="0"/>
        <w:rPr>
          <w:lang w:eastAsia="en-GB"/>
        </w:rPr>
      </w:pPr>
    </w:p>
    <w:p w14:paraId="772E7EE7" w14:textId="5B4CC9F8" w:rsidR="00C642D8" w:rsidRDefault="00A231CE" w:rsidP="00C642D8">
      <w:pPr>
        <w:pStyle w:val="Heading1"/>
      </w:pPr>
      <w:r>
        <w:t>ENV2324</w:t>
      </w:r>
      <w:r w:rsidR="00C642D8" w:rsidRPr="006B392C">
        <w:t>/</w:t>
      </w:r>
      <w:r w:rsidR="008303FA">
        <w:t>11</w:t>
      </w:r>
      <w:r w:rsidR="00C642D8">
        <w:tab/>
      </w:r>
      <w:r w:rsidR="00C642D8" w:rsidRPr="006B392C">
        <w:tab/>
      </w:r>
      <w:r w:rsidR="00906F0B" w:rsidRPr="00906F0B">
        <w:t>To consider current Planning applications on CBMDC website and to agree actions (see planning4Bradford.com).</w:t>
      </w:r>
    </w:p>
    <w:p w14:paraId="4646E6E9" w14:textId="4CD7EA0F" w:rsidR="00F41975" w:rsidRDefault="00674298" w:rsidP="00952A2E">
      <w:pPr>
        <w:ind w:left="0"/>
        <w:rPr>
          <w:lang w:eastAsia="en-GB"/>
        </w:rPr>
      </w:pPr>
      <w:r>
        <w:rPr>
          <w:lang w:eastAsia="en-GB"/>
        </w:rPr>
        <w:t>No comments or objections.</w:t>
      </w:r>
    </w:p>
    <w:p w14:paraId="007318FB" w14:textId="77777777" w:rsidR="00674298" w:rsidRDefault="00674298" w:rsidP="00952A2E">
      <w:pPr>
        <w:ind w:left="0"/>
        <w:rPr>
          <w:lang w:eastAsia="en-GB"/>
        </w:rPr>
      </w:pPr>
    </w:p>
    <w:p w14:paraId="0B5C2094" w14:textId="77777777" w:rsidR="00C55BB3" w:rsidRDefault="00C55BB3" w:rsidP="004E3997">
      <w:pPr>
        <w:pStyle w:val="Heading1"/>
      </w:pPr>
    </w:p>
    <w:p w14:paraId="767E3244" w14:textId="77777777" w:rsidR="00C55BB3" w:rsidRDefault="00C55BB3" w:rsidP="004E3997">
      <w:pPr>
        <w:pStyle w:val="Heading1"/>
      </w:pPr>
    </w:p>
    <w:p w14:paraId="63BE7EFE" w14:textId="77777777" w:rsidR="00C55BB3" w:rsidRDefault="00C55BB3" w:rsidP="004E3997">
      <w:pPr>
        <w:pStyle w:val="Heading1"/>
      </w:pPr>
    </w:p>
    <w:p w14:paraId="02FCA207" w14:textId="77777777" w:rsidR="00C55BB3" w:rsidRDefault="00C55BB3" w:rsidP="004E3997">
      <w:pPr>
        <w:pStyle w:val="Heading1"/>
      </w:pPr>
    </w:p>
    <w:p w14:paraId="32EEEA16" w14:textId="77777777" w:rsidR="00C55BB3" w:rsidRDefault="00C55BB3" w:rsidP="004E3997">
      <w:pPr>
        <w:pStyle w:val="Heading1"/>
      </w:pPr>
    </w:p>
    <w:p w14:paraId="0EEBC4F8" w14:textId="41A471AA" w:rsidR="00EA0ABA" w:rsidRDefault="00A231CE" w:rsidP="004E3997">
      <w:pPr>
        <w:pStyle w:val="Heading1"/>
      </w:pPr>
      <w:r>
        <w:t>ENV2324</w:t>
      </w:r>
      <w:r w:rsidR="000824D7" w:rsidRPr="000824D7">
        <w:t>/</w:t>
      </w:r>
      <w:r w:rsidR="008303FA">
        <w:t>12</w:t>
      </w:r>
      <w:r w:rsidR="000824D7" w:rsidRPr="000824D7">
        <w:t xml:space="preserve"> </w:t>
      </w:r>
      <w:r w:rsidR="000824D7" w:rsidRPr="000824D7">
        <w:tab/>
      </w:r>
      <w:r w:rsidR="00CE2F44">
        <w:tab/>
      </w:r>
      <w:r w:rsidR="00674298">
        <w:t>Bracken Hall Countryside Centre</w:t>
      </w:r>
    </w:p>
    <w:p w14:paraId="12BBFFB3" w14:textId="4DC92F94" w:rsidR="004E3997" w:rsidRDefault="00144599" w:rsidP="00674298">
      <w:pPr>
        <w:ind w:left="0"/>
        <w:rPr>
          <w:lang w:eastAsia="en-GB"/>
        </w:rPr>
      </w:pPr>
      <w:r>
        <w:rPr>
          <w:lang w:eastAsia="en-GB"/>
        </w:rPr>
        <w:t xml:space="preserve">The BHCC </w:t>
      </w:r>
      <w:proofErr w:type="spellStart"/>
      <w:r>
        <w:rPr>
          <w:lang w:eastAsia="en-GB"/>
        </w:rPr>
        <w:t>managers</w:t>
      </w:r>
      <w:proofErr w:type="spellEnd"/>
      <w:r>
        <w:rPr>
          <w:lang w:eastAsia="en-GB"/>
        </w:rPr>
        <w:t xml:space="preserve"> report was received and noted.</w:t>
      </w:r>
    </w:p>
    <w:p w14:paraId="5739EAD7" w14:textId="1D6DF12B" w:rsidR="00144599" w:rsidRDefault="00144599" w:rsidP="00674298">
      <w:pPr>
        <w:ind w:left="0"/>
        <w:rPr>
          <w:lang w:eastAsia="en-GB"/>
        </w:rPr>
      </w:pPr>
      <w:r>
        <w:rPr>
          <w:lang w:eastAsia="en-GB"/>
        </w:rPr>
        <w:t>Cllr Turner noted that the lack of volunteers is perhaps the most pressing issue BHCC faces at the moment as they are vital to the running (and opening) of the centre. The lack of volunteers is currently felt by many organisations across Baildon.</w:t>
      </w:r>
    </w:p>
    <w:p w14:paraId="5F9F6549" w14:textId="53CD1598" w:rsidR="00144599" w:rsidRDefault="00144599" w:rsidP="00674298">
      <w:pPr>
        <w:ind w:left="0"/>
        <w:rPr>
          <w:lang w:eastAsia="en-GB"/>
        </w:rPr>
      </w:pPr>
      <w:r>
        <w:rPr>
          <w:lang w:eastAsia="en-GB"/>
        </w:rPr>
        <w:t>Cllr Turner advised that he believes a full review of BHCC would be of great benefit to all involved.</w:t>
      </w:r>
    </w:p>
    <w:p w14:paraId="23E82308" w14:textId="3C701BE2" w:rsidR="00144599" w:rsidRPr="00C55BB3" w:rsidRDefault="00144599" w:rsidP="00674298">
      <w:pPr>
        <w:ind w:left="0"/>
        <w:rPr>
          <w:b/>
          <w:bCs/>
          <w:lang w:eastAsia="en-GB"/>
        </w:rPr>
      </w:pPr>
      <w:r w:rsidRPr="00C55BB3">
        <w:rPr>
          <w:b/>
          <w:bCs/>
          <w:lang w:eastAsia="en-GB"/>
        </w:rPr>
        <w:t>Resolved that:</w:t>
      </w:r>
    </w:p>
    <w:p w14:paraId="484D3174" w14:textId="7700EBB0" w:rsidR="00144599" w:rsidRPr="00C55BB3" w:rsidRDefault="00144599" w:rsidP="00144599">
      <w:pPr>
        <w:pStyle w:val="ListParagraph"/>
        <w:numPr>
          <w:ilvl w:val="0"/>
          <w:numId w:val="18"/>
        </w:numPr>
        <w:rPr>
          <w:b/>
          <w:bCs/>
          <w:lang w:eastAsia="en-GB"/>
        </w:rPr>
      </w:pPr>
      <w:r w:rsidRPr="00C55BB3">
        <w:rPr>
          <w:b/>
          <w:bCs/>
          <w:lang w:eastAsia="en-GB"/>
        </w:rPr>
        <w:t>The BTC Environment Committee will begin the process of a full review of the approach and philosophy of BHCC with a view to improving and resolving any issues.</w:t>
      </w:r>
    </w:p>
    <w:p w14:paraId="40483750" w14:textId="28F41130" w:rsidR="00144599" w:rsidRPr="00C55BB3" w:rsidRDefault="00144599" w:rsidP="00144599">
      <w:pPr>
        <w:pStyle w:val="ListParagraph"/>
        <w:numPr>
          <w:ilvl w:val="0"/>
          <w:numId w:val="18"/>
        </w:numPr>
        <w:rPr>
          <w:b/>
          <w:bCs/>
          <w:lang w:eastAsia="en-GB"/>
        </w:rPr>
      </w:pPr>
      <w:r w:rsidRPr="00C55BB3">
        <w:rPr>
          <w:b/>
          <w:bCs/>
          <w:lang w:eastAsia="en-GB"/>
        </w:rPr>
        <w:t>To form a BHCC review working group to consider framework for strategic review made up of the Environment Committee members. This working group will then extend and co-opt / invite other stakeholders into the fold as the review develops.</w:t>
      </w:r>
    </w:p>
    <w:p w14:paraId="2F77776C" w14:textId="77777777" w:rsidR="00144599" w:rsidRDefault="00144599" w:rsidP="00144599">
      <w:pPr>
        <w:ind w:left="0"/>
        <w:rPr>
          <w:lang w:eastAsia="en-GB"/>
        </w:rPr>
      </w:pPr>
    </w:p>
    <w:p w14:paraId="167A003C" w14:textId="71C2F772" w:rsidR="00144599" w:rsidRDefault="00144599" w:rsidP="00144599">
      <w:pPr>
        <w:ind w:left="0"/>
        <w:rPr>
          <w:lang w:eastAsia="en-GB"/>
        </w:rPr>
      </w:pPr>
      <w:r>
        <w:rPr>
          <w:lang w:eastAsia="en-GB"/>
        </w:rPr>
        <w:t>The issue of the</w:t>
      </w:r>
      <w:r w:rsidR="00020A7A">
        <w:rPr>
          <w:lang w:eastAsia="en-GB"/>
        </w:rPr>
        <w:t xml:space="preserve"> incomplete flooring in the classroom was discussed.</w:t>
      </w:r>
    </w:p>
    <w:p w14:paraId="732142DF" w14:textId="467B6CB1" w:rsidR="00020A7A" w:rsidRPr="00C55BB3" w:rsidRDefault="00020A7A" w:rsidP="00144599">
      <w:pPr>
        <w:ind w:left="0"/>
        <w:rPr>
          <w:b/>
          <w:bCs/>
          <w:lang w:eastAsia="en-GB"/>
        </w:rPr>
      </w:pPr>
      <w:r w:rsidRPr="00C55BB3">
        <w:rPr>
          <w:b/>
          <w:bCs/>
          <w:lang w:eastAsia="en-GB"/>
        </w:rPr>
        <w:t>Resolved that the flooring in the classroom be completed as soon as possible (ideally by the end of August). The operations budget is already delegated to the Clerk / BHCC Manager.</w:t>
      </w:r>
    </w:p>
    <w:p w14:paraId="5B26F888" w14:textId="77777777" w:rsidR="00020A7A" w:rsidRDefault="00020A7A" w:rsidP="00144599">
      <w:pPr>
        <w:ind w:left="0"/>
        <w:rPr>
          <w:lang w:eastAsia="en-GB"/>
        </w:rPr>
      </w:pPr>
    </w:p>
    <w:p w14:paraId="467E2852" w14:textId="485B0C4F" w:rsidR="00020A7A" w:rsidRDefault="00020A7A" w:rsidP="00144599">
      <w:pPr>
        <w:ind w:left="0"/>
        <w:rPr>
          <w:lang w:eastAsia="en-GB"/>
        </w:rPr>
      </w:pPr>
      <w:r>
        <w:rPr>
          <w:lang w:eastAsia="en-GB"/>
        </w:rPr>
        <w:t>The ongoing issue of the inadequate heating (and possibly, the electrical supply) was discussed.</w:t>
      </w:r>
    </w:p>
    <w:p w14:paraId="64C03019" w14:textId="414410A1" w:rsidR="00020A7A" w:rsidRPr="00C55BB3" w:rsidRDefault="00020A7A" w:rsidP="004B26E3">
      <w:pPr>
        <w:ind w:left="0"/>
        <w:rPr>
          <w:rFonts w:eastAsia="Times New Roman" w:cstheme="majorBidi"/>
          <w:b/>
          <w:bCs/>
          <w:kern w:val="32"/>
          <w:szCs w:val="28"/>
          <w:lang w:eastAsia="en-GB"/>
        </w:rPr>
      </w:pPr>
      <w:r w:rsidRPr="00C55BB3">
        <w:rPr>
          <w:b/>
          <w:bCs/>
          <w:lang w:eastAsia="en-GB"/>
        </w:rPr>
        <w:t xml:space="preserve">Resolved to delegate the £3000 in BHCC electrical work reserves to the BHCC manager (in full consultation with the Clerk and Chair of the Environment Committee) in order to </w:t>
      </w:r>
      <w:r w:rsidRPr="00C55BB3">
        <w:rPr>
          <w:rFonts w:eastAsia="Times New Roman" w:cstheme="majorBidi"/>
          <w:b/>
          <w:bCs/>
          <w:kern w:val="32"/>
          <w:szCs w:val="28"/>
          <w:lang w:eastAsia="en-GB"/>
        </w:rPr>
        <w:t xml:space="preserve">explore and implement improvements to the heating (and electricity supply if necessary) of the centre ahead of winter. To </w:t>
      </w:r>
      <w:r w:rsidR="004B26E3" w:rsidRPr="00C55BB3">
        <w:rPr>
          <w:rFonts w:eastAsia="Times New Roman" w:cstheme="majorBidi"/>
          <w:b/>
          <w:bCs/>
          <w:kern w:val="32"/>
          <w:szCs w:val="28"/>
          <w:lang w:eastAsia="en-GB"/>
        </w:rPr>
        <w:t>be completed by the end of September 2023.</w:t>
      </w:r>
    </w:p>
    <w:p w14:paraId="4599A0D3" w14:textId="77777777" w:rsidR="004B26E3" w:rsidRDefault="004B26E3" w:rsidP="004B26E3">
      <w:pPr>
        <w:ind w:left="0"/>
        <w:rPr>
          <w:rFonts w:eastAsia="Times New Roman" w:cstheme="majorBidi"/>
          <w:kern w:val="32"/>
          <w:szCs w:val="28"/>
          <w:lang w:eastAsia="en-GB"/>
        </w:rPr>
      </w:pPr>
    </w:p>
    <w:p w14:paraId="0443520B" w14:textId="6A369C4E" w:rsidR="004B26E3" w:rsidRPr="004B26E3" w:rsidRDefault="004B26E3" w:rsidP="004B26E3">
      <w:pPr>
        <w:ind w:left="0"/>
        <w:rPr>
          <w:rFonts w:eastAsia="Times New Roman" w:cstheme="majorBidi"/>
          <w:kern w:val="32"/>
          <w:szCs w:val="28"/>
          <w:lang w:eastAsia="en-GB"/>
        </w:rPr>
      </w:pPr>
      <w:r>
        <w:rPr>
          <w:rFonts w:eastAsia="Times New Roman" w:cstheme="majorBidi"/>
          <w:kern w:val="32"/>
          <w:szCs w:val="28"/>
          <w:lang w:eastAsia="en-GB"/>
        </w:rPr>
        <w:t>The need to revisit how BTC can assist in the recruitment of volunteers was discussed. It was considered whether this could possibly be reviewed at an upcoming Full Council or perhaps in consultation with Baildon Link who hold volunteer events.</w:t>
      </w:r>
    </w:p>
    <w:p w14:paraId="1669F4A3" w14:textId="3C020B3F" w:rsidR="00020A7A" w:rsidRPr="004E3997" w:rsidRDefault="00020A7A" w:rsidP="00144599">
      <w:pPr>
        <w:ind w:left="0"/>
        <w:rPr>
          <w:lang w:eastAsia="en-GB"/>
        </w:rPr>
      </w:pPr>
    </w:p>
    <w:p w14:paraId="7F865436" w14:textId="2880EC61" w:rsidR="0002749B" w:rsidRDefault="00A231CE" w:rsidP="00715912">
      <w:pPr>
        <w:pStyle w:val="Heading1"/>
      </w:pPr>
      <w:r>
        <w:t>ENV2324</w:t>
      </w:r>
      <w:r w:rsidR="000824D7" w:rsidRPr="000824D7">
        <w:t>/</w:t>
      </w:r>
      <w:r w:rsidR="008303FA">
        <w:t>13</w:t>
      </w:r>
      <w:r w:rsidR="003F1B0D">
        <w:tab/>
      </w:r>
      <w:r w:rsidR="003F1B0D">
        <w:tab/>
      </w:r>
      <w:r w:rsidR="004B26E3">
        <w:t>Baildon Horticultural Society</w:t>
      </w:r>
    </w:p>
    <w:p w14:paraId="6B43B4DB" w14:textId="2DE21B61" w:rsidR="004B26E3" w:rsidRDefault="004B26E3" w:rsidP="004B26E3">
      <w:pPr>
        <w:ind w:left="0"/>
        <w:rPr>
          <w:lang w:eastAsia="en-GB"/>
        </w:rPr>
      </w:pPr>
      <w:r>
        <w:rPr>
          <w:lang w:eastAsia="en-GB"/>
        </w:rPr>
        <w:t>The invoice and report from BHS were considered.</w:t>
      </w:r>
    </w:p>
    <w:p w14:paraId="1451F87C" w14:textId="53770DCA" w:rsidR="004B26E3" w:rsidRDefault="004B26E3" w:rsidP="004B26E3">
      <w:pPr>
        <w:ind w:left="0"/>
        <w:rPr>
          <w:lang w:eastAsia="en-GB"/>
        </w:rPr>
      </w:pPr>
      <w:r>
        <w:rPr>
          <w:lang w:eastAsia="en-GB"/>
        </w:rPr>
        <w:t>BHS sought to remove an external hedge and fence but there was discussions as to whether the horticultural society should be removing hedges.</w:t>
      </w:r>
    </w:p>
    <w:p w14:paraId="001B5801" w14:textId="77777777" w:rsidR="004B26E3" w:rsidRDefault="004B26E3" w:rsidP="004B26E3">
      <w:pPr>
        <w:ind w:left="0"/>
        <w:rPr>
          <w:lang w:eastAsia="en-GB"/>
        </w:rPr>
      </w:pPr>
    </w:p>
    <w:p w14:paraId="4478370A" w14:textId="18210D41" w:rsidR="004B26E3" w:rsidRDefault="004B26E3" w:rsidP="004B26E3">
      <w:pPr>
        <w:ind w:left="0"/>
        <w:rPr>
          <w:lang w:eastAsia="en-GB"/>
        </w:rPr>
      </w:pPr>
      <w:r>
        <w:rPr>
          <w:lang w:eastAsia="en-GB"/>
        </w:rPr>
        <w:t xml:space="preserve">It was discussed whether the fence could be removed but the hedge left as it is and cut back. The gate was also surplus to requirements so could also be removed. A decision was not required </w:t>
      </w:r>
      <w:r w:rsidR="00C55BB3">
        <w:rPr>
          <w:lang w:eastAsia="en-GB"/>
        </w:rPr>
        <w:t>immediately given the works would not be undertaken until later in the year.</w:t>
      </w:r>
    </w:p>
    <w:p w14:paraId="210A1E3F" w14:textId="77777777" w:rsidR="004B26E3" w:rsidRDefault="004B26E3" w:rsidP="004B26E3">
      <w:pPr>
        <w:ind w:left="0"/>
        <w:rPr>
          <w:lang w:eastAsia="en-GB"/>
        </w:rPr>
      </w:pPr>
    </w:p>
    <w:p w14:paraId="0672E503" w14:textId="62E97B97" w:rsidR="004B26E3" w:rsidRPr="00C55BB3" w:rsidRDefault="004B26E3" w:rsidP="004B26E3">
      <w:pPr>
        <w:ind w:left="0"/>
        <w:rPr>
          <w:b/>
          <w:bCs/>
          <w:lang w:eastAsia="en-GB"/>
        </w:rPr>
      </w:pPr>
      <w:r w:rsidRPr="00C55BB3">
        <w:rPr>
          <w:b/>
          <w:bCs/>
          <w:lang w:eastAsia="en-GB"/>
        </w:rPr>
        <w:lastRenderedPageBreak/>
        <w:t>Action – Cllr Turner to consult with the relevant parties in order to illicit a resolution and revised costings will be brought to the next meeting.</w:t>
      </w:r>
    </w:p>
    <w:p w14:paraId="6964D169" w14:textId="77777777" w:rsidR="00EA2002" w:rsidRDefault="00EA2002" w:rsidP="00AC5ECE">
      <w:pPr>
        <w:ind w:left="0"/>
        <w:rPr>
          <w:lang w:eastAsia="en-GB"/>
        </w:rPr>
      </w:pPr>
    </w:p>
    <w:p w14:paraId="181B2E27" w14:textId="162BABE5" w:rsidR="00DD2FBD" w:rsidRDefault="00A231CE" w:rsidP="00715912">
      <w:pPr>
        <w:pStyle w:val="Heading1"/>
      </w:pPr>
      <w:r>
        <w:t>ENV2324</w:t>
      </w:r>
      <w:r w:rsidR="000F7C9A" w:rsidRPr="000824D7">
        <w:t>/</w:t>
      </w:r>
      <w:r w:rsidR="008303FA">
        <w:t>14</w:t>
      </w:r>
      <w:r w:rsidR="000F7C9A">
        <w:tab/>
      </w:r>
      <w:r w:rsidR="000F7C9A">
        <w:tab/>
      </w:r>
      <w:r w:rsidR="00C55BB3">
        <w:t>Playable Places - Jenny Lane</w:t>
      </w:r>
      <w:r w:rsidR="00EA2002">
        <w:t xml:space="preserve"> </w:t>
      </w:r>
      <w:r w:rsidR="00C55BB3">
        <w:t>Play Area</w:t>
      </w:r>
    </w:p>
    <w:p w14:paraId="35DB52FF" w14:textId="333E16E7" w:rsidR="004E1480" w:rsidRDefault="00C55BB3" w:rsidP="00C60FF4">
      <w:pPr>
        <w:ind w:left="0"/>
        <w:rPr>
          <w:lang w:eastAsia="en-GB"/>
        </w:rPr>
      </w:pPr>
      <w:r>
        <w:rPr>
          <w:lang w:eastAsia="en-GB"/>
        </w:rPr>
        <w:t>An updated report was received and noted from Bradford Council.</w:t>
      </w:r>
    </w:p>
    <w:p w14:paraId="01C4D406" w14:textId="0D6EAE3D" w:rsidR="00C55BB3" w:rsidRDefault="00C55BB3" w:rsidP="00C60FF4">
      <w:pPr>
        <w:ind w:left="0"/>
        <w:rPr>
          <w:lang w:eastAsia="en-GB"/>
        </w:rPr>
      </w:pPr>
      <w:r>
        <w:rPr>
          <w:lang w:eastAsia="en-GB"/>
        </w:rPr>
        <w:t xml:space="preserve">It was noted that the committee are disappointed with the seemingly inadequate </w:t>
      </w:r>
      <w:proofErr w:type="gramStart"/>
      <w:r>
        <w:rPr>
          <w:lang w:eastAsia="en-GB"/>
        </w:rPr>
        <w:t>progress</w:t>
      </w:r>
      <w:proofErr w:type="gramEnd"/>
      <w:r>
        <w:rPr>
          <w:lang w:eastAsia="en-GB"/>
        </w:rPr>
        <w:t xml:space="preserve"> and it appeared that there is deviation from what was originally proposed by Bradford Council.</w:t>
      </w:r>
    </w:p>
    <w:p w14:paraId="6F57F6DD" w14:textId="6ECE6312" w:rsidR="00C55BB3" w:rsidRPr="00C55BB3" w:rsidRDefault="00C55BB3" w:rsidP="00C60FF4">
      <w:pPr>
        <w:ind w:left="0"/>
        <w:rPr>
          <w:b/>
          <w:bCs/>
          <w:lang w:eastAsia="en-GB"/>
        </w:rPr>
      </w:pPr>
      <w:r w:rsidRPr="00C55BB3">
        <w:rPr>
          <w:b/>
          <w:bCs/>
          <w:lang w:eastAsia="en-GB"/>
        </w:rPr>
        <w:t xml:space="preserve">Resolved that the Jenny Lane working group be reformed (Cllr Sharkey, Peter </w:t>
      </w:r>
      <w:proofErr w:type="gramStart"/>
      <w:r w:rsidRPr="00C55BB3">
        <w:rPr>
          <w:b/>
          <w:bCs/>
          <w:lang w:eastAsia="en-GB"/>
        </w:rPr>
        <w:t>Ashton</w:t>
      </w:r>
      <w:proofErr w:type="gramEnd"/>
      <w:r w:rsidRPr="00C55BB3">
        <w:rPr>
          <w:b/>
          <w:bCs/>
          <w:lang w:eastAsia="en-GB"/>
        </w:rPr>
        <w:t xml:space="preserve"> and Cllr Debbie Davies) who will report back the current issues to Full Council on 24</w:t>
      </w:r>
      <w:r w:rsidRPr="00C55BB3">
        <w:rPr>
          <w:b/>
          <w:bCs/>
          <w:vertAlign w:val="superscript"/>
          <w:lang w:eastAsia="en-GB"/>
        </w:rPr>
        <w:t>th</w:t>
      </w:r>
      <w:r w:rsidRPr="00C55BB3">
        <w:rPr>
          <w:b/>
          <w:bCs/>
          <w:lang w:eastAsia="en-GB"/>
        </w:rPr>
        <w:t xml:space="preserve"> July.</w:t>
      </w:r>
    </w:p>
    <w:p w14:paraId="7F8B79DB" w14:textId="77777777" w:rsidR="00C55BB3" w:rsidRPr="00C55BB3" w:rsidRDefault="00C55BB3" w:rsidP="00C60FF4">
      <w:pPr>
        <w:ind w:left="0"/>
        <w:rPr>
          <w:lang w:eastAsia="en-GB"/>
        </w:rPr>
      </w:pPr>
    </w:p>
    <w:p w14:paraId="1E3A2191" w14:textId="3493F82B" w:rsidR="000824D7" w:rsidRDefault="00A231CE" w:rsidP="00603BA2">
      <w:pPr>
        <w:pStyle w:val="Heading1"/>
      </w:pPr>
      <w:r>
        <w:t>ENV2324</w:t>
      </w:r>
      <w:r w:rsidR="000824D7" w:rsidRPr="000824D7">
        <w:t>/</w:t>
      </w:r>
      <w:r w:rsidR="008303FA">
        <w:t>15</w:t>
      </w:r>
      <w:r w:rsidR="00C62490">
        <w:tab/>
      </w:r>
      <w:r w:rsidR="00CE2F44">
        <w:tab/>
      </w:r>
      <w:r w:rsidR="00A67B54">
        <w:t>Committee Budget</w:t>
      </w:r>
      <w:r w:rsidR="00E17CAA">
        <w:t xml:space="preserve"> </w:t>
      </w:r>
    </w:p>
    <w:p w14:paraId="6C2FC74C" w14:textId="243E7CE2" w:rsidR="007B4E6C" w:rsidRPr="00A231CE" w:rsidRDefault="004E1480" w:rsidP="004E1480">
      <w:pPr>
        <w:ind w:left="0"/>
        <w:rPr>
          <w:rFonts w:eastAsia="Times New Roman"/>
          <w:b/>
          <w:bCs/>
        </w:rPr>
      </w:pPr>
      <w:r w:rsidRPr="00A231CE">
        <w:rPr>
          <w:rFonts w:eastAsia="Times New Roman"/>
          <w:b/>
          <w:bCs/>
        </w:rPr>
        <w:t>Resolved to delegate the following budget lines to the Clerk:</w:t>
      </w:r>
    </w:p>
    <w:p w14:paraId="035F3834" w14:textId="4A61ADF4" w:rsidR="004E1480" w:rsidRPr="00A231CE" w:rsidRDefault="00A231CE" w:rsidP="004E1480">
      <w:pPr>
        <w:pStyle w:val="ListParagraph"/>
        <w:numPr>
          <w:ilvl w:val="0"/>
          <w:numId w:val="17"/>
        </w:numPr>
        <w:rPr>
          <w:rFonts w:eastAsia="Times New Roman"/>
          <w:b/>
          <w:bCs/>
        </w:rPr>
      </w:pPr>
      <w:r w:rsidRPr="00A231CE">
        <w:rPr>
          <w:rFonts w:eastAsia="Times New Roman"/>
          <w:b/>
          <w:bCs/>
        </w:rPr>
        <w:t>Baildon Green and Clean</w:t>
      </w:r>
    </w:p>
    <w:p w14:paraId="66BD286D" w14:textId="56C61DD7" w:rsidR="00A231CE" w:rsidRPr="00A231CE" w:rsidRDefault="00A231CE" w:rsidP="004E1480">
      <w:pPr>
        <w:pStyle w:val="ListParagraph"/>
        <w:numPr>
          <w:ilvl w:val="0"/>
          <w:numId w:val="17"/>
        </w:numPr>
        <w:rPr>
          <w:rFonts w:eastAsia="Times New Roman"/>
          <w:b/>
          <w:bCs/>
        </w:rPr>
      </w:pPr>
      <w:r w:rsidRPr="00A231CE">
        <w:rPr>
          <w:rFonts w:eastAsia="Times New Roman"/>
          <w:b/>
          <w:bCs/>
        </w:rPr>
        <w:t>Baildon in Bloom</w:t>
      </w:r>
    </w:p>
    <w:p w14:paraId="366780EB" w14:textId="6EEE75DE" w:rsidR="00A231CE" w:rsidRDefault="00A231CE" w:rsidP="004E1480">
      <w:pPr>
        <w:pStyle w:val="ListParagraph"/>
        <w:numPr>
          <w:ilvl w:val="0"/>
          <w:numId w:val="17"/>
        </w:numPr>
        <w:rPr>
          <w:rFonts w:eastAsia="Times New Roman"/>
        </w:rPr>
      </w:pPr>
      <w:r w:rsidRPr="00A231CE">
        <w:rPr>
          <w:rFonts w:eastAsia="Times New Roman"/>
          <w:b/>
          <w:bCs/>
        </w:rPr>
        <w:t>Grit Bins</w:t>
      </w:r>
    </w:p>
    <w:p w14:paraId="46E62E04" w14:textId="6B490E86" w:rsidR="00A231CE" w:rsidRDefault="00A231CE" w:rsidP="00A231CE">
      <w:pPr>
        <w:ind w:left="0"/>
        <w:rPr>
          <w:rFonts w:eastAsia="Times New Roman"/>
        </w:rPr>
      </w:pPr>
    </w:p>
    <w:p w14:paraId="78FA5E98" w14:textId="0DC53F13" w:rsidR="00A231CE" w:rsidRPr="00A231CE" w:rsidRDefault="00A231CE" w:rsidP="00A231CE">
      <w:pPr>
        <w:ind w:left="0"/>
        <w:rPr>
          <w:rFonts w:eastAsia="Times New Roman"/>
        </w:rPr>
      </w:pPr>
      <w:r>
        <w:rPr>
          <w:rFonts w:eastAsia="Times New Roman"/>
        </w:rPr>
        <w:t>The 23/24 budget was noted.</w:t>
      </w:r>
    </w:p>
    <w:p w14:paraId="1DB32FF8" w14:textId="77777777" w:rsidR="00CA4D95" w:rsidRPr="005F6F81" w:rsidRDefault="00CA4D95" w:rsidP="00E17CAA">
      <w:pPr>
        <w:ind w:left="0"/>
        <w:rPr>
          <w:rFonts w:eastAsia="Times New Roman"/>
        </w:rPr>
      </w:pPr>
    </w:p>
    <w:p w14:paraId="1EF14CFC" w14:textId="07A90B70" w:rsidR="000824D7" w:rsidRDefault="00A231CE" w:rsidP="00603BA2">
      <w:pPr>
        <w:pStyle w:val="Heading1"/>
        <w:rPr>
          <w:rFonts w:eastAsia="Calibri"/>
        </w:rPr>
      </w:pPr>
      <w:r>
        <w:rPr>
          <w:rFonts w:eastAsia="Calibri"/>
        </w:rPr>
        <w:t>ENV2324</w:t>
      </w:r>
      <w:r w:rsidR="00032611" w:rsidRPr="000824D7">
        <w:rPr>
          <w:rFonts w:eastAsia="Calibri"/>
        </w:rPr>
        <w:t>/</w:t>
      </w:r>
      <w:r>
        <w:rPr>
          <w:rFonts w:eastAsia="Calibri"/>
        </w:rPr>
        <w:t>16</w:t>
      </w:r>
      <w:r w:rsidR="00032611" w:rsidRPr="000824D7">
        <w:rPr>
          <w:rFonts w:eastAsia="Calibri"/>
        </w:rPr>
        <w:tab/>
      </w:r>
      <w:r w:rsidR="00C81C79">
        <w:rPr>
          <w:rFonts w:eastAsia="Calibri"/>
        </w:rPr>
        <w:tab/>
      </w:r>
      <w:r w:rsidR="00E74ACF">
        <w:rPr>
          <w:rFonts w:eastAsia="Calibri"/>
        </w:rPr>
        <w:t>Promotional Opportunities</w:t>
      </w:r>
      <w:r w:rsidR="007F7CB2">
        <w:rPr>
          <w:rFonts w:eastAsia="Calibri"/>
        </w:rPr>
        <w:t xml:space="preserve"> / Items for Future Agenda</w:t>
      </w:r>
    </w:p>
    <w:p w14:paraId="67E8DAEA" w14:textId="553ECD73" w:rsidR="00A231CE" w:rsidRDefault="00A231CE" w:rsidP="00A231CE">
      <w:pPr>
        <w:pStyle w:val="ListParagraph"/>
        <w:numPr>
          <w:ilvl w:val="0"/>
          <w:numId w:val="20"/>
        </w:numPr>
      </w:pPr>
      <w:r>
        <w:t>Bracken Hall Countryside Centre</w:t>
      </w:r>
    </w:p>
    <w:p w14:paraId="2E6D0BD1" w14:textId="610990CA" w:rsidR="00A231CE" w:rsidRDefault="00A231CE" w:rsidP="00A231CE">
      <w:pPr>
        <w:pStyle w:val="ListParagraph"/>
        <w:numPr>
          <w:ilvl w:val="0"/>
          <w:numId w:val="20"/>
        </w:numPr>
      </w:pPr>
      <w:r>
        <w:t>Baildon Horticultural Society</w:t>
      </w:r>
    </w:p>
    <w:p w14:paraId="12E90FD4" w14:textId="2FDE5B06" w:rsidR="00A231CE" w:rsidRDefault="00A231CE" w:rsidP="00A231CE">
      <w:pPr>
        <w:pStyle w:val="ListParagraph"/>
        <w:numPr>
          <w:ilvl w:val="0"/>
          <w:numId w:val="20"/>
        </w:numPr>
      </w:pPr>
      <w:r>
        <w:t>Footpaths</w:t>
      </w:r>
    </w:p>
    <w:p w14:paraId="1D0BC798" w14:textId="6912FB05" w:rsidR="00A231CE" w:rsidRDefault="00A231CE" w:rsidP="00A231CE">
      <w:pPr>
        <w:pStyle w:val="ListParagraph"/>
        <w:numPr>
          <w:ilvl w:val="0"/>
          <w:numId w:val="20"/>
        </w:numPr>
      </w:pPr>
      <w:r>
        <w:t>Friends of the Earth</w:t>
      </w:r>
    </w:p>
    <w:p w14:paraId="3E24CE22" w14:textId="7EB7A5FC" w:rsidR="00A231CE" w:rsidRDefault="00A231CE" w:rsidP="00A231CE">
      <w:pPr>
        <w:pStyle w:val="ListParagraph"/>
        <w:numPr>
          <w:ilvl w:val="0"/>
          <w:numId w:val="20"/>
        </w:numPr>
      </w:pPr>
      <w:r>
        <w:t>Jenny Lane</w:t>
      </w:r>
    </w:p>
    <w:p w14:paraId="32EA22F2" w14:textId="0D75FEF4" w:rsidR="00A231CE" w:rsidRDefault="00A231CE" w:rsidP="00A231CE">
      <w:pPr>
        <w:pStyle w:val="ListParagraph"/>
        <w:numPr>
          <w:ilvl w:val="0"/>
          <w:numId w:val="20"/>
        </w:numPr>
      </w:pPr>
      <w:r>
        <w:t>Baildon Litter Code proposal</w:t>
      </w:r>
    </w:p>
    <w:p w14:paraId="13BE3745" w14:textId="77777777" w:rsidR="00A231CE" w:rsidRDefault="00A231CE" w:rsidP="000E5DCA">
      <w:pPr>
        <w:ind w:left="0"/>
        <w:rPr>
          <w:b/>
          <w:bCs/>
          <w:lang w:eastAsia="en-GB"/>
        </w:rPr>
      </w:pPr>
    </w:p>
    <w:p w14:paraId="18DDC472" w14:textId="5B0EE33C" w:rsidR="00733517" w:rsidRDefault="00A231CE" w:rsidP="000E5DCA">
      <w:pPr>
        <w:ind w:left="0"/>
        <w:rPr>
          <w:b/>
          <w:bCs/>
          <w:lang w:eastAsia="en-GB"/>
        </w:rPr>
      </w:pPr>
      <w:r>
        <w:rPr>
          <w:b/>
          <w:bCs/>
          <w:lang w:eastAsia="en-GB"/>
        </w:rPr>
        <w:t>ENV2324</w:t>
      </w:r>
      <w:r w:rsidR="00733517">
        <w:rPr>
          <w:b/>
          <w:bCs/>
          <w:lang w:eastAsia="en-GB"/>
        </w:rPr>
        <w:t>/</w:t>
      </w:r>
      <w:r>
        <w:rPr>
          <w:b/>
          <w:bCs/>
          <w:lang w:eastAsia="en-GB"/>
        </w:rPr>
        <w:t>17</w:t>
      </w:r>
      <w:r w:rsidR="00733517">
        <w:rPr>
          <w:b/>
          <w:bCs/>
          <w:lang w:eastAsia="en-GB"/>
        </w:rPr>
        <w:tab/>
      </w:r>
      <w:r w:rsidR="00733517">
        <w:rPr>
          <w:b/>
          <w:bCs/>
          <w:lang w:eastAsia="en-GB"/>
        </w:rPr>
        <w:tab/>
      </w:r>
      <w:r w:rsidR="00E74ACF">
        <w:rPr>
          <w:b/>
          <w:bCs/>
          <w:lang w:eastAsia="en-GB"/>
        </w:rPr>
        <w:t>Next Meeting Date</w:t>
      </w:r>
    </w:p>
    <w:p w14:paraId="3DF6E452" w14:textId="0580B589" w:rsidR="00733517" w:rsidRDefault="00A231CE" w:rsidP="000E5DCA">
      <w:pPr>
        <w:ind w:left="0"/>
        <w:rPr>
          <w:lang w:eastAsia="en-GB"/>
        </w:rPr>
      </w:pPr>
      <w:r>
        <w:rPr>
          <w:lang w:eastAsia="en-GB"/>
        </w:rPr>
        <w:t>7</w:t>
      </w:r>
      <w:r w:rsidRPr="00A231CE">
        <w:rPr>
          <w:vertAlign w:val="superscript"/>
          <w:lang w:eastAsia="en-GB"/>
        </w:rPr>
        <w:t>th</w:t>
      </w:r>
      <w:r>
        <w:rPr>
          <w:lang w:eastAsia="en-GB"/>
        </w:rPr>
        <w:t xml:space="preserve"> November</w:t>
      </w:r>
      <w:r w:rsidR="00124070">
        <w:rPr>
          <w:lang w:eastAsia="en-GB"/>
        </w:rPr>
        <w:t xml:space="preserve"> 2023</w:t>
      </w:r>
    </w:p>
    <w:p w14:paraId="547C5E42" w14:textId="77777777" w:rsidR="000824D7" w:rsidRPr="000824D7" w:rsidRDefault="000824D7" w:rsidP="00451454">
      <w:pPr>
        <w:pBdr>
          <w:bottom w:val="single" w:sz="4" w:space="1" w:color="auto"/>
        </w:pBdr>
        <w:spacing w:before="0" w:after="0"/>
        <w:ind w:left="0" w:right="0"/>
        <w:rPr>
          <w:rFonts w:eastAsia="Times New Roman" w:cs="Arial"/>
          <w:szCs w:val="22"/>
          <w:lang w:eastAsia="en-GB"/>
        </w:rPr>
      </w:pPr>
    </w:p>
    <w:p w14:paraId="4238DC9F" w14:textId="77777777" w:rsidR="000824D7" w:rsidRPr="000824D7" w:rsidRDefault="000824D7" w:rsidP="000824D7">
      <w:pPr>
        <w:spacing w:before="0" w:after="0"/>
        <w:ind w:left="0" w:right="0"/>
        <w:jc w:val="center"/>
        <w:rPr>
          <w:rFonts w:eastAsia="Times New Roman" w:cs="Arial"/>
          <w:b/>
          <w:szCs w:val="22"/>
          <w:lang w:eastAsia="en-GB"/>
        </w:rPr>
      </w:pPr>
    </w:p>
    <w:p w14:paraId="1A74A704" w14:textId="79FD30A9" w:rsidR="000824D7" w:rsidRPr="000824D7" w:rsidRDefault="000824D7" w:rsidP="000824D7">
      <w:pPr>
        <w:spacing w:before="0" w:after="0"/>
        <w:ind w:left="0" w:right="0"/>
        <w:jc w:val="center"/>
        <w:rPr>
          <w:rFonts w:eastAsia="Times New Roman" w:cs="Arial"/>
          <w:b/>
          <w:szCs w:val="22"/>
          <w:lang w:eastAsia="en-GB"/>
        </w:rPr>
      </w:pPr>
      <w:r w:rsidRPr="000824D7">
        <w:rPr>
          <w:rFonts w:eastAsia="Times New Roman" w:cs="Arial"/>
          <w:szCs w:val="22"/>
          <w:lang w:eastAsia="en-GB"/>
        </w:rPr>
        <w:t>Town Clerk Tel: 07</w:t>
      </w:r>
      <w:r w:rsidR="00C62490">
        <w:rPr>
          <w:rFonts w:eastAsia="Times New Roman" w:cs="Arial"/>
          <w:szCs w:val="22"/>
          <w:lang w:eastAsia="en-GB"/>
        </w:rPr>
        <w:t xml:space="preserve">938 062814 </w:t>
      </w:r>
      <w:r w:rsidRPr="000824D7">
        <w:rPr>
          <w:rFonts w:eastAsia="Times New Roman" w:cs="Arial"/>
          <w:szCs w:val="22"/>
          <w:lang w:eastAsia="en-GB"/>
        </w:rPr>
        <w:t xml:space="preserve"> Email: </w:t>
      </w:r>
      <w:r w:rsidR="00C62490" w:rsidRPr="00C62490">
        <w:rPr>
          <w:rFonts w:eastAsia="Times New Roman" w:cs="Arial"/>
          <w:szCs w:val="22"/>
          <w:lang w:eastAsia="en-GB"/>
        </w:rPr>
        <w:t>clerk@baildontowncouncil.gov.uk</w:t>
      </w:r>
      <w:r w:rsidR="00C62490">
        <w:rPr>
          <w:rFonts w:eastAsia="Times New Roman" w:cs="Arial"/>
          <w:szCs w:val="22"/>
          <w:lang w:eastAsia="en-GB"/>
        </w:rPr>
        <w:t xml:space="preserve"> </w:t>
      </w:r>
    </w:p>
    <w:p w14:paraId="4D053457" w14:textId="77777777" w:rsidR="00E845DD" w:rsidRDefault="00E845DD"/>
    <w:sectPr w:rsidR="00E845DD" w:rsidSect="0043366B">
      <w:headerReference w:type="default" r:id="rId7"/>
      <w:footerReference w:type="even" r:id="rId8"/>
      <w:footerReference w:type="default" r:id="rId9"/>
      <w:headerReference w:type="first" r:id="rId10"/>
      <w:footerReference w:type="first" r:id="rId11"/>
      <w:pgSz w:w="11906" w:h="16838" w:code="9"/>
      <w:pgMar w:top="720" w:right="720" w:bottom="720"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2F8B9" w14:textId="77777777" w:rsidR="00AB7AA5" w:rsidRDefault="00AB7AA5" w:rsidP="000824D7">
      <w:pPr>
        <w:spacing w:before="0" w:after="0"/>
      </w:pPr>
      <w:r>
        <w:separator/>
      </w:r>
    </w:p>
  </w:endnote>
  <w:endnote w:type="continuationSeparator" w:id="0">
    <w:p w14:paraId="5CFA8B72" w14:textId="77777777" w:rsidR="00AB7AA5" w:rsidRDefault="00AB7AA5" w:rsidP="000824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83EF" w14:textId="77777777" w:rsidR="008638D5" w:rsidRDefault="00FC6E0E"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D3645" w14:textId="77777777" w:rsidR="008638D5" w:rsidRDefault="008638D5"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BE1E" w14:textId="77777777" w:rsidR="008638D5" w:rsidRDefault="008638D5" w:rsidP="0024791D">
    <w:pPr>
      <w:pStyle w:val="Footer"/>
      <w:rPr>
        <w:rFonts w:ascii="Times New Roman" w:hAnsi="Times New Roman"/>
      </w:rPr>
    </w:pPr>
    <w:r>
      <w:rPr>
        <w:rFonts w:ascii="Times New Roman" w:hAnsi="Times New Roman"/>
      </w:rPr>
      <w:pict w14:anchorId="67E9E337">
        <v:rect id="_x0000_i1026" style="width:0;height:1.5pt" o:hralign="center" o:hrstd="t" o:hr="t" fillcolor="#a0a0a0" stroked="f"/>
      </w:pict>
    </w:r>
  </w:p>
  <w:p w14:paraId="16A074D8" w14:textId="53EAD0D9" w:rsidR="008638D5" w:rsidRDefault="00FC6E0E">
    <w:pPr>
      <w:pStyle w:val="Footer"/>
      <w:rPr>
        <w:rFonts w:cs="Arial"/>
        <w:b/>
        <w:bCs/>
      </w:rPr>
    </w:pPr>
    <w:r w:rsidRPr="00723DBE">
      <w:rPr>
        <w:rFonts w:cs="Arial"/>
      </w:rPr>
      <w:t xml:space="preserve">Document date: </w:t>
    </w:r>
    <w:r w:rsidR="00943325">
      <w:rPr>
        <w:rFonts w:cs="Arial"/>
      </w:rPr>
      <w:t>31</w:t>
    </w:r>
    <w:r w:rsidR="00943325" w:rsidRPr="00943325">
      <w:rPr>
        <w:rFonts w:cs="Arial"/>
        <w:vertAlign w:val="superscript"/>
      </w:rPr>
      <w:t>st</w:t>
    </w:r>
    <w:r w:rsidR="00943325">
      <w:rPr>
        <w:rFonts w:cs="Arial"/>
      </w:rPr>
      <w:t xml:space="preserve"> July</w:t>
    </w:r>
    <w:r w:rsidR="000A33D3">
      <w:rPr>
        <w:rFonts w:cs="Arial"/>
      </w:rPr>
      <w:t xml:space="preserve"> 2023</w:t>
    </w:r>
    <w:r w:rsidRPr="00723DBE">
      <w:rPr>
        <w:rFonts w:cs="Arial"/>
      </w:rPr>
      <w:tab/>
    </w:r>
    <w:r w:rsidRPr="00723DBE">
      <w:rPr>
        <w:rFonts w:cs="Arial"/>
      </w:rPr>
      <w:tab/>
      <w:t xml:space="preserve">Meeting date: </w:t>
    </w:r>
    <w:r w:rsidR="008E33F7">
      <w:rPr>
        <w:rFonts w:cs="Arial"/>
      </w:rPr>
      <w:t>4</w:t>
    </w:r>
    <w:r w:rsidR="000A33D3" w:rsidRPr="000A33D3">
      <w:rPr>
        <w:rFonts w:cs="Arial"/>
        <w:vertAlign w:val="superscript"/>
      </w:rPr>
      <w:t>th</w:t>
    </w:r>
    <w:r w:rsidR="000A33D3">
      <w:rPr>
        <w:rFonts w:cs="Arial"/>
      </w:rPr>
      <w:t xml:space="preserve"> </w:t>
    </w:r>
    <w:r w:rsidR="008303FA">
      <w:rPr>
        <w:rFonts w:cs="Arial"/>
      </w:rPr>
      <w:t>Ju</w:t>
    </w:r>
    <w:r w:rsidR="00A231CE">
      <w:rPr>
        <w:rFonts w:cs="Arial"/>
      </w:rPr>
      <w:t>ly</w:t>
    </w:r>
    <w:r w:rsidR="000A33D3">
      <w:rPr>
        <w:rFonts w:cs="Arial"/>
      </w:rPr>
      <w:t xml:space="preserve"> 2023</w:t>
    </w:r>
    <w:r w:rsidR="009D5F1B">
      <w:rPr>
        <w:rFonts w:cs="Arial"/>
      </w:rPr>
      <w:t xml:space="preserve"> </w:t>
    </w:r>
    <w:r w:rsidRPr="00723DBE">
      <w:rPr>
        <w:rFonts w:cs="Arial"/>
      </w:rPr>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4</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24AF4455" w14:textId="77777777" w:rsidR="008638D5" w:rsidRDefault="008638D5">
    <w:pPr>
      <w:pStyle w:val="Footer"/>
      <w:rPr>
        <w:rFonts w:cs="Arial"/>
      </w:rPr>
    </w:pPr>
  </w:p>
  <w:p w14:paraId="72DD3DC1" w14:textId="77777777" w:rsidR="008638D5" w:rsidRPr="00723DBE" w:rsidRDefault="00FC6E0E">
    <w:pPr>
      <w:pStyle w:val="Footer"/>
      <w:rPr>
        <w:rFonts w:cs="Arial"/>
      </w:rPr>
    </w:pPr>
    <w:r>
      <w:rPr>
        <w:rFonts w:cs="Arial"/>
      </w:rPr>
      <w:t>Signed……………………………………………</w:t>
    </w:r>
    <w:r>
      <w:rPr>
        <w:rFonts w:cs="Arial"/>
      </w:rP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5AD0" w14:textId="77777777" w:rsidR="008638D5" w:rsidRDefault="008638D5" w:rsidP="0024791D">
    <w:pPr>
      <w:pStyle w:val="Footer"/>
      <w:rPr>
        <w:rFonts w:ascii="Times New Roman" w:hAnsi="Times New Roman"/>
      </w:rPr>
    </w:pPr>
    <w:r>
      <w:rPr>
        <w:rFonts w:ascii="Times New Roman" w:hAnsi="Times New Roman"/>
      </w:rPr>
      <w:pict w14:anchorId="12BE9FE8">
        <v:rect id="_x0000_i1027" style="width:0;height:1.5pt" o:hralign="center" o:hrstd="t" o:hr="t" fillcolor="#a0a0a0" stroked="f"/>
      </w:pict>
    </w:r>
  </w:p>
  <w:p w14:paraId="7B5AB0BB" w14:textId="61F86B0E" w:rsidR="008638D5" w:rsidRDefault="00FC6E0E" w:rsidP="0024791D">
    <w:pPr>
      <w:pStyle w:val="Footer"/>
      <w:rPr>
        <w:rFonts w:cs="Arial"/>
        <w:b/>
        <w:bCs/>
      </w:rPr>
    </w:pPr>
    <w:r w:rsidRPr="00723DBE">
      <w:rPr>
        <w:rFonts w:cs="Arial"/>
      </w:rPr>
      <w:t>Document date</w:t>
    </w:r>
    <w:r>
      <w:rPr>
        <w:rFonts w:cs="Arial"/>
      </w:rPr>
      <w:t>:</w:t>
    </w:r>
    <w:r w:rsidRPr="00723DBE">
      <w:rPr>
        <w:rFonts w:cs="Arial"/>
      </w:rPr>
      <w:t xml:space="preserve"> </w:t>
    </w:r>
    <w:r w:rsidR="00943325">
      <w:rPr>
        <w:rFonts w:cs="Arial"/>
      </w:rPr>
      <w:t>31</w:t>
    </w:r>
    <w:r w:rsidR="00943325" w:rsidRPr="00943325">
      <w:rPr>
        <w:rFonts w:cs="Arial"/>
        <w:vertAlign w:val="superscript"/>
      </w:rPr>
      <w:t>st</w:t>
    </w:r>
    <w:r w:rsidR="00943325">
      <w:rPr>
        <w:rFonts w:cs="Arial"/>
      </w:rPr>
      <w:t xml:space="preserve"> July</w:t>
    </w:r>
    <w:r w:rsidR="00C211B4">
      <w:rPr>
        <w:rFonts w:cs="Arial"/>
      </w:rPr>
      <w:t xml:space="preserve"> </w:t>
    </w:r>
    <w:r w:rsidR="000824D7">
      <w:rPr>
        <w:rFonts w:cs="Arial"/>
      </w:rPr>
      <w:t>202</w:t>
    </w:r>
    <w:r w:rsidR="008303FA">
      <w:rPr>
        <w:rFonts w:cs="Arial"/>
      </w:rPr>
      <w:t>3</w:t>
    </w:r>
    <w:r w:rsidRPr="00723DBE">
      <w:rPr>
        <w:rFonts w:cs="Arial"/>
      </w:rPr>
      <w:t xml:space="preserve">    </w:t>
    </w:r>
    <w:r w:rsidRPr="00723DBE">
      <w:rPr>
        <w:rFonts w:cs="Arial"/>
      </w:rPr>
      <w:tab/>
      <w:t xml:space="preserve">           Meeting date: </w:t>
    </w:r>
    <w:r w:rsidR="008E33F7">
      <w:rPr>
        <w:rFonts w:cs="Arial"/>
      </w:rPr>
      <w:t>4</w:t>
    </w:r>
    <w:r w:rsidR="00A231CE" w:rsidRPr="00A231CE">
      <w:rPr>
        <w:rFonts w:cs="Arial"/>
        <w:vertAlign w:val="superscript"/>
      </w:rPr>
      <w:t>th</w:t>
    </w:r>
    <w:r w:rsidR="00C211B4">
      <w:rPr>
        <w:rFonts w:cs="Arial"/>
      </w:rPr>
      <w:t xml:space="preserve"> </w:t>
    </w:r>
    <w:r w:rsidR="008303FA">
      <w:rPr>
        <w:rFonts w:cs="Arial"/>
      </w:rPr>
      <w:t>Ju</w:t>
    </w:r>
    <w:r w:rsidR="00A231CE">
      <w:rPr>
        <w:rFonts w:cs="Arial"/>
      </w:rPr>
      <w:t>ly</w:t>
    </w:r>
    <w:r w:rsidR="00C211B4">
      <w:rPr>
        <w:rFonts w:cs="Arial"/>
      </w:rPr>
      <w:t xml:space="preserve"> 202</w:t>
    </w:r>
    <w:r w:rsidR="008303FA">
      <w:rPr>
        <w:rFonts w:cs="Arial"/>
      </w:rPr>
      <w:t>3</w:t>
    </w:r>
    <w:r w:rsidRPr="00723DBE">
      <w:rPr>
        <w:rFonts w:cs="Arial"/>
      </w:rPr>
      <w:tab/>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1</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613AE799" w14:textId="77777777" w:rsidR="008638D5" w:rsidRDefault="008638D5" w:rsidP="0024791D">
    <w:pPr>
      <w:pStyle w:val="Footer"/>
      <w:rPr>
        <w:rFonts w:cs="Arial"/>
      </w:rPr>
    </w:pPr>
  </w:p>
  <w:p w14:paraId="2BD3C78D" w14:textId="77777777" w:rsidR="008638D5" w:rsidRPr="00723DBE" w:rsidRDefault="00FC6E0E" w:rsidP="0024791D">
    <w:pPr>
      <w:pStyle w:val="Footer"/>
      <w:rPr>
        <w:rFonts w:cs="Arial"/>
      </w:rPr>
    </w:pPr>
    <w:r>
      <w:rPr>
        <w:rFonts w:cs="Arial"/>
      </w:rPr>
      <w:t>Signed……………………………………….</w:t>
    </w:r>
    <w:r>
      <w:rPr>
        <w:rFonts w:cs="Arial"/>
      </w:rPr>
      <w:tab/>
      <w:t xml:space="preserve"> </w:t>
    </w:r>
    <w:r>
      <w:rPr>
        <w:rFonts w:cs="Arial"/>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F227B" w14:textId="77777777" w:rsidR="00AB7AA5" w:rsidRDefault="00AB7AA5" w:rsidP="000824D7">
      <w:pPr>
        <w:spacing w:before="0" w:after="0"/>
      </w:pPr>
      <w:r>
        <w:separator/>
      </w:r>
    </w:p>
  </w:footnote>
  <w:footnote w:type="continuationSeparator" w:id="0">
    <w:p w14:paraId="34A1DD82" w14:textId="77777777" w:rsidR="00AB7AA5" w:rsidRDefault="00AB7AA5" w:rsidP="000824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427A" w14:textId="77777777" w:rsidR="008638D5" w:rsidRPr="00723DBE" w:rsidRDefault="00FC6E0E" w:rsidP="007D10AA">
    <w:pPr>
      <w:pStyle w:val="Header"/>
      <w:jc w:val="center"/>
      <w:rPr>
        <w:rFonts w:cs="Arial"/>
        <w:sz w:val="20"/>
        <w:szCs w:val="22"/>
      </w:rPr>
    </w:pPr>
    <w:r w:rsidRPr="00723DBE">
      <w:rPr>
        <w:rFonts w:cs="Arial"/>
      </w:rPr>
      <w:t xml:space="preserve">Baildon Town Council – </w:t>
    </w:r>
    <w:r>
      <w:rPr>
        <w:rFonts w:cs="Arial"/>
      </w:rPr>
      <w:t xml:space="preserve">Community Committee </w:t>
    </w:r>
    <w:r w:rsidR="008638D5">
      <w:rPr>
        <w:rFonts w:cs="Arial"/>
      </w:rPr>
      <w:pict w14:anchorId="08380379">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8055" w14:textId="77777777" w:rsidR="008638D5" w:rsidRDefault="008638D5" w:rsidP="00A07458">
    <w:pPr>
      <w:tabs>
        <w:tab w:val="center" w:pos="4153"/>
        <w:tab w:val="right" w:pos="8306"/>
      </w:tabs>
      <w:spacing w:after="60"/>
      <w:jc w:val="center"/>
      <w:rPr>
        <w:rFonts w:cs="Arial"/>
        <w:b/>
      </w:rPr>
    </w:pPr>
  </w:p>
  <w:p w14:paraId="71F81DFC" w14:textId="77777777" w:rsidR="008638D5" w:rsidRPr="00527611" w:rsidRDefault="00FC6E0E" w:rsidP="00E7180C">
    <w:pPr>
      <w:tabs>
        <w:tab w:val="center" w:pos="4153"/>
        <w:tab w:val="right" w:pos="8306"/>
      </w:tabs>
      <w:spacing w:after="60"/>
      <w:jc w:val="center"/>
      <w:rPr>
        <w:rFonts w:cs="Arial"/>
      </w:rPr>
    </w:pPr>
    <w:r w:rsidRPr="00414C92">
      <w:rPr>
        <w:rFonts w:cs="Arial"/>
        <w:b/>
        <w:noProof/>
      </w:rPr>
      <w:drawing>
        <wp:inline distT="0" distB="0" distL="0" distR="0" wp14:anchorId="3DEA04D7" wp14:editId="55C870F7">
          <wp:extent cx="1224915" cy="1306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1306830"/>
                  </a:xfrm>
                  <a:prstGeom prst="rect">
                    <a:avLst/>
                  </a:prstGeom>
                  <a:noFill/>
                  <a:ln>
                    <a:noFill/>
                  </a:ln>
                </pic:spPr>
              </pic:pic>
            </a:graphicData>
          </a:graphic>
        </wp:inline>
      </w:drawing>
    </w:r>
    <w:r>
      <w:rPr>
        <w:rFonts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182B"/>
    <w:multiLevelType w:val="hybridMultilevel"/>
    <w:tmpl w:val="16A639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1342B5"/>
    <w:multiLevelType w:val="hybridMultilevel"/>
    <w:tmpl w:val="A15A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870C0"/>
    <w:multiLevelType w:val="hybridMultilevel"/>
    <w:tmpl w:val="82C6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42AFB"/>
    <w:multiLevelType w:val="hybridMultilevel"/>
    <w:tmpl w:val="1D50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B2AE6"/>
    <w:multiLevelType w:val="hybridMultilevel"/>
    <w:tmpl w:val="F9AAB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72B54"/>
    <w:multiLevelType w:val="hybridMultilevel"/>
    <w:tmpl w:val="BE56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0439D"/>
    <w:multiLevelType w:val="hybridMultilevel"/>
    <w:tmpl w:val="A4A0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0B33"/>
    <w:multiLevelType w:val="hybridMultilevel"/>
    <w:tmpl w:val="AE46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459B2"/>
    <w:multiLevelType w:val="hybridMultilevel"/>
    <w:tmpl w:val="9E22EF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2F3500C"/>
    <w:multiLevelType w:val="hybridMultilevel"/>
    <w:tmpl w:val="49E8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B24EF"/>
    <w:multiLevelType w:val="hybridMultilevel"/>
    <w:tmpl w:val="38384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21787"/>
    <w:multiLevelType w:val="hybridMultilevel"/>
    <w:tmpl w:val="A578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A563A"/>
    <w:multiLevelType w:val="hybridMultilevel"/>
    <w:tmpl w:val="8F0A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B959AB"/>
    <w:multiLevelType w:val="hybridMultilevel"/>
    <w:tmpl w:val="5D26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C44E25"/>
    <w:multiLevelType w:val="hybridMultilevel"/>
    <w:tmpl w:val="60201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1D52C1"/>
    <w:multiLevelType w:val="hybridMultilevel"/>
    <w:tmpl w:val="A9E4FF86"/>
    <w:lvl w:ilvl="0" w:tplc="67FE13D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73350B28"/>
    <w:multiLevelType w:val="hybridMultilevel"/>
    <w:tmpl w:val="744C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B7214E"/>
    <w:multiLevelType w:val="hybridMultilevel"/>
    <w:tmpl w:val="E11EDB8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8" w15:restartNumberingAfterBreak="0">
    <w:nsid w:val="79905C45"/>
    <w:multiLevelType w:val="hybridMultilevel"/>
    <w:tmpl w:val="866413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2C5B48"/>
    <w:multiLevelType w:val="hybridMultilevel"/>
    <w:tmpl w:val="61F44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139065">
    <w:abstractNumId w:val="0"/>
  </w:num>
  <w:num w:numId="2" w16cid:durableId="955481639">
    <w:abstractNumId w:val="19"/>
  </w:num>
  <w:num w:numId="3" w16cid:durableId="1904752915">
    <w:abstractNumId w:val="8"/>
  </w:num>
  <w:num w:numId="4" w16cid:durableId="681400620">
    <w:abstractNumId w:val="15"/>
  </w:num>
  <w:num w:numId="5" w16cid:durableId="1251112228">
    <w:abstractNumId w:val="17"/>
  </w:num>
  <w:num w:numId="6" w16cid:durableId="414086277">
    <w:abstractNumId w:val="1"/>
  </w:num>
  <w:num w:numId="7" w16cid:durableId="1859083559">
    <w:abstractNumId w:val="7"/>
  </w:num>
  <w:num w:numId="8" w16cid:durableId="2005694550">
    <w:abstractNumId w:val="13"/>
  </w:num>
  <w:num w:numId="9" w16cid:durableId="1151754811">
    <w:abstractNumId w:val="18"/>
  </w:num>
  <w:num w:numId="10" w16cid:durableId="1091194017">
    <w:abstractNumId w:val="16"/>
  </w:num>
  <w:num w:numId="11" w16cid:durableId="1518887309">
    <w:abstractNumId w:val="3"/>
  </w:num>
  <w:num w:numId="12" w16cid:durableId="689373548">
    <w:abstractNumId w:val="10"/>
  </w:num>
  <w:num w:numId="13" w16cid:durableId="197007388">
    <w:abstractNumId w:val="4"/>
  </w:num>
  <w:num w:numId="14" w16cid:durableId="755638337">
    <w:abstractNumId w:val="5"/>
  </w:num>
  <w:num w:numId="15" w16cid:durableId="1817987238">
    <w:abstractNumId w:val="14"/>
  </w:num>
  <w:num w:numId="16" w16cid:durableId="2002850564">
    <w:abstractNumId w:val="11"/>
  </w:num>
  <w:num w:numId="17" w16cid:durableId="1000692141">
    <w:abstractNumId w:val="2"/>
  </w:num>
  <w:num w:numId="18" w16cid:durableId="1591350991">
    <w:abstractNumId w:val="12"/>
  </w:num>
  <w:num w:numId="19" w16cid:durableId="1694067630">
    <w:abstractNumId w:val="6"/>
  </w:num>
  <w:num w:numId="20" w16cid:durableId="748817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D7"/>
    <w:rsid w:val="00002440"/>
    <w:rsid w:val="00020A7A"/>
    <w:rsid w:val="0002749B"/>
    <w:rsid w:val="000316B8"/>
    <w:rsid w:val="00032611"/>
    <w:rsid w:val="00034343"/>
    <w:rsid w:val="00037B9A"/>
    <w:rsid w:val="00041D3C"/>
    <w:rsid w:val="00044E7F"/>
    <w:rsid w:val="000824D7"/>
    <w:rsid w:val="00087000"/>
    <w:rsid w:val="00090BCC"/>
    <w:rsid w:val="000A33D3"/>
    <w:rsid w:val="000E0469"/>
    <w:rsid w:val="000E5DCA"/>
    <w:rsid w:val="000F2B40"/>
    <w:rsid w:val="000F579C"/>
    <w:rsid w:val="000F7C9A"/>
    <w:rsid w:val="00124070"/>
    <w:rsid w:val="00125C16"/>
    <w:rsid w:val="001347A3"/>
    <w:rsid w:val="00144599"/>
    <w:rsid w:val="001559EE"/>
    <w:rsid w:val="00173D06"/>
    <w:rsid w:val="00176D92"/>
    <w:rsid w:val="0018186D"/>
    <w:rsid w:val="00187B01"/>
    <w:rsid w:val="00193DB9"/>
    <w:rsid w:val="001C258F"/>
    <w:rsid w:val="001C6B08"/>
    <w:rsid w:val="002203BD"/>
    <w:rsid w:val="00220F74"/>
    <w:rsid w:val="002435C7"/>
    <w:rsid w:val="0028663F"/>
    <w:rsid w:val="002965BB"/>
    <w:rsid w:val="002976CE"/>
    <w:rsid w:val="002A5F1E"/>
    <w:rsid w:val="002F14C8"/>
    <w:rsid w:val="0031668E"/>
    <w:rsid w:val="00326BCC"/>
    <w:rsid w:val="0035605E"/>
    <w:rsid w:val="00360E56"/>
    <w:rsid w:val="00360F0C"/>
    <w:rsid w:val="00365846"/>
    <w:rsid w:val="003674E1"/>
    <w:rsid w:val="00376555"/>
    <w:rsid w:val="003A49D7"/>
    <w:rsid w:val="003F1B0D"/>
    <w:rsid w:val="003F4B4D"/>
    <w:rsid w:val="00441687"/>
    <w:rsid w:val="00442069"/>
    <w:rsid w:val="00451454"/>
    <w:rsid w:val="00464A20"/>
    <w:rsid w:val="004772A9"/>
    <w:rsid w:val="00480E21"/>
    <w:rsid w:val="004910AA"/>
    <w:rsid w:val="004A28B8"/>
    <w:rsid w:val="004A66EE"/>
    <w:rsid w:val="004B0003"/>
    <w:rsid w:val="004B26E3"/>
    <w:rsid w:val="004B4518"/>
    <w:rsid w:val="004B72B6"/>
    <w:rsid w:val="004E1480"/>
    <w:rsid w:val="004E2511"/>
    <w:rsid w:val="004E3997"/>
    <w:rsid w:val="004F167C"/>
    <w:rsid w:val="00514B52"/>
    <w:rsid w:val="00517E2E"/>
    <w:rsid w:val="00520A97"/>
    <w:rsid w:val="00522B76"/>
    <w:rsid w:val="00553F34"/>
    <w:rsid w:val="00564560"/>
    <w:rsid w:val="00592061"/>
    <w:rsid w:val="00597F8D"/>
    <w:rsid w:val="005A6045"/>
    <w:rsid w:val="005B572D"/>
    <w:rsid w:val="005C6601"/>
    <w:rsid w:val="005C690A"/>
    <w:rsid w:val="005D1590"/>
    <w:rsid w:val="005D25AB"/>
    <w:rsid w:val="005F6F81"/>
    <w:rsid w:val="00603BA2"/>
    <w:rsid w:val="00611E6C"/>
    <w:rsid w:val="00624819"/>
    <w:rsid w:val="0063554F"/>
    <w:rsid w:val="00644DB6"/>
    <w:rsid w:val="006515CC"/>
    <w:rsid w:val="0067273F"/>
    <w:rsid w:val="00674298"/>
    <w:rsid w:val="006748D0"/>
    <w:rsid w:val="00685954"/>
    <w:rsid w:val="00686842"/>
    <w:rsid w:val="00687470"/>
    <w:rsid w:val="006973F5"/>
    <w:rsid w:val="006A1EEA"/>
    <w:rsid w:val="006B392C"/>
    <w:rsid w:val="006D01E2"/>
    <w:rsid w:val="006F4A88"/>
    <w:rsid w:val="00715912"/>
    <w:rsid w:val="00733517"/>
    <w:rsid w:val="00733E80"/>
    <w:rsid w:val="00741355"/>
    <w:rsid w:val="00767922"/>
    <w:rsid w:val="00771D29"/>
    <w:rsid w:val="00781DD9"/>
    <w:rsid w:val="007960BB"/>
    <w:rsid w:val="007A04E6"/>
    <w:rsid w:val="007A6396"/>
    <w:rsid w:val="007B4E6C"/>
    <w:rsid w:val="007F56D4"/>
    <w:rsid w:val="007F5D8C"/>
    <w:rsid w:val="007F7CB2"/>
    <w:rsid w:val="0081056E"/>
    <w:rsid w:val="00811217"/>
    <w:rsid w:val="0081715D"/>
    <w:rsid w:val="008303FA"/>
    <w:rsid w:val="00862FB5"/>
    <w:rsid w:val="008638D5"/>
    <w:rsid w:val="008805C6"/>
    <w:rsid w:val="008827BF"/>
    <w:rsid w:val="00892351"/>
    <w:rsid w:val="0089609D"/>
    <w:rsid w:val="00897075"/>
    <w:rsid w:val="0089737D"/>
    <w:rsid w:val="008E27C3"/>
    <w:rsid w:val="008E33F7"/>
    <w:rsid w:val="008E55AE"/>
    <w:rsid w:val="00902407"/>
    <w:rsid w:val="00906F0B"/>
    <w:rsid w:val="00914F4A"/>
    <w:rsid w:val="00943325"/>
    <w:rsid w:val="00944F3F"/>
    <w:rsid w:val="00952A2E"/>
    <w:rsid w:val="00982514"/>
    <w:rsid w:val="00990F5C"/>
    <w:rsid w:val="0099545C"/>
    <w:rsid w:val="009D5F1B"/>
    <w:rsid w:val="009D7EF5"/>
    <w:rsid w:val="009F684D"/>
    <w:rsid w:val="00A000CE"/>
    <w:rsid w:val="00A036B6"/>
    <w:rsid w:val="00A231CE"/>
    <w:rsid w:val="00A24994"/>
    <w:rsid w:val="00A279BF"/>
    <w:rsid w:val="00A41774"/>
    <w:rsid w:val="00A61F28"/>
    <w:rsid w:val="00A67B54"/>
    <w:rsid w:val="00A718AC"/>
    <w:rsid w:val="00A726AD"/>
    <w:rsid w:val="00A90DF0"/>
    <w:rsid w:val="00A95EC1"/>
    <w:rsid w:val="00AB3839"/>
    <w:rsid w:val="00AB7AA5"/>
    <w:rsid w:val="00AC0DAA"/>
    <w:rsid w:val="00AC5ECE"/>
    <w:rsid w:val="00AF0C40"/>
    <w:rsid w:val="00B1608E"/>
    <w:rsid w:val="00B35E8D"/>
    <w:rsid w:val="00B43401"/>
    <w:rsid w:val="00B67F6F"/>
    <w:rsid w:val="00B77045"/>
    <w:rsid w:val="00B8458A"/>
    <w:rsid w:val="00B92A56"/>
    <w:rsid w:val="00B93A5E"/>
    <w:rsid w:val="00BA4217"/>
    <w:rsid w:val="00BB75D1"/>
    <w:rsid w:val="00BD7298"/>
    <w:rsid w:val="00BE0253"/>
    <w:rsid w:val="00BE6C2A"/>
    <w:rsid w:val="00C211B4"/>
    <w:rsid w:val="00C4178F"/>
    <w:rsid w:val="00C46AE6"/>
    <w:rsid w:val="00C55BB3"/>
    <w:rsid w:val="00C60FF4"/>
    <w:rsid w:val="00C62490"/>
    <w:rsid w:val="00C642D8"/>
    <w:rsid w:val="00C70702"/>
    <w:rsid w:val="00C732EB"/>
    <w:rsid w:val="00C81C79"/>
    <w:rsid w:val="00C941D1"/>
    <w:rsid w:val="00C942E2"/>
    <w:rsid w:val="00CA4249"/>
    <w:rsid w:val="00CA4D95"/>
    <w:rsid w:val="00CA7F88"/>
    <w:rsid w:val="00CC24C9"/>
    <w:rsid w:val="00CC5EB7"/>
    <w:rsid w:val="00CE2F44"/>
    <w:rsid w:val="00CF2EBC"/>
    <w:rsid w:val="00D07EDC"/>
    <w:rsid w:val="00D4385C"/>
    <w:rsid w:val="00D57AA3"/>
    <w:rsid w:val="00DC713F"/>
    <w:rsid w:val="00DD2FBD"/>
    <w:rsid w:val="00E17CAA"/>
    <w:rsid w:val="00E2799A"/>
    <w:rsid w:val="00E6646B"/>
    <w:rsid w:val="00E74ACF"/>
    <w:rsid w:val="00E825C3"/>
    <w:rsid w:val="00E845DD"/>
    <w:rsid w:val="00E86CB2"/>
    <w:rsid w:val="00EA0ABA"/>
    <w:rsid w:val="00EA2002"/>
    <w:rsid w:val="00EB587E"/>
    <w:rsid w:val="00EC7A21"/>
    <w:rsid w:val="00EE58BF"/>
    <w:rsid w:val="00EE6E43"/>
    <w:rsid w:val="00F10A4F"/>
    <w:rsid w:val="00F1446B"/>
    <w:rsid w:val="00F26001"/>
    <w:rsid w:val="00F41975"/>
    <w:rsid w:val="00F4722F"/>
    <w:rsid w:val="00F846A1"/>
    <w:rsid w:val="00F84E8E"/>
    <w:rsid w:val="00F92083"/>
    <w:rsid w:val="00FA5D71"/>
    <w:rsid w:val="00FB2D5E"/>
    <w:rsid w:val="00FC6E0E"/>
    <w:rsid w:val="00FD200A"/>
    <w:rsid w:val="00FD29EA"/>
    <w:rsid w:val="00FD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42CE9"/>
  <w15:chartTrackingRefBased/>
  <w15:docId w15:val="{992BEB53-D3EA-4262-8794-58CBAC06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03BA2"/>
    <w:pPr>
      <w:keepNext/>
      <w:spacing w:before="240" w:after="60"/>
      <w:ind w:left="0" w:right="0"/>
      <w:outlineLvl w:val="0"/>
    </w:pPr>
    <w:rPr>
      <w:rFonts w:eastAsia="Times New Roman" w:cstheme="majorBidi"/>
      <w:b/>
      <w:bCs/>
      <w:kern w:val="32"/>
      <w:szCs w:val="22"/>
      <w:lang w:eastAsia="en-GB"/>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03BA2"/>
    <w:rPr>
      <w:rFonts w:ascii="Arial" w:eastAsia="Times New Roman" w:hAnsi="Arial" w:cstheme="majorBidi"/>
      <w:b/>
      <w:bCs/>
      <w:kern w:val="32"/>
      <w:lang w:eastAsia="en-GB"/>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0824D7"/>
    <w:pPr>
      <w:tabs>
        <w:tab w:val="center" w:pos="4513"/>
        <w:tab w:val="right" w:pos="9026"/>
      </w:tabs>
      <w:spacing w:before="0" w:after="0"/>
    </w:pPr>
  </w:style>
  <w:style w:type="character" w:customStyle="1" w:styleId="FooterChar">
    <w:name w:val="Footer Char"/>
    <w:basedOn w:val="DefaultParagraphFont"/>
    <w:link w:val="Footer"/>
    <w:uiPriority w:val="99"/>
    <w:semiHidden/>
    <w:rsid w:val="000824D7"/>
    <w:rPr>
      <w:rFonts w:ascii="Arial" w:hAnsi="Arial" w:cs="Times New Roman"/>
      <w:szCs w:val="20"/>
    </w:rPr>
  </w:style>
  <w:style w:type="paragraph" w:styleId="Header">
    <w:name w:val="header"/>
    <w:basedOn w:val="Normal"/>
    <w:link w:val="HeaderChar"/>
    <w:uiPriority w:val="99"/>
    <w:unhideWhenUsed/>
    <w:rsid w:val="000824D7"/>
    <w:pPr>
      <w:tabs>
        <w:tab w:val="center" w:pos="4513"/>
        <w:tab w:val="right" w:pos="9026"/>
      </w:tabs>
      <w:spacing w:before="0" w:after="0"/>
    </w:pPr>
  </w:style>
  <w:style w:type="character" w:customStyle="1" w:styleId="HeaderChar">
    <w:name w:val="Header Char"/>
    <w:basedOn w:val="DefaultParagraphFont"/>
    <w:link w:val="Header"/>
    <w:uiPriority w:val="99"/>
    <w:rsid w:val="000824D7"/>
    <w:rPr>
      <w:rFonts w:ascii="Arial" w:hAnsi="Arial" w:cs="Times New Roman"/>
      <w:szCs w:val="20"/>
    </w:rPr>
  </w:style>
  <w:style w:type="character" w:styleId="PageNumber">
    <w:name w:val="page number"/>
    <w:basedOn w:val="DefaultParagraphFont"/>
    <w:rsid w:val="000824D7"/>
  </w:style>
  <w:style w:type="paragraph" w:styleId="ListParagraph">
    <w:name w:val="List Paragraph"/>
    <w:basedOn w:val="Normal"/>
    <w:uiPriority w:val="34"/>
    <w:qFormat/>
    <w:rsid w:val="00C62490"/>
    <w:pPr>
      <w:ind w:left="720"/>
      <w:contextualSpacing/>
    </w:pPr>
  </w:style>
  <w:style w:type="character" w:styleId="Hyperlink">
    <w:name w:val="Hyperlink"/>
    <w:basedOn w:val="DefaultParagraphFont"/>
    <w:uiPriority w:val="99"/>
    <w:unhideWhenUsed/>
    <w:rsid w:val="00C62490"/>
    <w:rPr>
      <w:color w:val="0563C1" w:themeColor="hyperlink"/>
      <w:u w:val="single"/>
    </w:rPr>
  </w:style>
  <w:style w:type="character" w:styleId="UnresolvedMention">
    <w:name w:val="Unresolved Mention"/>
    <w:basedOn w:val="DefaultParagraphFont"/>
    <w:uiPriority w:val="99"/>
    <w:semiHidden/>
    <w:unhideWhenUsed/>
    <w:rsid w:val="00C62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38393">
      <w:bodyDiv w:val="1"/>
      <w:marLeft w:val="0"/>
      <w:marRight w:val="0"/>
      <w:marTop w:val="0"/>
      <w:marBottom w:val="0"/>
      <w:divBdr>
        <w:top w:val="none" w:sz="0" w:space="0" w:color="auto"/>
        <w:left w:val="none" w:sz="0" w:space="0" w:color="auto"/>
        <w:bottom w:val="none" w:sz="0" w:space="0" w:color="auto"/>
        <w:right w:val="none" w:sz="0" w:space="0" w:color="auto"/>
      </w:divBdr>
    </w:div>
    <w:div w:id="1035815831">
      <w:bodyDiv w:val="1"/>
      <w:marLeft w:val="0"/>
      <w:marRight w:val="0"/>
      <w:marTop w:val="0"/>
      <w:marBottom w:val="0"/>
      <w:divBdr>
        <w:top w:val="none" w:sz="0" w:space="0" w:color="auto"/>
        <w:left w:val="none" w:sz="0" w:space="0" w:color="auto"/>
        <w:bottom w:val="none" w:sz="0" w:space="0" w:color="auto"/>
        <w:right w:val="none" w:sz="0" w:space="0" w:color="auto"/>
      </w:divBdr>
    </w:div>
    <w:div w:id="1544513976">
      <w:bodyDiv w:val="1"/>
      <w:marLeft w:val="0"/>
      <w:marRight w:val="0"/>
      <w:marTop w:val="0"/>
      <w:marBottom w:val="0"/>
      <w:divBdr>
        <w:top w:val="none" w:sz="0" w:space="0" w:color="auto"/>
        <w:left w:val="none" w:sz="0" w:space="0" w:color="auto"/>
        <w:bottom w:val="none" w:sz="0" w:space="0" w:color="auto"/>
        <w:right w:val="none" w:sz="0" w:space="0" w:color="auto"/>
      </w:divBdr>
    </w:div>
    <w:div w:id="207057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Ruth Logan</cp:lastModifiedBy>
  <cp:revision>2</cp:revision>
  <cp:lastPrinted>2022-03-01T09:37:00Z</cp:lastPrinted>
  <dcterms:created xsi:type="dcterms:W3CDTF">2024-03-06T12:49:00Z</dcterms:created>
  <dcterms:modified xsi:type="dcterms:W3CDTF">2024-03-06T12:49:00Z</dcterms:modified>
</cp:coreProperties>
</file>