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98E8" w14:textId="6DDF39B3" w:rsidR="00EF4C5E" w:rsidRPr="00E22C08" w:rsidRDefault="00E22C08" w:rsidP="00EF4C5E">
      <w:pPr>
        <w:tabs>
          <w:tab w:val="center" w:pos="4153"/>
          <w:tab w:val="right" w:pos="8306"/>
        </w:tabs>
        <w:spacing w:after="60" w:line="240" w:lineRule="auto"/>
        <w:rPr>
          <w:rFonts w:cs="Arial"/>
          <w:b/>
          <w:bCs/>
          <w:sz w:val="24"/>
          <w:szCs w:val="24"/>
        </w:rPr>
      </w:pPr>
      <w:r w:rsidRPr="00E22C08">
        <w:rPr>
          <w:b/>
          <w:bCs/>
          <w:sz w:val="24"/>
          <w:szCs w:val="24"/>
        </w:rPr>
        <w:t xml:space="preserve">Governance Committee, Baildon Town Council Offices, </w:t>
      </w:r>
      <w:r w:rsidR="008418C4">
        <w:rPr>
          <w:b/>
          <w:bCs/>
          <w:sz w:val="24"/>
          <w:szCs w:val="24"/>
        </w:rPr>
        <w:t>1</w:t>
      </w:r>
      <w:r w:rsidRPr="00E22C08">
        <w:rPr>
          <w:b/>
          <w:bCs/>
          <w:sz w:val="24"/>
          <w:szCs w:val="24"/>
        </w:rPr>
        <w:t>7</w:t>
      </w:r>
      <w:r w:rsidRPr="00E22C08">
        <w:rPr>
          <w:b/>
          <w:bCs/>
          <w:sz w:val="24"/>
          <w:szCs w:val="24"/>
          <w:vertAlign w:val="superscript"/>
        </w:rPr>
        <w:t>th</w:t>
      </w:r>
      <w:r w:rsidRPr="00E22C08">
        <w:rPr>
          <w:b/>
          <w:bCs/>
          <w:sz w:val="24"/>
          <w:szCs w:val="24"/>
        </w:rPr>
        <w:t xml:space="preserve"> April 2023 at 7pm.</w:t>
      </w:r>
      <w:r w:rsidR="002F0D3D" w:rsidRPr="00E22C08">
        <w:rPr>
          <w:b/>
          <w:bCs/>
          <w:noProof/>
        </w:rPr>
        <w:drawing>
          <wp:anchor distT="0" distB="0" distL="114300" distR="114300" simplePos="0" relativeHeight="251657728" behindDoc="1" locked="0" layoutInCell="1" allowOverlap="1" wp14:anchorId="4EFBEA45" wp14:editId="2100EF8A">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9AF29" w14:textId="1EE79B62" w:rsidR="00627327" w:rsidRPr="00C4164C" w:rsidRDefault="00EF4C5E" w:rsidP="004C710A">
      <w:pPr>
        <w:pStyle w:val="Heading1"/>
      </w:pPr>
      <w:r w:rsidRPr="002F7E94">
        <w:t xml:space="preserve">To all members of the </w:t>
      </w:r>
      <w:r w:rsidR="008F33E2">
        <w:t>Governance Committee</w:t>
      </w:r>
      <w:r>
        <w:t xml:space="preserve">, </w:t>
      </w:r>
      <w:r w:rsidR="00AA2D6D">
        <w:t>Cllr G Dixon</w:t>
      </w:r>
      <w:r w:rsidR="007408BC">
        <w:t>, P Sharkey, S Hewitson,</w:t>
      </w:r>
      <w:r w:rsidR="00AA2D6D">
        <w:t xml:space="preserve"> </w:t>
      </w:r>
      <w:r w:rsidR="00051778">
        <w:t xml:space="preserve">D </w:t>
      </w:r>
      <w:proofErr w:type="gramStart"/>
      <w:r w:rsidR="00051778">
        <w:t>Reed</w:t>
      </w:r>
      <w:proofErr w:type="gramEnd"/>
      <w:r w:rsidR="007408BC">
        <w:t xml:space="preserve"> and </w:t>
      </w:r>
      <w:r w:rsidR="00334FD7">
        <w:t>G.</w:t>
      </w:r>
      <w:r w:rsidR="004C2B59">
        <w:t xml:space="preserve"> </w:t>
      </w:r>
      <w:r w:rsidR="00334FD7">
        <w:t>Jennison</w:t>
      </w:r>
      <w:r w:rsidR="00AA2D6D">
        <w:t>. Y</w:t>
      </w:r>
      <w:r w:rsidRPr="002F7E94">
        <w:t>ou are hereby summoned to attend a</w:t>
      </w:r>
      <w:r w:rsidR="00AA2D6D">
        <w:t xml:space="preserve"> m</w:t>
      </w:r>
      <w:r w:rsidRPr="002F7E94">
        <w:t>eeting of</w:t>
      </w:r>
      <w:r w:rsidR="00AA2D6D">
        <w:t xml:space="preserve"> the </w:t>
      </w:r>
      <w:r w:rsidR="00E22C08">
        <w:t xml:space="preserve">Governance Committee, Baildon Town Council Offices, </w:t>
      </w:r>
      <w:r w:rsidR="008418C4">
        <w:t>1</w:t>
      </w:r>
      <w:r w:rsidR="00E22C08">
        <w:t>7</w:t>
      </w:r>
      <w:r w:rsidR="00E22C08" w:rsidRPr="00E22C08">
        <w:rPr>
          <w:vertAlign w:val="superscript"/>
        </w:rPr>
        <w:t>th</w:t>
      </w:r>
      <w:r w:rsidR="00E22C08">
        <w:t xml:space="preserve"> April</w:t>
      </w:r>
      <w:r w:rsidR="00E22C08" w:rsidRPr="00C4164C">
        <w:t xml:space="preserve"> 202</w:t>
      </w:r>
      <w:r w:rsidR="00E22C08">
        <w:t>3</w:t>
      </w:r>
      <w:r w:rsidR="00E22C08" w:rsidRPr="00C4164C">
        <w:t xml:space="preserve"> at 7pm.</w:t>
      </w:r>
    </w:p>
    <w:p w14:paraId="1CC1782F" w14:textId="77777777" w:rsidR="00627327" w:rsidRDefault="00627327" w:rsidP="00627327">
      <w:pPr>
        <w:tabs>
          <w:tab w:val="center" w:pos="4153"/>
          <w:tab w:val="right" w:pos="8306"/>
        </w:tabs>
        <w:spacing w:after="60" w:line="240" w:lineRule="auto"/>
        <w:rPr>
          <w:rFonts w:cs="Arial"/>
          <w:b/>
          <w:sz w:val="24"/>
          <w:szCs w:val="24"/>
        </w:rPr>
      </w:pPr>
    </w:p>
    <w:p w14:paraId="452C7712" w14:textId="77777777" w:rsidR="00627327" w:rsidRPr="003B0DBA" w:rsidRDefault="00832DB0" w:rsidP="003B0DBA">
      <w:pPr>
        <w:pStyle w:val="Subtitle"/>
      </w:pPr>
      <w:r w:rsidRPr="003B0DBA">
        <w:t xml:space="preserve">Members of the press and public are entitled by law to attend all meetings of the Council and to record </w:t>
      </w:r>
      <w:r w:rsidR="008D7BF2" w:rsidRPr="003B0DBA">
        <w:t xml:space="preserve">and film </w:t>
      </w:r>
      <w:r w:rsidRPr="003B0DBA">
        <w:t>the proceedings of those meetings in accordance with the Council’s policy on the effective management of recording at Council meetings. However,</w:t>
      </w:r>
      <w:r w:rsidR="00C17CB8" w:rsidRPr="003B0DBA">
        <w:t xml:space="preserve"> under the provisions of the Public Bodies (Admissions to Meetings) Act 1960 S1(2), members of the public and the press will be excluded during consideration of bu</w:t>
      </w:r>
      <w:r w:rsidR="00382B0E" w:rsidRPr="003B0DBA">
        <w:t>siness of a confidential nature.</w:t>
      </w:r>
    </w:p>
    <w:p w14:paraId="55E0B8C4" w14:textId="77777777" w:rsidR="00627327" w:rsidRDefault="00627327" w:rsidP="00627327">
      <w:pPr>
        <w:tabs>
          <w:tab w:val="center" w:pos="4153"/>
          <w:tab w:val="right" w:pos="8306"/>
        </w:tabs>
        <w:spacing w:after="60" w:line="240" w:lineRule="auto"/>
        <w:rPr>
          <w:rFonts w:cs="Arial"/>
          <w:iCs/>
        </w:rPr>
      </w:pPr>
    </w:p>
    <w:p w14:paraId="291D1F21" w14:textId="3D8DB070" w:rsidR="00627327" w:rsidRPr="00627327" w:rsidRDefault="0012189D" w:rsidP="00627327">
      <w:pPr>
        <w:rPr>
          <w:sz w:val="24"/>
          <w:szCs w:val="24"/>
        </w:rPr>
      </w:pPr>
      <w:r>
        <w:t>James Laycock</w:t>
      </w:r>
      <w:r w:rsidR="00627327" w:rsidRPr="00627327">
        <w:t>,</w:t>
      </w:r>
      <w:r w:rsidR="007408BC">
        <w:t xml:space="preserve"> </w:t>
      </w:r>
      <w:r>
        <w:t xml:space="preserve">Deputy </w:t>
      </w:r>
      <w:r w:rsidR="00627327" w:rsidRPr="00627327">
        <w:t xml:space="preserve">Town Clerk </w:t>
      </w:r>
      <w:r w:rsidR="00E22C08">
        <w:t>12</w:t>
      </w:r>
      <w:r w:rsidR="00E22C08" w:rsidRPr="00E22C08">
        <w:rPr>
          <w:vertAlign w:val="superscript"/>
        </w:rPr>
        <w:t>th</w:t>
      </w:r>
      <w:r w:rsidR="00E22C08">
        <w:t xml:space="preserve"> April</w:t>
      </w:r>
      <w:r>
        <w:t xml:space="preserve"> 2023</w:t>
      </w:r>
    </w:p>
    <w:p w14:paraId="5D400C5A" w14:textId="77777777" w:rsidR="001D7281" w:rsidRDefault="00627327" w:rsidP="0026141F">
      <w:pPr>
        <w:pStyle w:val="Title"/>
      </w:pPr>
      <w:r w:rsidRPr="002640FF">
        <w:t>AGENDA</w:t>
      </w:r>
    </w:p>
    <w:p w14:paraId="7D26D0F4" w14:textId="77777777" w:rsidR="002640FF" w:rsidRPr="001D7281" w:rsidRDefault="001D7281" w:rsidP="004C710A">
      <w:pPr>
        <w:pStyle w:val="Heading1"/>
      </w:pPr>
      <w:r>
        <w:t xml:space="preserve">1. </w:t>
      </w:r>
      <w:r w:rsidR="003F0FF6" w:rsidRPr="002640FF">
        <w:t>Chair’s opening remarks</w:t>
      </w:r>
    </w:p>
    <w:p w14:paraId="552B0EEF" w14:textId="77777777" w:rsidR="00C551A7" w:rsidRDefault="00051778" w:rsidP="004C710A">
      <w:pPr>
        <w:pStyle w:val="Heading1"/>
      </w:pPr>
      <w:r>
        <w:t>2</w:t>
      </w:r>
      <w:r w:rsidR="001D7281">
        <w:t xml:space="preserve">. </w:t>
      </w:r>
      <w:r w:rsidR="00C551A7" w:rsidRPr="002640FF">
        <w:t>Ap</w:t>
      </w:r>
      <w:r w:rsidR="00C23452">
        <w:t xml:space="preserve">prove reasons </w:t>
      </w:r>
      <w:r w:rsidR="001F55D1">
        <w:t>for absence</w:t>
      </w:r>
    </w:p>
    <w:p w14:paraId="6FE8CF0C" w14:textId="77777777" w:rsidR="00F42128" w:rsidRDefault="00C23452" w:rsidP="004C710A">
      <w:pPr>
        <w:pStyle w:val="Heading1"/>
      </w:pPr>
      <w:r>
        <w:t>3</w:t>
      </w:r>
      <w:r w:rsidR="001D7281">
        <w:t xml:space="preserve">. </w:t>
      </w:r>
      <w:r w:rsidR="0062113B" w:rsidRPr="002640FF">
        <w:t>Disclosures of interest</w:t>
      </w:r>
      <w:r w:rsidR="00BC31D5" w:rsidRPr="00D03B43">
        <w:t xml:space="preserve"> </w:t>
      </w:r>
    </w:p>
    <w:p w14:paraId="515BF299" w14:textId="77777777" w:rsidR="004827DC" w:rsidRDefault="00C23452" w:rsidP="004C710A">
      <w:pPr>
        <w:pStyle w:val="Heading1"/>
      </w:pPr>
      <w:r>
        <w:t>4</w:t>
      </w:r>
      <w:r w:rsidR="004827DC">
        <w:t>. Minutes of the previous meeting</w:t>
      </w:r>
    </w:p>
    <w:p w14:paraId="4F76BF82" w14:textId="0E9A3D71" w:rsidR="004827DC" w:rsidRPr="004827DC" w:rsidRDefault="004827DC" w:rsidP="004827DC">
      <w:r w:rsidRPr="004827DC">
        <w:rPr>
          <w:lang w:eastAsia="en-GB"/>
        </w:rPr>
        <w:t xml:space="preserve">To approve the minutes of the meeting of the Governance Committee held on </w:t>
      </w:r>
      <w:r w:rsidR="00435569">
        <w:rPr>
          <w:lang w:eastAsia="en-GB"/>
        </w:rPr>
        <w:t>Tuesday 2</w:t>
      </w:r>
      <w:r w:rsidR="00E22C08">
        <w:rPr>
          <w:lang w:eastAsia="en-GB"/>
        </w:rPr>
        <w:t>7</w:t>
      </w:r>
      <w:r w:rsidR="00E22C08">
        <w:rPr>
          <w:vertAlign w:val="superscript"/>
          <w:lang w:eastAsia="en-GB"/>
        </w:rPr>
        <w:t>th</w:t>
      </w:r>
      <w:r w:rsidR="00435569">
        <w:rPr>
          <w:lang w:eastAsia="en-GB"/>
        </w:rPr>
        <w:t xml:space="preserve"> </w:t>
      </w:r>
      <w:r w:rsidR="00E22C08">
        <w:rPr>
          <w:lang w:eastAsia="en-GB"/>
        </w:rPr>
        <w:t xml:space="preserve">February </w:t>
      </w:r>
      <w:r w:rsidR="00435569">
        <w:rPr>
          <w:lang w:eastAsia="en-GB"/>
        </w:rPr>
        <w:t>202</w:t>
      </w:r>
      <w:r w:rsidR="00E22C08">
        <w:rPr>
          <w:lang w:eastAsia="en-GB"/>
        </w:rPr>
        <w:t>3</w:t>
      </w:r>
      <w:r>
        <w:rPr>
          <w:lang w:eastAsia="en-GB"/>
        </w:rPr>
        <w:t>.</w:t>
      </w:r>
    </w:p>
    <w:p w14:paraId="199DB598" w14:textId="77777777" w:rsidR="003D10D8" w:rsidRDefault="00C23452" w:rsidP="004C710A">
      <w:pPr>
        <w:pStyle w:val="Heading1"/>
      </w:pPr>
      <w:r>
        <w:t>5</w:t>
      </w:r>
      <w:r w:rsidR="001D7281">
        <w:t xml:space="preserve">. </w:t>
      </w:r>
      <w:r w:rsidR="001F55D1">
        <w:t>Clerks report</w:t>
      </w:r>
      <w:r w:rsidR="004F24D7">
        <w:t xml:space="preserve"> </w:t>
      </w:r>
    </w:p>
    <w:p w14:paraId="524C5A1D" w14:textId="77777777" w:rsidR="0038343D" w:rsidRPr="002640FF" w:rsidRDefault="00C23452" w:rsidP="004C710A">
      <w:pPr>
        <w:pStyle w:val="Heading1"/>
      </w:pPr>
      <w:r>
        <w:t>6</w:t>
      </w:r>
      <w:r w:rsidR="001D7281">
        <w:t xml:space="preserve">. </w:t>
      </w:r>
      <w:r w:rsidR="0038343D" w:rsidRPr="002640FF">
        <w:t xml:space="preserve">Public participation </w:t>
      </w:r>
    </w:p>
    <w:p w14:paraId="5629F8D4" w14:textId="77777777" w:rsidR="00104A75" w:rsidRDefault="00C23452" w:rsidP="004C710A">
      <w:pPr>
        <w:pStyle w:val="Heading1"/>
      </w:pPr>
      <w:r>
        <w:t>7</w:t>
      </w:r>
      <w:r w:rsidR="001D7281">
        <w:t xml:space="preserve">. </w:t>
      </w:r>
      <w:r w:rsidR="00104A75" w:rsidRPr="002640FF">
        <w:t xml:space="preserve">Important information from Councillors and staff </w:t>
      </w:r>
    </w:p>
    <w:p w14:paraId="48D6A011" w14:textId="77777777" w:rsidR="00D52F1D" w:rsidRDefault="00D52F1D" w:rsidP="00D52F1D"/>
    <w:p w14:paraId="5876C67B" w14:textId="70AC909B" w:rsidR="00FF0AD9" w:rsidRPr="00B058A9" w:rsidRDefault="00FF0AD9" w:rsidP="00D52F1D">
      <w:pPr>
        <w:rPr>
          <w:b/>
          <w:bCs/>
          <w:sz w:val="24"/>
          <w:szCs w:val="24"/>
        </w:rPr>
      </w:pPr>
      <w:r w:rsidRPr="00B058A9">
        <w:rPr>
          <w:b/>
          <w:bCs/>
          <w:sz w:val="24"/>
          <w:szCs w:val="24"/>
        </w:rPr>
        <w:t xml:space="preserve">8. </w:t>
      </w:r>
      <w:r w:rsidR="0090119E">
        <w:rPr>
          <w:b/>
          <w:bCs/>
          <w:sz w:val="24"/>
          <w:szCs w:val="24"/>
        </w:rPr>
        <w:t>Update on Baildon Library and Town Council Offices – 1-3 Northgate</w:t>
      </w:r>
    </w:p>
    <w:p w14:paraId="2BEACEA4" w14:textId="27A5CBF0" w:rsidR="0090119E" w:rsidRPr="0090119E" w:rsidRDefault="0090119E" w:rsidP="00D52F1D">
      <w:pPr>
        <w:rPr>
          <w:rFonts w:asciiTheme="minorHAnsi" w:eastAsiaTheme="minorHAnsi" w:hAnsiTheme="minorHAnsi"/>
        </w:rPr>
      </w:pPr>
      <w:r w:rsidRPr="0090119E">
        <w:t>To receive a report indicating progress on the refurbishment of this property by Braford Council and any actions arising from this</w:t>
      </w:r>
    </w:p>
    <w:p w14:paraId="25C33C88" w14:textId="3F1A0FDA" w:rsidR="00952364" w:rsidRDefault="00B058A9" w:rsidP="00D52F1D">
      <w:pPr>
        <w:rPr>
          <w:rFonts w:eastAsia="Times New Roman"/>
          <w:b/>
          <w:bCs/>
          <w:sz w:val="24"/>
          <w:szCs w:val="24"/>
        </w:rPr>
      </w:pPr>
      <w:r>
        <w:rPr>
          <w:rFonts w:eastAsia="Times New Roman"/>
          <w:b/>
          <w:bCs/>
          <w:sz w:val="24"/>
          <w:szCs w:val="24"/>
        </w:rPr>
        <w:t xml:space="preserve">9. </w:t>
      </w:r>
      <w:r w:rsidR="00952364">
        <w:rPr>
          <w:rFonts w:eastAsia="Times New Roman"/>
          <w:b/>
          <w:bCs/>
          <w:sz w:val="24"/>
          <w:szCs w:val="24"/>
        </w:rPr>
        <w:t xml:space="preserve"> </w:t>
      </w:r>
      <w:r w:rsidR="0090119E">
        <w:rPr>
          <w:rFonts w:eastAsia="Times New Roman"/>
          <w:b/>
          <w:bCs/>
          <w:sz w:val="24"/>
          <w:szCs w:val="24"/>
        </w:rPr>
        <w:t>Review of Temporary Tenancy of 2 Northgate for BTC Offices</w:t>
      </w:r>
    </w:p>
    <w:p w14:paraId="52FD7E8A" w14:textId="77777777" w:rsidR="0090119E" w:rsidRPr="0090119E" w:rsidRDefault="0090119E" w:rsidP="0090119E">
      <w:pPr>
        <w:rPr>
          <w:rFonts w:asciiTheme="minorHAnsi" w:eastAsiaTheme="minorHAnsi" w:hAnsiTheme="minorHAnsi"/>
        </w:rPr>
      </w:pPr>
      <w:r w:rsidRPr="0090119E">
        <w:t>This committee authorised the signing of the lease for this property in June 2022 (Gov2223/14.1). The signed lease is attached.</w:t>
      </w:r>
    </w:p>
    <w:p w14:paraId="369EDA47" w14:textId="0919E368" w:rsidR="0090119E" w:rsidRDefault="0090119E" w:rsidP="00D52F1D">
      <w:r w:rsidRPr="0090119E">
        <w:t>The committee is asked to consider this and whether any amendments need to be suggested to Bradford Council, or any other actions needed</w:t>
      </w:r>
      <w:r>
        <w:t>.</w:t>
      </w:r>
    </w:p>
    <w:p w14:paraId="23F076F4" w14:textId="77777777" w:rsidR="00A5148E" w:rsidRDefault="00A5148E" w:rsidP="00D52F1D"/>
    <w:p w14:paraId="1969177D" w14:textId="77777777" w:rsidR="00A5148E" w:rsidRPr="0090119E" w:rsidRDefault="00A5148E" w:rsidP="00D52F1D"/>
    <w:p w14:paraId="1BF2EB11" w14:textId="35D746EC" w:rsidR="00E965AD" w:rsidRDefault="00384265" w:rsidP="00E965AD">
      <w:pPr>
        <w:rPr>
          <w:rFonts w:eastAsia="Times New Roman"/>
          <w:b/>
          <w:bCs/>
          <w:sz w:val="24"/>
          <w:szCs w:val="24"/>
        </w:rPr>
      </w:pPr>
      <w:r>
        <w:rPr>
          <w:rFonts w:eastAsia="Times New Roman"/>
          <w:b/>
          <w:bCs/>
          <w:sz w:val="24"/>
          <w:szCs w:val="24"/>
        </w:rPr>
        <w:lastRenderedPageBreak/>
        <w:t>10</w:t>
      </w:r>
      <w:r w:rsidR="00E965AD">
        <w:rPr>
          <w:rFonts w:eastAsia="Times New Roman"/>
          <w:b/>
          <w:bCs/>
          <w:sz w:val="24"/>
          <w:szCs w:val="24"/>
        </w:rPr>
        <w:t xml:space="preserve">. </w:t>
      </w:r>
      <w:r w:rsidR="0090119E">
        <w:rPr>
          <w:rFonts w:eastAsia="Times New Roman"/>
          <w:b/>
          <w:bCs/>
          <w:sz w:val="24"/>
          <w:szCs w:val="24"/>
        </w:rPr>
        <w:t>Ian Clough Hall Site Redevelopment</w:t>
      </w:r>
    </w:p>
    <w:p w14:paraId="7E2DFBBF" w14:textId="2D6F647F" w:rsidR="00A5148E" w:rsidRPr="00A5148E" w:rsidRDefault="00446E71" w:rsidP="00A5148E">
      <w:pPr>
        <w:rPr>
          <w:rFonts w:eastAsia="Times New Roman"/>
        </w:rPr>
      </w:pPr>
      <w:r>
        <w:rPr>
          <w:rFonts w:eastAsia="Times New Roman"/>
        </w:rPr>
        <w:t>To receive a p</w:t>
      </w:r>
      <w:r w:rsidR="00A5148E" w:rsidRPr="00A5148E">
        <w:rPr>
          <w:rFonts w:eastAsia="Times New Roman"/>
        </w:rPr>
        <w:t>rogress report regarding the redevelopment of the Ian Clough Hall site and consideration of any actions needed</w:t>
      </w:r>
      <w:r w:rsidR="00A5148E">
        <w:rPr>
          <w:rFonts w:eastAsia="Times New Roman"/>
        </w:rPr>
        <w:t>.</w:t>
      </w:r>
    </w:p>
    <w:p w14:paraId="5130A94A" w14:textId="61D42A54" w:rsidR="00E965AD" w:rsidRDefault="00E965AD" w:rsidP="00E965AD">
      <w:pPr>
        <w:rPr>
          <w:rFonts w:eastAsia="Times New Roman"/>
        </w:rPr>
      </w:pPr>
    </w:p>
    <w:p w14:paraId="52DB6BFA" w14:textId="56B59A4F" w:rsidR="00E965AD" w:rsidRDefault="00FF0AD9" w:rsidP="00E965AD">
      <w:pPr>
        <w:rPr>
          <w:rFonts w:eastAsia="Times New Roman"/>
          <w:b/>
          <w:bCs/>
          <w:sz w:val="24"/>
          <w:szCs w:val="24"/>
        </w:rPr>
      </w:pPr>
      <w:r>
        <w:rPr>
          <w:rFonts w:eastAsia="Times New Roman"/>
          <w:b/>
          <w:bCs/>
          <w:sz w:val="24"/>
          <w:szCs w:val="24"/>
        </w:rPr>
        <w:t>1</w:t>
      </w:r>
      <w:r w:rsidR="00384265">
        <w:rPr>
          <w:rFonts w:eastAsia="Times New Roman"/>
          <w:b/>
          <w:bCs/>
          <w:sz w:val="24"/>
          <w:szCs w:val="24"/>
        </w:rPr>
        <w:t>1</w:t>
      </w:r>
      <w:r w:rsidR="00E965AD">
        <w:rPr>
          <w:rFonts w:eastAsia="Times New Roman"/>
          <w:b/>
          <w:bCs/>
          <w:sz w:val="24"/>
          <w:szCs w:val="24"/>
        </w:rPr>
        <w:t xml:space="preserve">. </w:t>
      </w:r>
      <w:r w:rsidR="00A5148E">
        <w:rPr>
          <w:rFonts w:eastAsia="Times New Roman"/>
          <w:b/>
          <w:bCs/>
          <w:sz w:val="24"/>
          <w:szCs w:val="24"/>
        </w:rPr>
        <w:t>Finance</w:t>
      </w:r>
    </w:p>
    <w:p w14:paraId="2DA355B9" w14:textId="650D8B7A" w:rsidR="009D03A8" w:rsidRPr="009D03A8" w:rsidRDefault="009D03A8" w:rsidP="00E965AD">
      <w:pPr>
        <w:rPr>
          <w:rFonts w:eastAsia="Times New Roman"/>
        </w:rPr>
      </w:pPr>
      <w:r w:rsidRPr="009D03A8">
        <w:rPr>
          <w:rFonts w:eastAsia="Times New Roman"/>
        </w:rPr>
        <w:t>To receive and consider the following:</w:t>
      </w:r>
    </w:p>
    <w:p w14:paraId="68F691C3" w14:textId="7BE0F3F8" w:rsidR="009D03A8" w:rsidRPr="009D03A8" w:rsidRDefault="00A5148E" w:rsidP="00A5148E">
      <w:pPr>
        <w:rPr>
          <w:rFonts w:eastAsia="Times New Roman"/>
          <w:color w:val="000000" w:themeColor="text1"/>
        </w:rPr>
      </w:pPr>
      <w:r w:rsidRPr="00A5148E">
        <w:rPr>
          <w:rFonts w:eastAsia="Times New Roman"/>
          <w:color w:val="000000" w:themeColor="text1"/>
        </w:rPr>
        <w:t>1.Draft budget 202</w:t>
      </w:r>
      <w:r w:rsidR="009D03A8">
        <w:rPr>
          <w:rFonts w:eastAsia="Times New Roman"/>
          <w:color w:val="000000" w:themeColor="text1"/>
        </w:rPr>
        <w:t>3</w:t>
      </w:r>
      <w:r w:rsidRPr="00A5148E">
        <w:rPr>
          <w:rFonts w:eastAsia="Times New Roman"/>
          <w:color w:val="000000" w:themeColor="text1"/>
        </w:rPr>
        <w:t>/</w:t>
      </w:r>
      <w:r w:rsidR="009D03A8">
        <w:rPr>
          <w:rFonts w:eastAsia="Times New Roman"/>
          <w:color w:val="000000" w:themeColor="text1"/>
        </w:rPr>
        <w:t>4</w:t>
      </w:r>
    </w:p>
    <w:p w14:paraId="7936F25A" w14:textId="53ACBE28" w:rsidR="00A5148E" w:rsidRPr="009D03A8" w:rsidRDefault="00A5148E" w:rsidP="00A5148E">
      <w:pPr>
        <w:rPr>
          <w:rFonts w:eastAsia="Times New Roman"/>
          <w:color w:val="000000" w:themeColor="text1"/>
        </w:rPr>
      </w:pPr>
      <w:r w:rsidRPr="00A5148E">
        <w:rPr>
          <w:rFonts w:eastAsia="Times New Roman"/>
          <w:color w:val="000000" w:themeColor="text1"/>
        </w:rPr>
        <w:t>2.Payment summary for Feb/Mar &amp; charge card transactions</w:t>
      </w:r>
    </w:p>
    <w:p w14:paraId="14D9D3CD" w14:textId="769064BA" w:rsidR="00A5148E" w:rsidRPr="00A5148E" w:rsidRDefault="00A5148E" w:rsidP="00A5148E">
      <w:pPr>
        <w:rPr>
          <w:rFonts w:eastAsia="Times New Roman"/>
          <w:color w:val="000000" w:themeColor="text1"/>
        </w:rPr>
      </w:pPr>
      <w:r w:rsidRPr="00A5148E">
        <w:rPr>
          <w:rFonts w:eastAsia="Times New Roman"/>
          <w:color w:val="000000" w:themeColor="text1"/>
        </w:rPr>
        <w:t>3. Expenditure Summary for 202</w:t>
      </w:r>
      <w:r w:rsidR="009D03A8">
        <w:rPr>
          <w:rFonts w:eastAsia="Times New Roman"/>
          <w:color w:val="000000" w:themeColor="text1"/>
        </w:rPr>
        <w:t>2</w:t>
      </w:r>
      <w:r w:rsidRPr="00A5148E">
        <w:rPr>
          <w:rFonts w:eastAsia="Times New Roman"/>
          <w:color w:val="000000" w:themeColor="text1"/>
        </w:rPr>
        <w:t>/202</w:t>
      </w:r>
      <w:r w:rsidR="009D03A8">
        <w:rPr>
          <w:rFonts w:eastAsia="Times New Roman"/>
          <w:color w:val="000000" w:themeColor="text1"/>
        </w:rPr>
        <w:t>3</w:t>
      </w:r>
    </w:p>
    <w:p w14:paraId="039F1460" w14:textId="1C7533C6" w:rsidR="00A5148E" w:rsidRPr="00A5148E" w:rsidRDefault="00A5148E" w:rsidP="00A5148E">
      <w:pPr>
        <w:rPr>
          <w:rFonts w:eastAsia="Times New Roman"/>
          <w:color w:val="000000" w:themeColor="text1"/>
        </w:rPr>
      </w:pPr>
      <w:r w:rsidRPr="00A5148E">
        <w:rPr>
          <w:rFonts w:eastAsia="Times New Roman"/>
          <w:color w:val="000000" w:themeColor="text1"/>
        </w:rPr>
        <w:t>4. Schedule of section 137 transactions</w:t>
      </w:r>
    </w:p>
    <w:p w14:paraId="3AB1188C" w14:textId="63C9AEBE" w:rsidR="00447B30" w:rsidRPr="008E4111" w:rsidRDefault="00447B30" w:rsidP="00A5148E">
      <w:pPr>
        <w:rPr>
          <w:rFonts w:eastAsia="Times New Roman"/>
          <w:color w:val="000000" w:themeColor="text1"/>
        </w:rPr>
      </w:pPr>
    </w:p>
    <w:p w14:paraId="6C866C81" w14:textId="4DA16755" w:rsidR="00C27E8A" w:rsidRDefault="00C27E8A" w:rsidP="00C27E8A">
      <w:pPr>
        <w:rPr>
          <w:rFonts w:eastAsia="Times New Roman"/>
          <w:b/>
          <w:bCs/>
          <w:sz w:val="24"/>
          <w:szCs w:val="24"/>
        </w:rPr>
      </w:pPr>
      <w:r w:rsidRPr="004C710A">
        <w:rPr>
          <w:rFonts w:eastAsia="Times New Roman"/>
          <w:b/>
          <w:bCs/>
          <w:sz w:val="24"/>
          <w:szCs w:val="24"/>
        </w:rPr>
        <w:t>1</w:t>
      </w:r>
      <w:r w:rsidR="00384265">
        <w:rPr>
          <w:rFonts w:eastAsia="Times New Roman"/>
          <w:b/>
          <w:bCs/>
          <w:sz w:val="24"/>
          <w:szCs w:val="24"/>
        </w:rPr>
        <w:t>2</w:t>
      </w:r>
      <w:r w:rsidRPr="004C710A">
        <w:rPr>
          <w:rFonts w:eastAsia="Times New Roman"/>
          <w:b/>
          <w:bCs/>
          <w:sz w:val="24"/>
          <w:szCs w:val="24"/>
        </w:rPr>
        <w:t xml:space="preserve">. </w:t>
      </w:r>
      <w:r w:rsidR="009D03A8">
        <w:rPr>
          <w:rFonts w:eastAsia="Times New Roman"/>
          <w:b/>
          <w:bCs/>
          <w:sz w:val="24"/>
          <w:szCs w:val="24"/>
        </w:rPr>
        <w:t>Baildon Town Council Email Newsletter</w:t>
      </w:r>
    </w:p>
    <w:p w14:paraId="45F27B80" w14:textId="43E5A00D" w:rsidR="009D03A8" w:rsidRDefault="009D03A8" w:rsidP="009D03A8">
      <w:pPr>
        <w:spacing w:after="0" w:line="240" w:lineRule="auto"/>
        <w:rPr>
          <w:rFonts w:eastAsia="Times New Roman"/>
        </w:rPr>
      </w:pPr>
      <w:r w:rsidRPr="009D03A8">
        <w:rPr>
          <w:rFonts w:eastAsia="Times New Roman"/>
        </w:rPr>
        <w:t>Policy for the E-news was approved in November 2021 (GOV 2122/48)</w:t>
      </w:r>
    </w:p>
    <w:p w14:paraId="5BB58177" w14:textId="77777777" w:rsidR="009D03A8" w:rsidRPr="009D03A8" w:rsidRDefault="009D03A8" w:rsidP="009D03A8">
      <w:pPr>
        <w:spacing w:after="0" w:line="240" w:lineRule="auto"/>
        <w:rPr>
          <w:rFonts w:eastAsia="Times New Roman"/>
        </w:rPr>
      </w:pPr>
    </w:p>
    <w:p w14:paraId="0278BAB7" w14:textId="77777777" w:rsidR="009D03A8" w:rsidRDefault="009D03A8" w:rsidP="009D03A8">
      <w:pPr>
        <w:spacing w:after="0" w:line="240" w:lineRule="auto"/>
        <w:rPr>
          <w:rFonts w:eastAsia="Times New Roman"/>
        </w:rPr>
      </w:pPr>
      <w:r w:rsidRPr="009D03A8">
        <w:rPr>
          <w:rFonts w:eastAsia="Times New Roman"/>
        </w:rPr>
        <w:t>This committee last received a report in June 2022, and resolved that a readership survey would be undertaken, also that a further report would be brought to the committee in 2023.</w:t>
      </w:r>
    </w:p>
    <w:p w14:paraId="47B9F480" w14:textId="77777777" w:rsidR="009D03A8" w:rsidRPr="009D03A8" w:rsidRDefault="009D03A8" w:rsidP="009D03A8">
      <w:pPr>
        <w:spacing w:after="0" w:line="240" w:lineRule="auto"/>
        <w:rPr>
          <w:rFonts w:eastAsia="Times New Roman"/>
        </w:rPr>
      </w:pPr>
    </w:p>
    <w:p w14:paraId="6C9FB075" w14:textId="77777777" w:rsidR="009D03A8" w:rsidRPr="009D03A8" w:rsidRDefault="009D03A8" w:rsidP="009D03A8">
      <w:pPr>
        <w:spacing w:after="0" w:line="240" w:lineRule="auto"/>
        <w:rPr>
          <w:rFonts w:eastAsia="Times New Roman"/>
        </w:rPr>
      </w:pPr>
      <w:r w:rsidRPr="009D03A8">
        <w:rPr>
          <w:rFonts w:eastAsia="Times New Roman"/>
        </w:rPr>
        <w:t>The Clerk will present a report on current statistics in relation to the E news.</w:t>
      </w:r>
    </w:p>
    <w:p w14:paraId="4B34F53D" w14:textId="48DD816F" w:rsidR="00C27E8A" w:rsidRDefault="00C27E8A" w:rsidP="009D03A8">
      <w:pPr>
        <w:spacing w:after="0" w:line="240" w:lineRule="auto"/>
        <w:rPr>
          <w:rFonts w:eastAsia="Times New Roman"/>
        </w:rPr>
      </w:pPr>
    </w:p>
    <w:p w14:paraId="539A6372" w14:textId="77777777" w:rsidR="009D03A8" w:rsidRDefault="009D03A8" w:rsidP="009D03A8">
      <w:pPr>
        <w:spacing w:after="0" w:line="240" w:lineRule="auto"/>
        <w:rPr>
          <w:rFonts w:eastAsia="Times New Roman"/>
        </w:rPr>
      </w:pPr>
    </w:p>
    <w:p w14:paraId="546B6850" w14:textId="600CD600" w:rsidR="00947A23" w:rsidRPr="009D03A8" w:rsidRDefault="00947A23" w:rsidP="00E965AD">
      <w:pPr>
        <w:rPr>
          <w:rFonts w:eastAsia="Times New Roman"/>
          <w:color w:val="000000" w:themeColor="text1"/>
        </w:rPr>
      </w:pPr>
      <w:r w:rsidRPr="009D03A8">
        <w:rPr>
          <w:rFonts w:eastAsia="Times New Roman"/>
          <w:b/>
          <w:bCs/>
          <w:color w:val="000000" w:themeColor="text1"/>
          <w:sz w:val="24"/>
          <w:szCs w:val="24"/>
        </w:rPr>
        <w:t>1</w:t>
      </w:r>
      <w:r w:rsidR="00384265" w:rsidRPr="009D03A8">
        <w:rPr>
          <w:rFonts w:eastAsia="Times New Roman"/>
          <w:b/>
          <w:bCs/>
          <w:color w:val="000000" w:themeColor="text1"/>
          <w:sz w:val="24"/>
          <w:szCs w:val="24"/>
        </w:rPr>
        <w:t>3</w:t>
      </w:r>
      <w:r w:rsidRPr="009D03A8">
        <w:rPr>
          <w:rFonts w:eastAsia="Times New Roman"/>
          <w:b/>
          <w:bCs/>
          <w:color w:val="000000" w:themeColor="text1"/>
          <w:sz w:val="24"/>
          <w:szCs w:val="24"/>
        </w:rPr>
        <w:t xml:space="preserve">. </w:t>
      </w:r>
      <w:r w:rsidR="009D03A8">
        <w:rPr>
          <w:rFonts w:eastAsia="Times New Roman"/>
          <w:b/>
          <w:bCs/>
          <w:color w:val="000000" w:themeColor="text1"/>
          <w:sz w:val="24"/>
          <w:szCs w:val="24"/>
        </w:rPr>
        <w:t>Terms of Reference for Committees</w:t>
      </w:r>
      <w:r w:rsidR="000E1692" w:rsidRPr="009D03A8">
        <w:rPr>
          <w:rFonts w:eastAsia="Times New Roman"/>
          <w:color w:val="000000" w:themeColor="text1"/>
        </w:rPr>
        <w:t xml:space="preserve"> </w:t>
      </w:r>
    </w:p>
    <w:p w14:paraId="424ED4FE" w14:textId="77777777" w:rsidR="009D03A8" w:rsidRPr="009D03A8" w:rsidRDefault="009D03A8" w:rsidP="009D03A8">
      <w:pPr>
        <w:rPr>
          <w:rFonts w:eastAsia="Times New Roman"/>
          <w:color w:val="000000" w:themeColor="text1"/>
        </w:rPr>
      </w:pPr>
      <w:r w:rsidRPr="009D03A8">
        <w:rPr>
          <w:rFonts w:eastAsia="Times New Roman"/>
          <w:color w:val="000000" w:themeColor="text1"/>
        </w:rPr>
        <w:t xml:space="preserve">Standing Orders (3ai) state that Council shall determine terms of reference for committees of council. </w:t>
      </w:r>
    </w:p>
    <w:p w14:paraId="654DEC8A" w14:textId="77777777" w:rsidR="009D03A8" w:rsidRPr="009D03A8" w:rsidRDefault="009D03A8" w:rsidP="009D03A8">
      <w:pPr>
        <w:rPr>
          <w:rFonts w:eastAsia="Times New Roman"/>
          <w:color w:val="000000" w:themeColor="text1"/>
        </w:rPr>
      </w:pPr>
      <w:r w:rsidRPr="009D03A8">
        <w:rPr>
          <w:rFonts w:eastAsia="Times New Roman"/>
          <w:color w:val="000000" w:themeColor="text1"/>
        </w:rPr>
        <w:t>Council on 13 March 2023 approved a proposal to disband the Planning Committee from May 2023, and amend the Terms of reference of all other committees to allow them to make formal comment to Bradford Council on those planning applications affecting Baildon.</w:t>
      </w:r>
    </w:p>
    <w:p w14:paraId="79784E62" w14:textId="77777777" w:rsidR="009D03A8" w:rsidRPr="009D03A8" w:rsidRDefault="009D03A8" w:rsidP="009D03A8">
      <w:pPr>
        <w:rPr>
          <w:rFonts w:eastAsia="Times New Roman"/>
          <w:color w:val="000000" w:themeColor="text1"/>
        </w:rPr>
      </w:pPr>
      <w:r w:rsidRPr="009D03A8">
        <w:rPr>
          <w:rFonts w:eastAsia="Times New Roman"/>
          <w:color w:val="000000" w:themeColor="text1"/>
        </w:rPr>
        <w:t xml:space="preserve">Governance committee is asked to consider the draft of amended Terms of Reference for each committee and recommend these to Council on </w:t>
      </w:r>
      <w:proofErr w:type="gramStart"/>
      <w:r w:rsidRPr="009D03A8">
        <w:rPr>
          <w:rFonts w:eastAsia="Times New Roman"/>
          <w:color w:val="000000" w:themeColor="text1"/>
        </w:rPr>
        <w:t>20.5.23</w:t>
      </w:r>
      <w:proofErr w:type="gramEnd"/>
    </w:p>
    <w:p w14:paraId="17640728" w14:textId="77777777" w:rsidR="009D03A8" w:rsidRPr="009D03A8" w:rsidRDefault="009D03A8" w:rsidP="009D03A8">
      <w:pPr>
        <w:numPr>
          <w:ilvl w:val="0"/>
          <w:numId w:val="47"/>
        </w:numPr>
        <w:rPr>
          <w:rFonts w:eastAsia="Times New Roman"/>
          <w:color w:val="000000" w:themeColor="text1"/>
        </w:rPr>
      </w:pPr>
      <w:r w:rsidRPr="009D03A8">
        <w:rPr>
          <w:rFonts w:eastAsia="Times New Roman"/>
          <w:color w:val="000000" w:themeColor="text1"/>
        </w:rPr>
        <w:t>Governance Committee</w:t>
      </w:r>
    </w:p>
    <w:p w14:paraId="73733F41" w14:textId="77777777" w:rsidR="009D03A8" w:rsidRPr="009D03A8" w:rsidRDefault="009D03A8" w:rsidP="009D03A8">
      <w:pPr>
        <w:numPr>
          <w:ilvl w:val="0"/>
          <w:numId w:val="47"/>
        </w:numPr>
        <w:rPr>
          <w:rFonts w:eastAsia="Times New Roman"/>
          <w:color w:val="000000" w:themeColor="text1"/>
        </w:rPr>
      </w:pPr>
      <w:r w:rsidRPr="009D03A8">
        <w:rPr>
          <w:rFonts w:eastAsia="Times New Roman"/>
          <w:color w:val="000000" w:themeColor="text1"/>
        </w:rPr>
        <w:t>Economy Committee</w:t>
      </w:r>
    </w:p>
    <w:p w14:paraId="274E8385" w14:textId="77777777" w:rsidR="009D03A8" w:rsidRPr="009D03A8" w:rsidRDefault="009D03A8" w:rsidP="009D03A8">
      <w:pPr>
        <w:numPr>
          <w:ilvl w:val="0"/>
          <w:numId w:val="47"/>
        </w:numPr>
        <w:rPr>
          <w:rFonts w:eastAsia="Times New Roman"/>
          <w:color w:val="000000" w:themeColor="text1"/>
        </w:rPr>
      </w:pPr>
      <w:r w:rsidRPr="009D03A8">
        <w:rPr>
          <w:rFonts w:eastAsia="Times New Roman"/>
          <w:color w:val="000000" w:themeColor="text1"/>
        </w:rPr>
        <w:t>Community Committee</w:t>
      </w:r>
    </w:p>
    <w:p w14:paraId="0A18562B" w14:textId="77777777" w:rsidR="009D03A8" w:rsidRPr="009D03A8" w:rsidRDefault="009D03A8" w:rsidP="009D03A8">
      <w:pPr>
        <w:numPr>
          <w:ilvl w:val="0"/>
          <w:numId w:val="47"/>
        </w:numPr>
        <w:rPr>
          <w:rFonts w:eastAsia="Times New Roman"/>
          <w:color w:val="000000" w:themeColor="text1"/>
        </w:rPr>
      </w:pPr>
      <w:r w:rsidRPr="009D03A8">
        <w:rPr>
          <w:rFonts w:eastAsia="Times New Roman"/>
          <w:color w:val="000000" w:themeColor="text1"/>
        </w:rPr>
        <w:t>Environment Committee</w:t>
      </w:r>
    </w:p>
    <w:p w14:paraId="49438ABA" w14:textId="01FA5908" w:rsidR="00EC34C8" w:rsidRDefault="00EC34C8" w:rsidP="009D03A8">
      <w:pPr>
        <w:rPr>
          <w:rFonts w:eastAsia="Times New Roman"/>
          <w:color w:val="000000" w:themeColor="text1"/>
        </w:rPr>
      </w:pPr>
    </w:p>
    <w:p w14:paraId="7A7DB36A" w14:textId="77777777" w:rsidR="009D03A8" w:rsidRPr="008E4111" w:rsidRDefault="009D03A8" w:rsidP="009D03A8">
      <w:pPr>
        <w:rPr>
          <w:rFonts w:eastAsia="Times New Roman"/>
          <w:color w:val="000000" w:themeColor="text1"/>
        </w:rPr>
      </w:pPr>
    </w:p>
    <w:p w14:paraId="57E88D19" w14:textId="0EFE2216" w:rsidR="007B05DD" w:rsidRDefault="007B05DD" w:rsidP="007B05DD">
      <w:pPr>
        <w:pStyle w:val="Heading1"/>
      </w:pPr>
      <w:r>
        <w:lastRenderedPageBreak/>
        <w:t>1</w:t>
      </w:r>
      <w:r w:rsidR="00384265">
        <w:t>4</w:t>
      </w:r>
      <w:r>
        <w:t xml:space="preserve">. </w:t>
      </w:r>
      <w:r w:rsidR="009D03A8">
        <w:t>Terms of Reference for Sub-Committees Appointed by Governance</w:t>
      </w:r>
    </w:p>
    <w:p w14:paraId="4EC362B1" w14:textId="77777777" w:rsidR="009D03A8" w:rsidRDefault="009D03A8" w:rsidP="007B05DD">
      <w:pPr>
        <w:spacing w:after="0" w:line="240" w:lineRule="auto"/>
        <w:rPr>
          <w:rFonts w:eastAsia="Times New Roman"/>
        </w:rPr>
      </w:pPr>
    </w:p>
    <w:p w14:paraId="5038DFB0" w14:textId="77777777" w:rsidR="009D03A8" w:rsidRDefault="009D03A8" w:rsidP="009D03A8">
      <w:pPr>
        <w:spacing w:after="0" w:line="240" w:lineRule="auto"/>
        <w:rPr>
          <w:rFonts w:eastAsia="Times New Roman" w:cs="Arial"/>
        </w:rPr>
      </w:pPr>
      <w:r w:rsidRPr="009D03A8">
        <w:rPr>
          <w:rFonts w:eastAsia="Times New Roman" w:cs="Arial"/>
        </w:rPr>
        <w:t xml:space="preserve">As set out in Standing Orders, a committee will approve terms of reference for any sub-committees it appoints. </w:t>
      </w:r>
    </w:p>
    <w:p w14:paraId="2B07C662" w14:textId="77777777" w:rsidR="009D03A8" w:rsidRPr="009D03A8" w:rsidRDefault="009D03A8" w:rsidP="009D03A8">
      <w:pPr>
        <w:spacing w:after="0" w:line="240" w:lineRule="auto"/>
        <w:rPr>
          <w:rFonts w:eastAsia="Times New Roman" w:cs="Arial"/>
        </w:rPr>
      </w:pPr>
    </w:p>
    <w:p w14:paraId="30EA3822" w14:textId="6452733E" w:rsidR="009D03A8" w:rsidRPr="009D03A8" w:rsidRDefault="009D03A8" w:rsidP="009D03A8">
      <w:pPr>
        <w:spacing w:after="0" w:line="240" w:lineRule="auto"/>
        <w:rPr>
          <w:rFonts w:eastAsia="Times New Roman" w:cs="Arial"/>
        </w:rPr>
      </w:pPr>
      <w:r w:rsidRPr="009D03A8">
        <w:rPr>
          <w:rFonts w:eastAsia="Times New Roman" w:cs="Arial"/>
        </w:rPr>
        <w:t>Governance Committee is therefore asked to review the draft terms of reference for</w:t>
      </w:r>
      <w:r>
        <w:rPr>
          <w:rFonts w:eastAsia="Times New Roman" w:cs="Arial"/>
        </w:rPr>
        <w:t>:</w:t>
      </w:r>
    </w:p>
    <w:p w14:paraId="247837FC" w14:textId="77777777" w:rsidR="009D03A8" w:rsidRPr="009D03A8" w:rsidRDefault="009D03A8" w:rsidP="009D03A8">
      <w:pPr>
        <w:numPr>
          <w:ilvl w:val="0"/>
          <w:numId w:val="48"/>
        </w:numPr>
        <w:spacing w:after="0" w:line="240" w:lineRule="auto"/>
        <w:rPr>
          <w:rFonts w:eastAsia="Times New Roman" w:cs="Arial"/>
        </w:rPr>
      </w:pPr>
      <w:r w:rsidRPr="009D03A8">
        <w:rPr>
          <w:rFonts w:eastAsia="Times New Roman" w:cs="Arial"/>
        </w:rPr>
        <w:t>Staffing sub-committee</w:t>
      </w:r>
    </w:p>
    <w:p w14:paraId="33088AE6" w14:textId="77777777" w:rsidR="009D03A8" w:rsidRDefault="009D03A8" w:rsidP="009D03A8">
      <w:pPr>
        <w:numPr>
          <w:ilvl w:val="0"/>
          <w:numId w:val="48"/>
        </w:numPr>
        <w:spacing w:after="0" w:line="240" w:lineRule="auto"/>
        <w:rPr>
          <w:rFonts w:eastAsia="Times New Roman" w:cs="Arial"/>
        </w:rPr>
      </w:pPr>
      <w:r w:rsidRPr="009D03A8">
        <w:rPr>
          <w:rFonts w:eastAsia="Times New Roman" w:cs="Arial"/>
        </w:rPr>
        <w:t>Ian Clough Hall site sub-committee</w:t>
      </w:r>
    </w:p>
    <w:p w14:paraId="2FAA97B8" w14:textId="77777777" w:rsidR="009D03A8" w:rsidRPr="009D03A8" w:rsidRDefault="009D03A8" w:rsidP="009D03A8">
      <w:pPr>
        <w:spacing w:after="0" w:line="240" w:lineRule="auto"/>
        <w:rPr>
          <w:rFonts w:eastAsia="Times New Roman" w:cs="Arial"/>
        </w:rPr>
      </w:pPr>
    </w:p>
    <w:p w14:paraId="0A7EDB78" w14:textId="129C2112" w:rsidR="009D03A8" w:rsidRPr="009D03A8" w:rsidRDefault="009D03A8" w:rsidP="007B05DD">
      <w:pPr>
        <w:spacing w:after="0" w:line="240" w:lineRule="auto"/>
        <w:rPr>
          <w:rFonts w:eastAsia="Times New Roman" w:cs="Arial"/>
        </w:rPr>
      </w:pPr>
      <w:r w:rsidRPr="009D03A8">
        <w:rPr>
          <w:rFonts w:eastAsia="Times New Roman" w:cs="Arial"/>
        </w:rPr>
        <w:t>So that these are already updated for the first Governance meeting in the new council year, on June 26</w:t>
      </w:r>
      <w:r w:rsidRPr="009D03A8">
        <w:rPr>
          <w:rFonts w:eastAsia="Times New Roman" w:cs="Arial"/>
          <w:vertAlign w:val="superscript"/>
        </w:rPr>
        <w:t>th</w:t>
      </w:r>
      <w:proofErr w:type="gramStart"/>
      <w:r w:rsidRPr="009D03A8">
        <w:rPr>
          <w:rFonts w:eastAsia="Times New Roman" w:cs="Arial"/>
        </w:rPr>
        <w:t xml:space="preserve"> 2023</w:t>
      </w:r>
      <w:proofErr w:type="gramEnd"/>
      <w:r w:rsidRPr="009D03A8">
        <w:rPr>
          <w:rFonts w:eastAsia="Times New Roman" w:cs="Arial"/>
        </w:rPr>
        <w:t>.</w:t>
      </w:r>
    </w:p>
    <w:p w14:paraId="6A03803E" w14:textId="77777777" w:rsidR="007B05DD" w:rsidRPr="00E820DC" w:rsidRDefault="007B05DD" w:rsidP="00E965AD">
      <w:pPr>
        <w:rPr>
          <w:rFonts w:eastAsia="Times New Roman"/>
        </w:rPr>
      </w:pPr>
    </w:p>
    <w:p w14:paraId="44FA38F6" w14:textId="3B4BCE58" w:rsidR="00C0790E" w:rsidRDefault="00384265" w:rsidP="004C710A">
      <w:pPr>
        <w:pStyle w:val="Heading1"/>
      </w:pPr>
      <w:r>
        <w:t>15</w:t>
      </w:r>
      <w:r w:rsidR="00C0790E" w:rsidRPr="00310866">
        <w:t xml:space="preserve">. </w:t>
      </w:r>
      <w:r w:rsidR="009D03A8">
        <w:t>Staffing Sub-Committee Recommendations</w:t>
      </w:r>
    </w:p>
    <w:p w14:paraId="4F57723C" w14:textId="64613565" w:rsidR="00AC2443" w:rsidRDefault="00AC2443" w:rsidP="00E939B9">
      <w:pPr>
        <w:spacing w:before="60" w:after="60" w:line="240" w:lineRule="auto"/>
        <w:rPr>
          <w:rFonts w:eastAsia="Times New Roman" w:cs="Arial"/>
          <w:bCs/>
          <w:lang w:eastAsia="en-GB"/>
        </w:rPr>
      </w:pPr>
    </w:p>
    <w:p w14:paraId="3F8B4983" w14:textId="0B5D09E2" w:rsidR="009D03A8" w:rsidRDefault="009D03A8" w:rsidP="00E939B9">
      <w:pPr>
        <w:spacing w:before="60" w:after="60" w:line="240" w:lineRule="auto"/>
        <w:rPr>
          <w:rFonts w:eastAsia="Times New Roman" w:cs="Arial"/>
          <w:bCs/>
          <w:lang w:eastAsia="en-GB"/>
        </w:rPr>
      </w:pPr>
      <w:r>
        <w:rPr>
          <w:rFonts w:eastAsia="Times New Roman" w:cs="Arial"/>
          <w:bCs/>
          <w:lang w:eastAsia="en-GB"/>
        </w:rPr>
        <w:t>To consider any recommendations from the Staffing Sub-Committee.</w:t>
      </w:r>
    </w:p>
    <w:p w14:paraId="37FF9508" w14:textId="77777777" w:rsidR="009D03A8" w:rsidRDefault="009D03A8" w:rsidP="00E939B9">
      <w:pPr>
        <w:spacing w:before="60" w:after="60" w:line="240" w:lineRule="auto"/>
        <w:rPr>
          <w:rFonts w:eastAsia="Times New Roman" w:cs="Arial"/>
          <w:bCs/>
          <w:lang w:eastAsia="en-GB"/>
        </w:rPr>
      </w:pPr>
    </w:p>
    <w:p w14:paraId="7E0424B2" w14:textId="5495B402" w:rsidR="00030D7B" w:rsidRPr="007961CA" w:rsidRDefault="00030D7B" w:rsidP="004C710A">
      <w:pPr>
        <w:pStyle w:val="Heading1"/>
      </w:pPr>
      <w:r w:rsidRPr="007961CA">
        <w:t>1</w:t>
      </w:r>
      <w:r w:rsidR="00384265">
        <w:t>6</w:t>
      </w:r>
      <w:r w:rsidRPr="007961CA">
        <w:t xml:space="preserve">. </w:t>
      </w:r>
      <w:r w:rsidR="009D03A8">
        <w:t>Annual Town Meeting</w:t>
      </w:r>
    </w:p>
    <w:p w14:paraId="0E1352B9" w14:textId="370A2AA6" w:rsidR="00BC6817" w:rsidRDefault="00BC6817" w:rsidP="009D03A8">
      <w:pPr>
        <w:rPr>
          <w:rFonts w:eastAsia="Times New Roman"/>
        </w:rPr>
      </w:pPr>
      <w:r>
        <w:t xml:space="preserve">To </w:t>
      </w:r>
      <w:r w:rsidR="00263B48">
        <w:t>receive</w:t>
      </w:r>
      <w:r w:rsidR="009D03A8">
        <w:t xml:space="preserve"> a brief update from the Clerk on arrangements.</w:t>
      </w:r>
    </w:p>
    <w:p w14:paraId="2CBBF8D6" w14:textId="77777777" w:rsidR="00F32A04" w:rsidRDefault="00F32A04" w:rsidP="003C1CBD">
      <w:pPr>
        <w:pStyle w:val="ListParagraph"/>
        <w:spacing w:after="0" w:line="240" w:lineRule="auto"/>
        <w:ind w:left="1440"/>
        <w:contextualSpacing w:val="0"/>
        <w:rPr>
          <w:rFonts w:eastAsia="Times New Roman"/>
        </w:rPr>
      </w:pPr>
    </w:p>
    <w:p w14:paraId="7A1F7DBE" w14:textId="130117E0" w:rsidR="004C710A" w:rsidRPr="004C710A" w:rsidRDefault="00C942D4" w:rsidP="004C710A">
      <w:pPr>
        <w:rPr>
          <w:b/>
          <w:bCs/>
          <w:sz w:val="24"/>
          <w:szCs w:val="24"/>
        </w:rPr>
      </w:pPr>
      <w:r>
        <w:rPr>
          <w:rFonts w:eastAsia="Times New Roman"/>
          <w:b/>
          <w:bCs/>
          <w:sz w:val="24"/>
          <w:szCs w:val="24"/>
        </w:rPr>
        <w:t>17</w:t>
      </w:r>
      <w:r w:rsidR="004C710A">
        <w:rPr>
          <w:rFonts w:eastAsia="Times New Roman"/>
          <w:b/>
          <w:bCs/>
          <w:sz w:val="24"/>
          <w:szCs w:val="24"/>
        </w:rPr>
        <w:t>. Promotional Opportunities</w:t>
      </w:r>
    </w:p>
    <w:p w14:paraId="39F21077" w14:textId="6A142C7A" w:rsidR="00F11AF0" w:rsidRDefault="00C942D4" w:rsidP="004C710A">
      <w:pPr>
        <w:pStyle w:val="Heading1"/>
      </w:pPr>
      <w:r>
        <w:t>18</w:t>
      </w:r>
      <w:r w:rsidR="00400957">
        <w:t>.</w:t>
      </w:r>
      <w:r w:rsidR="00EB77ED">
        <w:t xml:space="preserve"> </w:t>
      </w:r>
      <w:r w:rsidR="00D252C4" w:rsidRPr="002640FF">
        <w:t>To notify the Clerk of any item for future agenda</w:t>
      </w:r>
      <w:r w:rsidR="00566E0C">
        <w:t>s</w:t>
      </w:r>
    </w:p>
    <w:p w14:paraId="166E7AE0" w14:textId="77777777" w:rsidR="00DB7404" w:rsidRPr="00DB7404" w:rsidRDefault="00AC2443" w:rsidP="00DB7404">
      <w:r>
        <w:tab/>
      </w:r>
    </w:p>
    <w:p w14:paraId="276CAE74" w14:textId="698FF7AC" w:rsidR="006464FB" w:rsidRPr="002640FF" w:rsidRDefault="00C942D4" w:rsidP="004C710A">
      <w:pPr>
        <w:pStyle w:val="Heading1"/>
      </w:pPr>
      <w:r>
        <w:t>19</w:t>
      </w:r>
      <w:r w:rsidR="00400957">
        <w:t>.</w:t>
      </w:r>
      <w:r w:rsidR="00EB77ED">
        <w:t xml:space="preserve"> </w:t>
      </w:r>
      <w:r w:rsidR="00085BD1" w:rsidRPr="002640FF">
        <w:t>Next meeting date</w:t>
      </w:r>
    </w:p>
    <w:p w14:paraId="0F6D7222" w14:textId="14BAEC88" w:rsidR="00F836C4" w:rsidRPr="002640FF" w:rsidRDefault="00AC2443" w:rsidP="000254F2">
      <w:pPr>
        <w:rPr>
          <w:rFonts w:ascii="Times New Roman" w:hAnsi="Times New Roman"/>
          <w:b/>
        </w:rPr>
      </w:pPr>
      <w:r>
        <w:tab/>
      </w:r>
      <w:r w:rsidR="00263B48">
        <w:t>TBD</w:t>
      </w:r>
    </w:p>
    <w:p w14:paraId="6C31FE1D" w14:textId="77777777" w:rsidR="00364E23" w:rsidRDefault="00364E23" w:rsidP="002640FF">
      <w:pPr>
        <w:spacing w:before="100" w:beforeAutospacing="1" w:after="100" w:afterAutospacing="1" w:line="360" w:lineRule="auto"/>
        <w:jc w:val="center"/>
        <w:rPr>
          <w:rFonts w:cs="Arial"/>
        </w:rPr>
      </w:pPr>
    </w:p>
    <w:p w14:paraId="5C3F049A" w14:textId="77777777" w:rsidR="00364E23" w:rsidRDefault="00364E23" w:rsidP="002640FF">
      <w:pPr>
        <w:spacing w:before="100" w:beforeAutospacing="1" w:after="100" w:afterAutospacing="1" w:line="360" w:lineRule="auto"/>
        <w:jc w:val="center"/>
        <w:rPr>
          <w:rFonts w:cs="Arial"/>
        </w:rPr>
      </w:pPr>
    </w:p>
    <w:p w14:paraId="2A9B35ED" w14:textId="77777777" w:rsidR="00C942D4" w:rsidRDefault="00C942D4" w:rsidP="002640FF">
      <w:pPr>
        <w:spacing w:before="100" w:beforeAutospacing="1" w:after="100" w:afterAutospacing="1" w:line="360" w:lineRule="auto"/>
        <w:jc w:val="center"/>
        <w:rPr>
          <w:rFonts w:cs="Arial"/>
        </w:rPr>
      </w:pPr>
    </w:p>
    <w:p w14:paraId="3A145717" w14:textId="77777777" w:rsidR="00C942D4" w:rsidRDefault="00C942D4" w:rsidP="002640FF">
      <w:pPr>
        <w:spacing w:before="100" w:beforeAutospacing="1" w:after="100" w:afterAutospacing="1" w:line="360" w:lineRule="auto"/>
        <w:jc w:val="center"/>
        <w:rPr>
          <w:rFonts w:cs="Arial"/>
        </w:rPr>
      </w:pPr>
    </w:p>
    <w:p w14:paraId="60D62DFB" w14:textId="0D9E53A7" w:rsidR="00C23452" w:rsidRDefault="00944962" w:rsidP="00E83A78">
      <w:pPr>
        <w:spacing w:before="100" w:beforeAutospacing="1" w:after="100" w:afterAutospacing="1" w:line="360" w:lineRule="auto"/>
        <w:rPr>
          <w:rFonts w:cs="Arial"/>
        </w:rPr>
      </w:pPr>
      <w:r w:rsidRPr="002640FF">
        <w:rPr>
          <w:rFonts w:cs="Arial"/>
        </w:rPr>
        <w:t>Town</w:t>
      </w:r>
      <w:r w:rsidR="007E2390" w:rsidRPr="002640FF">
        <w:rPr>
          <w:rFonts w:cs="Arial"/>
        </w:rPr>
        <w:t xml:space="preserve"> Clerk </w:t>
      </w:r>
      <w:r w:rsidR="00FA2927" w:rsidRPr="002640FF">
        <w:rPr>
          <w:rFonts w:cs="Arial"/>
        </w:rPr>
        <w:t xml:space="preserve">Email: </w:t>
      </w:r>
      <w:r w:rsidR="004E4CDC">
        <w:rPr>
          <w:rFonts w:cs="Arial"/>
        </w:rPr>
        <w:t>dep.</w:t>
      </w:r>
      <w:r w:rsidR="004E4CDC" w:rsidRPr="004E4CDC">
        <w:rPr>
          <w:rFonts w:cs="Arial"/>
        </w:rPr>
        <w:t>clerk@baildontowncouncil.gov.uk</w:t>
      </w:r>
      <w:r w:rsidR="00E96235" w:rsidRPr="002640FF">
        <w:rPr>
          <w:rFonts w:cs="Arial"/>
        </w:rPr>
        <w:t xml:space="preserve"> </w:t>
      </w:r>
    </w:p>
    <w:p w14:paraId="13AEE83A" w14:textId="77777777" w:rsidR="00C23452" w:rsidRDefault="00C23452" w:rsidP="002640FF">
      <w:pPr>
        <w:spacing w:before="100" w:beforeAutospacing="1" w:after="100" w:afterAutospacing="1" w:line="360" w:lineRule="auto"/>
        <w:jc w:val="center"/>
        <w:rPr>
          <w:rFonts w:cs="Arial"/>
        </w:rPr>
      </w:pPr>
    </w:p>
    <w:p w14:paraId="380FBE15" w14:textId="77777777" w:rsidR="00C23452" w:rsidRPr="004E4CDC" w:rsidRDefault="00C23452" w:rsidP="004E4CDC">
      <w:pPr>
        <w:spacing w:before="120" w:after="120" w:line="240" w:lineRule="auto"/>
        <w:ind w:left="284" w:right="284"/>
        <w:rPr>
          <w:sz w:val="18"/>
          <w:szCs w:val="18"/>
        </w:rPr>
      </w:pPr>
      <w:r w:rsidRPr="00C23452">
        <w:rPr>
          <w:sz w:val="18"/>
          <w:szCs w:val="18"/>
        </w:rPr>
        <w:t xml:space="preserve">The council welcome public participation at their meetings. Under Standing orders 1(c) (d) (e) &amp; (f) the members will determine whether to refer matters arising in this session to be referred to a future ordinary council meeting, </w:t>
      </w:r>
      <w:proofErr w:type="gramStart"/>
      <w:r w:rsidRPr="00C23452">
        <w:rPr>
          <w:sz w:val="18"/>
          <w:szCs w:val="18"/>
        </w:rPr>
        <w:t>committee</w:t>
      </w:r>
      <w:proofErr w:type="gramEnd"/>
      <w:r w:rsidRPr="00C23452">
        <w:rPr>
          <w:sz w:val="18"/>
          <w:szCs w:val="18"/>
        </w:rPr>
        <w:t xml:space="preserve"> or Clerk. There is no requirement in law for an immediate response to be made at the meeting. Under public participation, no member of the public, councillor, or officer, may speak for more than three minutes on one item unless agreed by the Chair. </w:t>
      </w:r>
    </w:p>
    <w:sectPr w:rsidR="00C23452" w:rsidRPr="004E4CDC" w:rsidSect="00C55577">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25EF" w14:textId="77777777" w:rsidR="008B1FDA" w:rsidRDefault="008B1FDA">
      <w:r>
        <w:separator/>
      </w:r>
    </w:p>
  </w:endnote>
  <w:endnote w:type="continuationSeparator" w:id="0">
    <w:p w14:paraId="225EC55E" w14:textId="77777777" w:rsidR="008B1FDA" w:rsidRDefault="008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A5E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9575"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BE6" w14:textId="77777777" w:rsidR="00A033B3" w:rsidRDefault="00C942D4" w:rsidP="0024791D">
    <w:pPr>
      <w:pStyle w:val="Footer"/>
      <w:rPr>
        <w:rFonts w:ascii="Times New Roman" w:hAnsi="Times New Roman"/>
      </w:rPr>
    </w:pPr>
    <w:r>
      <w:rPr>
        <w:rFonts w:ascii="Times New Roman" w:hAnsi="Times New Roman"/>
      </w:rPr>
      <w:pict w14:anchorId="29595268">
        <v:rect id="_x0000_i1026" style="width:0;height:1.5pt" o:hralign="center" o:hrstd="t" o:hr="t" fillcolor="#a0a0a0" stroked="f"/>
      </w:pict>
    </w:r>
  </w:p>
  <w:p w14:paraId="60E037E4" w14:textId="106C7771" w:rsidR="00415323" w:rsidRPr="00E71EB8" w:rsidRDefault="002349BD">
    <w:pPr>
      <w:pStyle w:val="Footer"/>
      <w:rPr>
        <w:rFonts w:ascii="Arial" w:hAnsi="Arial" w:cs="Arial"/>
      </w:rPr>
    </w:pPr>
    <w:r w:rsidRPr="00E71EB8">
      <w:rPr>
        <w:rFonts w:ascii="Arial" w:hAnsi="Arial" w:cs="Arial"/>
      </w:rPr>
      <w:t xml:space="preserve">Document date: </w:t>
    </w:r>
    <w:r w:rsidR="00263B48">
      <w:rPr>
        <w:rFonts w:ascii="Arial" w:hAnsi="Arial" w:cs="Arial"/>
        <w:lang w:val="en-GB"/>
      </w:rPr>
      <w:t>12</w:t>
    </w:r>
    <w:r w:rsidR="00263B48" w:rsidRPr="00263B48">
      <w:rPr>
        <w:rFonts w:ascii="Arial" w:hAnsi="Arial" w:cs="Arial"/>
        <w:vertAlign w:val="superscript"/>
        <w:lang w:val="en-GB"/>
      </w:rPr>
      <w:t>th</w:t>
    </w:r>
    <w:r w:rsidR="00263B48">
      <w:rPr>
        <w:rFonts w:ascii="Arial" w:hAnsi="Arial" w:cs="Arial"/>
        <w:lang w:val="en-GB"/>
      </w:rPr>
      <w:t xml:space="preserve"> April</w:t>
    </w:r>
    <w:r w:rsidR="00B1369A">
      <w:rPr>
        <w:rFonts w:ascii="Arial" w:hAnsi="Arial" w:cs="Arial"/>
        <w:lang w:val="en-GB"/>
      </w:rPr>
      <w:t xml:space="preserve"> 2023</w:t>
    </w:r>
    <w:r w:rsidR="001D7281">
      <w:rPr>
        <w:rFonts w:ascii="Arial" w:hAnsi="Arial" w:cs="Arial"/>
        <w:lang w:val="en-GB"/>
      </w:rPr>
      <w:t xml:space="preserve"> </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263B48">
      <w:rPr>
        <w:rFonts w:ascii="Arial" w:hAnsi="Arial" w:cs="Arial"/>
        <w:lang w:val="en-GB"/>
      </w:rPr>
      <w:t>27</w:t>
    </w:r>
    <w:r w:rsidR="00263B48" w:rsidRPr="00263B48">
      <w:rPr>
        <w:rFonts w:ascii="Arial" w:hAnsi="Arial" w:cs="Arial"/>
        <w:vertAlign w:val="superscript"/>
        <w:lang w:val="en-GB"/>
      </w:rPr>
      <w:t>th</w:t>
    </w:r>
    <w:r w:rsidR="00B1369A">
      <w:rPr>
        <w:rFonts w:ascii="Arial" w:hAnsi="Arial" w:cs="Arial"/>
        <w:lang w:val="en-GB"/>
      </w:rPr>
      <w:t xml:space="preserve"> </w:t>
    </w:r>
    <w:r w:rsidR="00263B48">
      <w:rPr>
        <w:rFonts w:ascii="Arial" w:hAnsi="Arial" w:cs="Arial"/>
        <w:lang w:val="en-GB"/>
      </w:rPr>
      <w:t>April</w:t>
    </w:r>
    <w:r w:rsidR="00B1369A">
      <w:rPr>
        <w:rFonts w:ascii="Arial" w:hAnsi="Arial" w:cs="Arial"/>
        <w:lang w:val="en-GB"/>
      </w:rPr>
      <w:t xml:space="preserve"> 2023</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7A7E" w14:textId="77777777" w:rsidR="003070A3" w:rsidRDefault="00C942D4" w:rsidP="0024791D">
    <w:pPr>
      <w:pStyle w:val="Footer"/>
      <w:rPr>
        <w:rFonts w:ascii="Times New Roman" w:hAnsi="Times New Roman"/>
      </w:rPr>
    </w:pPr>
    <w:r>
      <w:rPr>
        <w:rFonts w:ascii="Times New Roman" w:hAnsi="Times New Roman"/>
      </w:rPr>
      <w:pict w14:anchorId="40CFBAC4">
        <v:rect id="_x0000_i1027" style="width:0;height:1.5pt" o:hralign="center" o:hrstd="t" o:hr="t" fillcolor="#a0a0a0" stroked="f"/>
      </w:pict>
    </w:r>
  </w:p>
  <w:p w14:paraId="1717181B" w14:textId="08C2DF47" w:rsidR="001A7F60" w:rsidRPr="00E71EB8" w:rsidRDefault="002349BD" w:rsidP="0024791D">
    <w:pPr>
      <w:pStyle w:val="Footer"/>
      <w:rPr>
        <w:rFonts w:ascii="Arial" w:hAnsi="Arial" w:cs="Arial"/>
      </w:rPr>
    </w:pPr>
    <w:r w:rsidRPr="00E71EB8">
      <w:rPr>
        <w:rFonts w:ascii="Arial" w:hAnsi="Arial" w:cs="Arial"/>
      </w:rPr>
      <w:t>Document date</w:t>
    </w:r>
    <w:r w:rsidR="00E81C4F">
      <w:rPr>
        <w:rFonts w:ascii="Arial" w:hAnsi="Arial" w:cs="Arial"/>
        <w:lang w:val="en-GB"/>
      </w:rPr>
      <w:t>:</w:t>
    </w:r>
    <w:r w:rsidR="00557FF4" w:rsidRPr="00E71EB8">
      <w:rPr>
        <w:rFonts w:ascii="Arial" w:hAnsi="Arial" w:cs="Arial"/>
      </w:rPr>
      <w:t xml:space="preserve"> </w:t>
    </w:r>
    <w:r w:rsidR="00263B48">
      <w:rPr>
        <w:rFonts w:ascii="Arial" w:hAnsi="Arial" w:cs="Arial"/>
        <w:lang w:val="en-GB"/>
      </w:rPr>
      <w:t>12</w:t>
    </w:r>
    <w:r w:rsidR="00B1369A">
      <w:rPr>
        <w:rFonts w:ascii="Arial" w:hAnsi="Arial" w:cs="Arial"/>
        <w:vertAlign w:val="superscript"/>
        <w:lang w:val="en-GB"/>
      </w:rPr>
      <w:t>t</w:t>
    </w:r>
    <w:r w:rsidR="00263B48">
      <w:rPr>
        <w:rFonts w:ascii="Arial" w:hAnsi="Arial" w:cs="Arial"/>
        <w:vertAlign w:val="superscript"/>
        <w:lang w:val="en-GB"/>
      </w:rPr>
      <w:t>h</w:t>
    </w:r>
    <w:r w:rsidR="00435569">
      <w:rPr>
        <w:rFonts w:ascii="Arial" w:hAnsi="Arial" w:cs="Arial"/>
        <w:lang w:val="en-GB"/>
      </w:rPr>
      <w:t xml:space="preserve"> </w:t>
    </w:r>
    <w:r w:rsidR="00263B48">
      <w:rPr>
        <w:rFonts w:ascii="Arial" w:hAnsi="Arial" w:cs="Arial"/>
        <w:lang w:val="en-GB"/>
      </w:rPr>
      <w:t>April</w:t>
    </w:r>
    <w:r w:rsidR="00435569">
      <w:rPr>
        <w:rFonts w:ascii="Arial" w:hAnsi="Arial" w:cs="Arial"/>
        <w:lang w:val="en-GB"/>
      </w:rPr>
      <w:t xml:space="preserve"> 20</w:t>
    </w:r>
    <w:r w:rsidR="00263B48">
      <w:rPr>
        <w:rFonts w:ascii="Arial" w:hAnsi="Arial" w:cs="Arial"/>
        <w:lang w:val="en-GB"/>
      </w:rPr>
      <w:t>2</w:t>
    </w:r>
    <w:r w:rsidR="00435569">
      <w:rPr>
        <w:rFonts w:ascii="Arial" w:hAnsi="Arial" w:cs="Arial"/>
        <w:lang w:val="en-GB"/>
      </w:rPr>
      <w:t>3</w:t>
    </w:r>
    <w:r w:rsidR="0024791D" w:rsidRPr="00E71EB8">
      <w:rPr>
        <w:rFonts w:ascii="Arial" w:hAnsi="Arial" w:cs="Arial"/>
      </w:rPr>
      <w:t xml:space="preserve">    </w:t>
    </w:r>
    <w:r w:rsidR="002237BD" w:rsidRPr="00E71EB8">
      <w:rPr>
        <w:rFonts w:ascii="Arial" w:hAnsi="Arial" w:cs="Arial"/>
      </w:rPr>
      <w:tab/>
    </w:r>
    <w:r w:rsidR="0024791D" w:rsidRPr="00E71EB8">
      <w:rPr>
        <w:rFonts w:ascii="Arial" w:hAnsi="Arial" w:cs="Arial"/>
      </w:rPr>
      <w:t xml:space="preserve">   </w:t>
    </w:r>
    <w:r w:rsidR="00126DEC" w:rsidRPr="00E71EB8">
      <w:rPr>
        <w:rFonts w:ascii="Arial" w:hAnsi="Arial" w:cs="Arial"/>
      </w:rPr>
      <w:t xml:space="preserve">        </w:t>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263B48">
      <w:rPr>
        <w:rFonts w:ascii="Arial" w:hAnsi="Arial" w:cs="Arial"/>
        <w:lang w:val="en-GB"/>
      </w:rPr>
      <w:t>1</w:t>
    </w:r>
    <w:r w:rsidR="00B1369A">
      <w:rPr>
        <w:rFonts w:ascii="Arial" w:hAnsi="Arial" w:cs="Arial"/>
        <w:lang w:val="en-GB"/>
      </w:rPr>
      <w:t>7</w:t>
    </w:r>
    <w:r w:rsidR="00B1369A">
      <w:rPr>
        <w:rFonts w:ascii="Arial" w:hAnsi="Arial" w:cs="Arial"/>
        <w:vertAlign w:val="superscript"/>
        <w:lang w:val="en-GB"/>
      </w:rPr>
      <w:t>th</w:t>
    </w:r>
    <w:r w:rsidR="00354C80">
      <w:rPr>
        <w:rFonts w:ascii="Arial" w:hAnsi="Arial" w:cs="Arial"/>
        <w:lang w:val="en-GB"/>
      </w:rPr>
      <w:t xml:space="preserve"> </w:t>
    </w:r>
    <w:r w:rsidR="00051778">
      <w:rPr>
        <w:rFonts w:ascii="Arial" w:hAnsi="Arial" w:cs="Arial"/>
        <w:lang w:val="en-GB"/>
      </w:rPr>
      <w:t xml:space="preserve"> </w:t>
    </w:r>
    <w:r w:rsidR="00263B48">
      <w:rPr>
        <w:rFonts w:ascii="Arial" w:hAnsi="Arial" w:cs="Arial"/>
        <w:lang w:val="en-GB"/>
      </w:rPr>
      <w:t>April</w:t>
    </w:r>
    <w:r w:rsidR="00B1369A">
      <w:rPr>
        <w:rFonts w:ascii="Arial" w:hAnsi="Arial" w:cs="Arial"/>
        <w:lang w:val="en-GB"/>
      </w:rPr>
      <w:t xml:space="preserve"> 2023</w:t>
    </w:r>
    <w:r w:rsidR="00361C9D">
      <w:rPr>
        <w:rFonts w:ascii="Arial" w:hAnsi="Arial" w:cs="Arial"/>
        <w:lang w:val="en-GB"/>
      </w:rPr>
      <w:t xml:space="preserve">  </w:t>
    </w:r>
    <w:r w:rsidR="001A7F60" w:rsidRPr="00E71EB8">
      <w:rPr>
        <w:rFonts w:ascii="Arial" w:hAnsi="Arial" w:cs="Arial"/>
      </w:rPr>
      <w:t xml:space="preserve">Page </w:t>
    </w:r>
    <w:r w:rsidR="001A7F60" w:rsidRPr="00E71EB8">
      <w:rPr>
        <w:rFonts w:ascii="Arial" w:hAnsi="Arial" w:cs="Arial"/>
        <w:b/>
        <w:bCs/>
      </w:rPr>
      <w:fldChar w:fldCharType="begin"/>
    </w:r>
    <w:r w:rsidR="001A7F60" w:rsidRPr="00E71EB8">
      <w:rPr>
        <w:rFonts w:ascii="Arial" w:hAnsi="Arial" w:cs="Arial"/>
        <w:b/>
        <w:bCs/>
      </w:rPr>
      <w:instrText xml:space="preserve"> PAGE </w:instrText>
    </w:r>
    <w:r w:rsidR="001A7F60" w:rsidRPr="00E71EB8">
      <w:rPr>
        <w:rFonts w:ascii="Arial" w:hAnsi="Arial" w:cs="Arial"/>
        <w:b/>
        <w:bCs/>
      </w:rPr>
      <w:fldChar w:fldCharType="separate"/>
    </w:r>
    <w:r w:rsidR="004F24D7">
      <w:rPr>
        <w:rFonts w:ascii="Arial" w:hAnsi="Arial" w:cs="Arial"/>
        <w:b/>
        <w:bCs/>
        <w:noProof/>
      </w:rPr>
      <w:t>1</w:t>
    </w:r>
    <w:r w:rsidR="001A7F60" w:rsidRPr="00E71EB8">
      <w:rPr>
        <w:rFonts w:ascii="Arial" w:hAnsi="Arial" w:cs="Arial"/>
        <w:b/>
        <w:bCs/>
      </w:rPr>
      <w:fldChar w:fldCharType="end"/>
    </w:r>
    <w:r w:rsidR="001A7F60" w:rsidRPr="00E71EB8">
      <w:rPr>
        <w:rFonts w:ascii="Arial" w:hAnsi="Arial" w:cs="Arial"/>
      </w:rPr>
      <w:t xml:space="preserve"> of </w:t>
    </w:r>
    <w:r w:rsidR="001A7F60" w:rsidRPr="00E71EB8">
      <w:rPr>
        <w:rFonts w:ascii="Arial" w:hAnsi="Arial" w:cs="Arial"/>
        <w:b/>
        <w:bCs/>
      </w:rPr>
      <w:fldChar w:fldCharType="begin"/>
    </w:r>
    <w:r w:rsidR="001A7F60" w:rsidRPr="00E71EB8">
      <w:rPr>
        <w:rFonts w:ascii="Arial" w:hAnsi="Arial" w:cs="Arial"/>
        <w:b/>
        <w:bCs/>
      </w:rPr>
      <w:instrText xml:space="preserve"> NUMPAGES  </w:instrText>
    </w:r>
    <w:r w:rsidR="001A7F60" w:rsidRPr="00E71EB8">
      <w:rPr>
        <w:rFonts w:ascii="Arial" w:hAnsi="Arial" w:cs="Arial"/>
        <w:b/>
        <w:bCs/>
      </w:rPr>
      <w:fldChar w:fldCharType="separate"/>
    </w:r>
    <w:r w:rsidR="004F24D7">
      <w:rPr>
        <w:rFonts w:ascii="Arial" w:hAnsi="Arial" w:cs="Arial"/>
        <w:b/>
        <w:bCs/>
        <w:noProof/>
      </w:rPr>
      <w:t>3</w:t>
    </w:r>
    <w:r w:rsidR="001A7F60"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2D36" w14:textId="77777777" w:rsidR="008B1FDA" w:rsidRDefault="008B1FDA">
      <w:r>
        <w:separator/>
      </w:r>
    </w:p>
  </w:footnote>
  <w:footnote w:type="continuationSeparator" w:id="0">
    <w:p w14:paraId="3A115D57" w14:textId="77777777" w:rsidR="008B1FDA" w:rsidRDefault="008B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929A" w14:textId="77777777" w:rsidR="003273C5" w:rsidRDefault="00C942D4">
    <w:pPr>
      <w:pStyle w:val="Header"/>
    </w:pPr>
    <w:r>
      <w:rPr>
        <w:noProof/>
      </w:rPr>
      <w:pict w14:anchorId="2E660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49907" o:spid="_x0000_s1026" type="#_x0000_t136" style="position:absolute;margin-left:0;margin-top:0;width:527pt;height:210.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A474" w14:textId="77777777" w:rsidR="00A033B3" w:rsidRPr="00E71EB8" w:rsidRDefault="00C942D4" w:rsidP="007D10AA">
    <w:pPr>
      <w:pStyle w:val="Header"/>
      <w:jc w:val="center"/>
      <w:rPr>
        <w:rFonts w:ascii="Arial" w:hAnsi="Arial" w:cs="Arial"/>
        <w:sz w:val="20"/>
      </w:rPr>
    </w:pPr>
    <w:r>
      <w:rPr>
        <w:noProof/>
      </w:rPr>
      <w:pict w14:anchorId="1AB93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49908" o:spid="_x0000_s1027" type="#_x0000_t136" style="position:absolute;left:0;text-align:left;margin-left:0;margin-top:0;width:527pt;height:210.8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F3145"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Pr>
        <w:rFonts w:ascii="Arial" w:hAnsi="Arial" w:cs="Arial"/>
      </w:rPr>
      <w:pict w14:anchorId="4F9BDC25">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FAEE" w14:textId="77777777" w:rsidR="004453AC" w:rsidRDefault="00C942D4" w:rsidP="00832DB0">
    <w:pPr>
      <w:pStyle w:val="Header"/>
      <w:ind w:left="720"/>
      <w:jc w:val="center"/>
    </w:pPr>
    <w:r>
      <w:rPr>
        <w:noProof/>
      </w:rPr>
      <w:pict w14:anchorId="62BB2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149906" o:spid="_x0000_s1025" type="#_x0000_t136" style="position:absolute;left:0;text-align:left;margin-left:0;margin-top:0;width:527pt;height:210.8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B4D"/>
    <w:multiLevelType w:val="hybridMultilevel"/>
    <w:tmpl w:val="63F8C0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E15B36"/>
    <w:multiLevelType w:val="hybridMultilevel"/>
    <w:tmpl w:val="F150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FBB"/>
    <w:multiLevelType w:val="hybridMultilevel"/>
    <w:tmpl w:val="948AF69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7B24937"/>
    <w:multiLevelType w:val="hybridMultilevel"/>
    <w:tmpl w:val="2E8E8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D9E7FAD"/>
    <w:multiLevelType w:val="hybridMultilevel"/>
    <w:tmpl w:val="06845E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75C1B"/>
    <w:multiLevelType w:val="hybridMultilevel"/>
    <w:tmpl w:val="775C906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F3B45BC"/>
    <w:multiLevelType w:val="hybridMultilevel"/>
    <w:tmpl w:val="E7C07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2F2AF4"/>
    <w:multiLevelType w:val="hybridMultilevel"/>
    <w:tmpl w:val="1B48E17E"/>
    <w:lvl w:ilvl="0" w:tplc="08090013">
      <w:start w:val="1"/>
      <w:numFmt w:val="upperRoman"/>
      <w:lvlText w:val="%1."/>
      <w:lvlJc w:val="right"/>
      <w:pPr>
        <w:ind w:left="1091" w:hanging="360"/>
      </w:p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11" w15:restartNumberingAfterBreak="0">
    <w:nsid w:val="235944EB"/>
    <w:multiLevelType w:val="hybridMultilevel"/>
    <w:tmpl w:val="5EB8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E4578"/>
    <w:multiLevelType w:val="hybridMultilevel"/>
    <w:tmpl w:val="670E0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4118EF"/>
    <w:multiLevelType w:val="multilevel"/>
    <w:tmpl w:val="B950BB5C"/>
    <w:lvl w:ilvl="0">
      <w:start w:val="1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00B5989"/>
    <w:multiLevelType w:val="hybridMultilevel"/>
    <w:tmpl w:val="20523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2E70F6"/>
    <w:multiLevelType w:val="multilevel"/>
    <w:tmpl w:val="1180A25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8121C5"/>
    <w:multiLevelType w:val="hybridMultilevel"/>
    <w:tmpl w:val="88825A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7E766B8"/>
    <w:multiLevelType w:val="multilevel"/>
    <w:tmpl w:val="CEF4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E6E67"/>
    <w:multiLevelType w:val="hybridMultilevel"/>
    <w:tmpl w:val="DDE4F564"/>
    <w:lvl w:ilvl="0" w:tplc="690447D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BD084F"/>
    <w:multiLevelType w:val="hybridMultilevel"/>
    <w:tmpl w:val="F762F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165E4A"/>
    <w:multiLevelType w:val="hybridMultilevel"/>
    <w:tmpl w:val="E9D2B1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2B7CED"/>
    <w:multiLevelType w:val="hybridMultilevel"/>
    <w:tmpl w:val="DB388E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54779D8"/>
    <w:multiLevelType w:val="hybridMultilevel"/>
    <w:tmpl w:val="1CB226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737A05"/>
    <w:multiLevelType w:val="hybridMultilevel"/>
    <w:tmpl w:val="DFD4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91155"/>
    <w:multiLevelType w:val="hybridMultilevel"/>
    <w:tmpl w:val="51489C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9993895"/>
    <w:multiLevelType w:val="hybridMultilevel"/>
    <w:tmpl w:val="0714D8DE"/>
    <w:lvl w:ilvl="0" w:tplc="FFBEC35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61A15"/>
    <w:multiLevelType w:val="multilevel"/>
    <w:tmpl w:val="9B70BE90"/>
    <w:lvl w:ilvl="0">
      <w:start w:val="11"/>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DC25FC0"/>
    <w:multiLevelType w:val="hybridMultilevel"/>
    <w:tmpl w:val="341C9E1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1322306"/>
    <w:multiLevelType w:val="multilevel"/>
    <w:tmpl w:val="CF7EA1EA"/>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C0166E8"/>
    <w:multiLevelType w:val="hybridMultilevel"/>
    <w:tmpl w:val="1ADCC40C"/>
    <w:lvl w:ilvl="0" w:tplc="EE9EA3BC">
      <w:start w:val="1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DF96996"/>
    <w:multiLevelType w:val="hybridMultilevel"/>
    <w:tmpl w:val="6C881D0C"/>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1" w15:restartNumberingAfterBreak="0">
    <w:nsid w:val="696B7A55"/>
    <w:multiLevelType w:val="hybridMultilevel"/>
    <w:tmpl w:val="C86C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821B3A"/>
    <w:multiLevelType w:val="multilevel"/>
    <w:tmpl w:val="576AD5F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06651EE"/>
    <w:multiLevelType w:val="hybridMultilevel"/>
    <w:tmpl w:val="CA048A7A"/>
    <w:lvl w:ilvl="0" w:tplc="EE9EA3BC">
      <w:start w:val="1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0FB2238"/>
    <w:multiLevelType w:val="hybridMultilevel"/>
    <w:tmpl w:val="087017A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1371335"/>
    <w:multiLevelType w:val="multilevel"/>
    <w:tmpl w:val="2B9093B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3D0F28"/>
    <w:multiLevelType w:val="hybridMultilevel"/>
    <w:tmpl w:val="631E0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4EA7E3C"/>
    <w:multiLevelType w:val="hybridMultilevel"/>
    <w:tmpl w:val="06C6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78576E"/>
    <w:multiLevelType w:val="multilevel"/>
    <w:tmpl w:val="BB7AB9A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6B7214E"/>
    <w:multiLevelType w:val="hybridMultilevel"/>
    <w:tmpl w:val="07522EE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771A635B"/>
    <w:multiLevelType w:val="hybridMultilevel"/>
    <w:tmpl w:val="D9DC5C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3D6458"/>
    <w:multiLevelType w:val="multilevel"/>
    <w:tmpl w:val="825A255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94A62A0"/>
    <w:multiLevelType w:val="hybridMultilevel"/>
    <w:tmpl w:val="8CF057A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A392DB5"/>
    <w:multiLevelType w:val="hybridMultilevel"/>
    <w:tmpl w:val="597691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AF905BF"/>
    <w:multiLevelType w:val="hybridMultilevel"/>
    <w:tmpl w:val="5876FC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E84687B"/>
    <w:multiLevelType w:val="multilevel"/>
    <w:tmpl w:val="22F44C94"/>
    <w:lvl w:ilvl="0">
      <w:start w:val="1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7EBD795C"/>
    <w:multiLevelType w:val="multilevel"/>
    <w:tmpl w:val="3FAADBD0"/>
    <w:lvl w:ilvl="0">
      <w:start w:val="11"/>
      <w:numFmt w:val="decimal"/>
      <w:lvlText w:val="%1"/>
      <w:lvlJc w:val="left"/>
      <w:pPr>
        <w:ind w:left="420" w:hanging="420"/>
      </w:pPr>
      <w:rPr>
        <w:rFonts w:hint="default"/>
      </w:rPr>
    </w:lvl>
    <w:lvl w:ilvl="1">
      <w:start w:val="2"/>
      <w:numFmt w:val="decimal"/>
      <w:lvlText w:val="%1.%2"/>
      <w:lvlJc w:val="left"/>
      <w:pPr>
        <w:ind w:left="1151" w:hanging="42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47" w15:restartNumberingAfterBreak="0">
    <w:nsid w:val="7FD13E6B"/>
    <w:multiLevelType w:val="multilevel"/>
    <w:tmpl w:val="90D4BED0"/>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27849825">
    <w:abstractNumId w:val="18"/>
  </w:num>
  <w:num w:numId="2" w16cid:durableId="1788575285">
    <w:abstractNumId w:val="19"/>
  </w:num>
  <w:num w:numId="3" w16cid:durableId="263651907">
    <w:abstractNumId w:val="30"/>
  </w:num>
  <w:num w:numId="4" w16cid:durableId="1853255056">
    <w:abstractNumId w:val="44"/>
  </w:num>
  <w:num w:numId="5" w16cid:durableId="2046975679">
    <w:abstractNumId w:val="40"/>
  </w:num>
  <w:num w:numId="6" w16cid:durableId="291181828">
    <w:abstractNumId w:val="11"/>
  </w:num>
  <w:num w:numId="7" w16cid:durableId="2134639631">
    <w:abstractNumId w:val="32"/>
  </w:num>
  <w:num w:numId="8" w16cid:durableId="1513950325">
    <w:abstractNumId w:val="15"/>
  </w:num>
  <w:num w:numId="9" w16cid:durableId="166986254">
    <w:abstractNumId w:val="35"/>
  </w:num>
  <w:num w:numId="10" w16cid:durableId="10572495">
    <w:abstractNumId w:val="20"/>
  </w:num>
  <w:num w:numId="11" w16cid:durableId="88235462">
    <w:abstractNumId w:val="38"/>
  </w:num>
  <w:num w:numId="12" w16cid:durableId="1306205267">
    <w:abstractNumId w:val="14"/>
  </w:num>
  <w:num w:numId="13" w16cid:durableId="1495876283">
    <w:abstractNumId w:val="36"/>
  </w:num>
  <w:num w:numId="14" w16cid:durableId="919677791">
    <w:abstractNumId w:val="10"/>
  </w:num>
  <w:num w:numId="15" w16cid:durableId="124010783">
    <w:abstractNumId w:val="34"/>
  </w:num>
  <w:num w:numId="16" w16cid:durableId="313728650">
    <w:abstractNumId w:val="27"/>
  </w:num>
  <w:num w:numId="17" w16cid:durableId="1566648113">
    <w:abstractNumId w:val="24"/>
  </w:num>
  <w:num w:numId="18" w16cid:durableId="910849215">
    <w:abstractNumId w:val="46"/>
  </w:num>
  <w:num w:numId="19" w16cid:durableId="164054485">
    <w:abstractNumId w:val="26"/>
  </w:num>
  <w:num w:numId="20" w16cid:durableId="758794065">
    <w:abstractNumId w:val="45"/>
  </w:num>
  <w:num w:numId="21" w16cid:durableId="735278009">
    <w:abstractNumId w:val="28"/>
  </w:num>
  <w:num w:numId="22" w16cid:durableId="1323047949">
    <w:abstractNumId w:val="3"/>
  </w:num>
  <w:num w:numId="23" w16cid:durableId="1156923237">
    <w:abstractNumId w:val="0"/>
  </w:num>
  <w:num w:numId="24" w16cid:durableId="956985755">
    <w:abstractNumId w:val="25"/>
  </w:num>
  <w:num w:numId="25" w16cid:durableId="320473374">
    <w:abstractNumId w:val="13"/>
  </w:num>
  <w:num w:numId="26" w16cid:durableId="2079590253">
    <w:abstractNumId w:val="47"/>
  </w:num>
  <w:num w:numId="27" w16cid:durableId="62143200">
    <w:abstractNumId w:val="16"/>
  </w:num>
  <w:num w:numId="28" w16cid:durableId="1475951973">
    <w:abstractNumId w:val="17"/>
  </w:num>
  <w:num w:numId="29" w16cid:durableId="2131705364">
    <w:abstractNumId w:val="21"/>
  </w:num>
  <w:num w:numId="30" w16cid:durableId="951789657">
    <w:abstractNumId w:val="1"/>
  </w:num>
  <w:num w:numId="31" w16cid:durableId="539708247">
    <w:abstractNumId w:val="39"/>
  </w:num>
  <w:num w:numId="32" w16cid:durableId="538394573">
    <w:abstractNumId w:val="2"/>
  </w:num>
  <w:num w:numId="33" w16cid:durableId="1823159335">
    <w:abstractNumId w:val="4"/>
  </w:num>
  <w:num w:numId="34" w16cid:durableId="22555412">
    <w:abstractNumId w:val="43"/>
  </w:num>
  <w:num w:numId="35" w16cid:durableId="1650860704">
    <w:abstractNumId w:val="23"/>
  </w:num>
  <w:num w:numId="36" w16cid:durableId="445588596">
    <w:abstractNumId w:val="31"/>
  </w:num>
  <w:num w:numId="37" w16cid:durableId="1072773187">
    <w:abstractNumId w:val="7"/>
  </w:num>
  <w:num w:numId="38" w16cid:durableId="430129729">
    <w:abstractNumId w:val="41"/>
  </w:num>
  <w:num w:numId="39" w16cid:durableId="2127919497">
    <w:abstractNumId w:val="37"/>
  </w:num>
  <w:num w:numId="40" w16cid:durableId="1287348241">
    <w:abstractNumId w:val="12"/>
  </w:num>
  <w:num w:numId="41" w16cid:durableId="1201168191">
    <w:abstractNumId w:val="5"/>
  </w:num>
  <w:num w:numId="42" w16cid:durableId="327559701">
    <w:abstractNumId w:val="6"/>
  </w:num>
  <w:num w:numId="43" w16cid:durableId="185179169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9208305">
    <w:abstractNumId w:val="8"/>
  </w:num>
  <w:num w:numId="45" w16cid:durableId="488063433">
    <w:abstractNumId w:val="22"/>
  </w:num>
  <w:num w:numId="46" w16cid:durableId="536434023">
    <w:abstractNumId w:val="9"/>
  </w:num>
  <w:num w:numId="47" w16cid:durableId="290938431">
    <w:abstractNumId w:val="33"/>
    <w:lvlOverride w:ilvl="0"/>
    <w:lvlOverride w:ilvl="1"/>
    <w:lvlOverride w:ilvl="2"/>
    <w:lvlOverride w:ilvl="3"/>
    <w:lvlOverride w:ilvl="4"/>
    <w:lvlOverride w:ilvl="5"/>
    <w:lvlOverride w:ilvl="6"/>
    <w:lvlOverride w:ilvl="7"/>
    <w:lvlOverride w:ilvl="8"/>
  </w:num>
  <w:num w:numId="48" w16cid:durableId="1999115871">
    <w:abstractNumId w:val="29"/>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4649"/>
    <w:rsid w:val="000254F2"/>
    <w:rsid w:val="0002568B"/>
    <w:rsid w:val="00025F47"/>
    <w:rsid w:val="00030D7B"/>
    <w:rsid w:val="0003114C"/>
    <w:rsid w:val="00031371"/>
    <w:rsid w:val="00031B09"/>
    <w:rsid w:val="00031CEA"/>
    <w:rsid w:val="0003250A"/>
    <w:rsid w:val="0003255E"/>
    <w:rsid w:val="00033965"/>
    <w:rsid w:val="000352B4"/>
    <w:rsid w:val="00035D56"/>
    <w:rsid w:val="00035FAB"/>
    <w:rsid w:val="00037372"/>
    <w:rsid w:val="00037C01"/>
    <w:rsid w:val="000401BE"/>
    <w:rsid w:val="000413E9"/>
    <w:rsid w:val="00042353"/>
    <w:rsid w:val="00042994"/>
    <w:rsid w:val="00044C65"/>
    <w:rsid w:val="00046296"/>
    <w:rsid w:val="00047E5B"/>
    <w:rsid w:val="00050A1C"/>
    <w:rsid w:val="00051678"/>
    <w:rsid w:val="00051778"/>
    <w:rsid w:val="000525E6"/>
    <w:rsid w:val="000528E5"/>
    <w:rsid w:val="00053CC4"/>
    <w:rsid w:val="000540D3"/>
    <w:rsid w:val="00054484"/>
    <w:rsid w:val="00054DD7"/>
    <w:rsid w:val="000576C8"/>
    <w:rsid w:val="00057CFC"/>
    <w:rsid w:val="0006030D"/>
    <w:rsid w:val="00060935"/>
    <w:rsid w:val="00062149"/>
    <w:rsid w:val="00064615"/>
    <w:rsid w:val="0006485A"/>
    <w:rsid w:val="00065001"/>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6FEA"/>
    <w:rsid w:val="0009746E"/>
    <w:rsid w:val="00097825"/>
    <w:rsid w:val="000A15E9"/>
    <w:rsid w:val="000A544C"/>
    <w:rsid w:val="000A67F2"/>
    <w:rsid w:val="000A7683"/>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641"/>
    <w:rsid w:val="000C4DD9"/>
    <w:rsid w:val="000C59F2"/>
    <w:rsid w:val="000C7C71"/>
    <w:rsid w:val="000D0350"/>
    <w:rsid w:val="000D08B5"/>
    <w:rsid w:val="000D106B"/>
    <w:rsid w:val="000D12EE"/>
    <w:rsid w:val="000D2BA9"/>
    <w:rsid w:val="000D32DD"/>
    <w:rsid w:val="000D4F03"/>
    <w:rsid w:val="000E1692"/>
    <w:rsid w:val="000E1EAE"/>
    <w:rsid w:val="000E2A4C"/>
    <w:rsid w:val="000E4D40"/>
    <w:rsid w:val="000E5BF7"/>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5B2E"/>
    <w:rsid w:val="001067C9"/>
    <w:rsid w:val="00110730"/>
    <w:rsid w:val="00110CFE"/>
    <w:rsid w:val="00114F76"/>
    <w:rsid w:val="0011584F"/>
    <w:rsid w:val="001173B7"/>
    <w:rsid w:val="00117DA2"/>
    <w:rsid w:val="0012014B"/>
    <w:rsid w:val="00120751"/>
    <w:rsid w:val="001211E8"/>
    <w:rsid w:val="0012189D"/>
    <w:rsid w:val="00121E2D"/>
    <w:rsid w:val="0012363E"/>
    <w:rsid w:val="00123A73"/>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1DDC"/>
    <w:rsid w:val="001C2B27"/>
    <w:rsid w:val="001C665A"/>
    <w:rsid w:val="001C6C9C"/>
    <w:rsid w:val="001C6F94"/>
    <w:rsid w:val="001D059E"/>
    <w:rsid w:val="001D0992"/>
    <w:rsid w:val="001D0B86"/>
    <w:rsid w:val="001D19B1"/>
    <w:rsid w:val="001D291F"/>
    <w:rsid w:val="001D3F54"/>
    <w:rsid w:val="001D6DC3"/>
    <w:rsid w:val="001D7281"/>
    <w:rsid w:val="001E10E4"/>
    <w:rsid w:val="001E1828"/>
    <w:rsid w:val="001E1C6C"/>
    <w:rsid w:val="001E2176"/>
    <w:rsid w:val="001E240A"/>
    <w:rsid w:val="001E75F0"/>
    <w:rsid w:val="001F55D1"/>
    <w:rsid w:val="001F66F7"/>
    <w:rsid w:val="001F66FC"/>
    <w:rsid w:val="00200D4A"/>
    <w:rsid w:val="002024F4"/>
    <w:rsid w:val="00203448"/>
    <w:rsid w:val="00203C6C"/>
    <w:rsid w:val="00204364"/>
    <w:rsid w:val="00204478"/>
    <w:rsid w:val="00204507"/>
    <w:rsid w:val="002072C5"/>
    <w:rsid w:val="00210297"/>
    <w:rsid w:val="002119F8"/>
    <w:rsid w:val="00211A73"/>
    <w:rsid w:val="002123A9"/>
    <w:rsid w:val="00213C0B"/>
    <w:rsid w:val="0021430C"/>
    <w:rsid w:val="002144DE"/>
    <w:rsid w:val="00214C22"/>
    <w:rsid w:val="00221CDA"/>
    <w:rsid w:val="002233AD"/>
    <w:rsid w:val="00223721"/>
    <w:rsid w:val="002237BD"/>
    <w:rsid w:val="002242F7"/>
    <w:rsid w:val="00225DD2"/>
    <w:rsid w:val="0023024A"/>
    <w:rsid w:val="0023115E"/>
    <w:rsid w:val="002349BD"/>
    <w:rsid w:val="00234C21"/>
    <w:rsid w:val="00235990"/>
    <w:rsid w:val="00235DF5"/>
    <w:rsid w:val="00236071"/>
    <w:rsid w:val="002367B7"/>
    <w:rsid w:val="0023728F"/>
    <w:rsid w:val="00237332"/>
    <w:rsid w:val="00242ACC"/>
    <w:rsid w:val="002448B8"/>
    <w:rsid w:val="00246313"/>
    <w:rsid w:val="00247874"/>
    <w:rsid w:val="0024791D"/>
    <w:rsid w:val="002544D2"/>
    <w:rsid w:val="00254559"/>
    <w:rsid w:val="00254C7D"/>
    <w:rsid w:val="002556D1"/>
    <w:rsid w:val="00255EF0"/>
    <w:rsid w:val="00257949"/>
    <w:rsid w:val="0026141F"/>
    <w:rsid w:val="00261F1A"/>
    <w:rsid w:val="00262023"/>
    <w:rsid w:val="00262C29"/>
    <w:rsid w:val="00263B48"/>
    <w:rsid w:val="002640FF"/>
    <w:rsid w:val="0026459E"/>
    <w:rsid w:val="00264992"/>
    <w:rsid w:val="0026510A"/>
    <w:rsid w:val="00265447"/>
    <w:rsid w:val="00265E76"/>
    <w:rsid w:val="00267333"/>
    <w:rsid w:val="00270D51"/>
    <w:rsid w:val="00271211"/>
    <w:rsid w:val="00271A80"/>
    <w:rsid w:val="00271AB7"/>
    <w:rsid w:val="00272AB0"/>
    <w:rsid w:val="00273B75"/>
    <w:rsid w:val="00274C54"/>
    <w:rsid w:val="00276C01"/>
    <w:rsid w:val="00277719"/>
    <w:rsid w:val="0028060A"/>
    <w:rsid w:val="0028128D"/>
    <w:rsid w:val="002819A5"/>
    <w:rsid w:val="00281B5A"/>
    <w:rsid w:val="00282648"/>
    <w:rsid w:val="00283569"/>
    <w:rsid w:val="00283CDE"/>
    <w:rsid w:val="00284D09"/>
    <w:rsid w:val="00286461"/>
    <w:rsid w:val="002870FD"/>
    <w:rsid w:val="002876E9"/>
    <w:rsid w:val="002878EB"/>
    <w:rsid w:val="002941B9"/>
    <w:rsid w:val="00295A8E"/>
    <w:rsid w:val="00295C20"/>
    <w:rsid w:val="002967C8"/>
    <w:rsid w:val="00296B1A"/>
    <w:rsid w:val="002972FD"/>
    <w:rsid w:val="002A0E24"/>
    <w:rsid w:val="002A260C"/>
    <w:rsid w:val="002A2668"/>
    <w:rsid w:val="002A338B"/>
    <w:rsid w:val="002A3914"/>
    <w:rsid w:val="002A407E"/>
    <w:rsid w:val="002A4766"/>
    <w:rsid w:val="002A4E2A"/>
    <w:rsid w:val="002A64E9"/>
    <w:rsid w:val="002A6660"/>
    <w:rsid w:val="002A7AC6"/>
    <w:rsid w:val="002B36F5"/>
    <w:rsid w:val="002B6195"/>
    <w:rsid w:val="002C039B"/>
    <w:rsid w:val="002C0CBB"/>
    <w:rsid w:val="002C2539"/>
    <w:rsid w:val="002C40AA"/>
    <w:rsid w:val="002C495F"/>
    <w:rsid w:val="002C5331"/>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0D3D"/>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0866"/>
    <w:rsid w:val="0031222A"/>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3A8E"/>
    <w:rsid w:val="00324736"/>
    <w:rsid w:val="00326A37"/>
    <w:rsid w:val="003273C5"/>
    <w:rsid w:val="00332E6F"/>
    <w:rsid w:val="003340CF"/>
    <w:rsid w:val="0033468D"/>
    <w:rsid w:val="00334825"/>
    <w:rsid w:val="00334D2F"/>
    <w:rsid w:val="00334FD7"/>
    <w:rsid w:val="00336BD4"/>
    <w:rsid w:val="00336C97"/>
    <w:rsid w:val="00336D75"/>
    <w:rsid w:val="003400E2"/>
    <w:rsid w:val="003405BA"/>
    <w:rsid w:val="00340849"/>
    <w:rsid w:val="0034164A"/>
    <w:rsid w:val="00341FD0"/>
    <w:rsid w:val="00342C10"/>
    <w:rsid w:val="00342E94"/>
    <w:rsid w:val="003449B2"/>
    <w:rsid w:val="00345FBD"/>
    <w:rsid w:val="0034623A"/>
    <w:rsid w:val="00346457"/>
    <w:rsid w:val="00347AA8"/>
    <w:rsid w:val="00347BC5"/>
    <w:rsid w:val="00347FBA"/>
    <w:rsid w:val="00350027"/>
    <w:rsid w:val="0035031D"/>
    <w:rsid w:val="00350BB4"/>
    <w:rsid w:val="00351FAD"/>
    <w:rsid w:val="00354144"/>
    <w:rsid w:val="00354C80"/>
    <w:rsid w:val="0035544B"/>
    <w:rsid w:val="00360433"/>
    <w:rsid w:val="00360F8E"/>
    <w:rsid w:val="00361C9D"/>
    <w:rsid w:val="0036254A"/>
    <w:rsid w:val="00362BDB"/>
    <w:rsid w:val="0036344A"/>
    <w:rsid w:val="00363F29"/>
    <w:rsid w:val="00364101"/>
    <w:rsid w:val="00364E23"/>
    <w:rsid w:val="0036517D"/>
    <w:rsid w:val="00366022"/>
    <w:rsid w:val="0037016D"/>
    <w:rsid w:val="003702C3"/>
    <w:rsid w:val="00371122"/>
    <w:rsid w:val="00373587"/>
    <w:rsid w:val="00373904"/>
    <w:rsid w:val="0037519F"/>
    <w:rsid w:val="00380D1A"/>
    <w:rsid w:val="003820A5"/>
    <w:rsid w:val="00382B0E"/>
    <w:rsid w:val="0038343D"/>
    <w:rsid w:val="00383FF1"/>
    <w:rsid w:val="003841E7"/>
    <w:rsid w:val="00384265"/>
    <w:rsid w:val="00384F64"/>
    <w:rsid w:val="00385980"/>
    <w:rsid w:val="003870C3"/>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747F"/>
    <w:rsid w:val="003B087F"/>
    <w:rsid w:val="003B0DBA"/>
    <w:rsid w:val="003B181A"/>
    <w:rsid w:val="003B3E90"/>
    <w:rsid w:val="003B4604"/>
    <w:rsid w:val="003B589F"/>
    <w:rsid w:val="003B6BC6"/>
    <w:rsid w:val="003B7654"/>
    <w:rsid w:val="003C0953"/>
    <w:rsid w:val="003C0D80"/>
    <w:rsid w:val="003C1CBD"/>
    <w:rsid w:val="003C21D0"/>
    <w:rsid w:val="003C23AD"/>
    <w:rsid w:val="003C2AE0"/>
    <w:rsid w:val="003C31B3"/>
    <w:rsid w:val="003C45BF"/>
    <w:rsid w:val="003C4681"/>
    <w:rsid w:val="003C4D57"/>
    <w:rsid w:val="003D0DA7"/>
    <w:rsid w:val="003D10D8"/>
    <w:rsid w:val="003D337E"/>
    <w:rsid w:val="003D41DC"/>
    <w:rsid w:val="003D454A"/>
    <w:rsid w:val="003D5C98"/>
    <w:rsid w:val="003D5C9A"/>
    <w:rsid w:val="003D5D1E"/>
    <w:rsid w:val="003D6DD9"/>
    <w:rsid w:val="003D7CB9"/>
    <w:rsid w:val="003D7FD0"/>
    <w:rsid w:val="003E179B"/>
    <w:rsid w:val="003E1E94"/>
    <w:rsid w:val="003E21BA"/>
    <w:rsid w:val="003E2740"/>
    <w:rsid w:val="003E2914"/>
    <w:rsid w:val="003E3977"/>
    <w:rsid w:val="003E4A38"/>
    <w:rsid w:val="003E4EB0"/>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BF"/>
    <w:rsid w:val="00421C8F"/>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5569"/>
    <w:rsid w:val="00436309"/>
    <w:rsid w:val="00436BCD"/>
    <w:rsid w:val="004405F1"/>
    <w:rsid w:val="00440931"/>
    <w:rsid w:val="00442E22"/>
    <w:rsid w:val="004433FF"/>
    <w:rsid w:val="00443956"/>
    <w:rsid w:val="00444C51"/>
    <w:rsid w:val="004453AC"/>
    <w:rsid w:val="004461FF"/>
    <w:rsid w:val="00446E71"/>
    <w:rsid w:val="0044787D"/>
    <w:rsid w:val="00447909"/>
    <w:rsid w:val="00447B30"/>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18AF"/>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2B59"/>
    <w:rsid w:val="004C3944"/>
    <w:rsid w:val="004C5E1D"/>
    <w:rsid w:val="004C61E3"/>
    <w:rsid w:val="004C710A"/>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67C3"/>
    <w:rsid w:val="004F68E6"/>
    <w:rsid w:val="004F6AB4"/>
    <w:rsid w:val="004F77B8"/>
    <w:rsid w:val="00500046"/>
    <w:rsid w:val="00501844"/>
    <w:rsid w:val="005023A6"/>
    <w:rsid w:val="0050326E"/>
    <w:rsid w:val="00503F4B"/>
    <w:rsid w:val="00504A2E"/>
    <w:rsid w:val="00507A04"/>
    <w:rsid w:val="005128D2"/>
    <w:rsid w:val="00512C65"/>
    <w:rsid w:val="00514385"/>
    <w:rsid w:val="005145D3"/>
    <w:rsid w:val="005163B1"/>
    <w:rsid w:val="00517140"/>
    <w:rsid w:val="00517604"/>
    <w:rsid w:val="005204F5"/>
    <w:rsid w:val="00520CB3"/>
    <w:rsid w:val="00523686"/>
    <w:rsid w:val="00523900"/>
    <w:rsid w:val="00524C23"/>
    <w:rsid w:val="00526973"/>
    <w:rsid w:val="005269C1"/>
    <w:rsid w:val="00526D80"/>
    <w:rsid w:val="0052732C"/>
    <w:rsid w:val="00527611"/>
    <w:rsid w:val="00527C2F"/>
    <w:rsid w:val="00530474"/>
    <w:rsid w:val="00530779"/>
    <w:rsid w:val="00532DD3"/>
    <w:rsid w:val="00532F01"/>
    <w:rsid w:val="00533999"/>
    <w:rsid w:val="00543931"/>
    <w:rsid w:val="00544299"/>
    <w:rsid w:val="00545638"/>
    <w:rsid w:val="005462F3"/>
    <w:rsid w:val="005476E6"/>
    <w:rsid w:val="00550984"/>
    <w:rsid w:val="00550ABB"/>
    <w:rsid w:val="00550ECD"/>
    <w:rsid w:val="00551CAC"/>
    <w:rsid w:val="00552ADA"/>
    <w:rsid w:val="00553939"/>
    <w:rsid w:val="00556EC5"/>
    <w:rsid w:val="005570D5"/>
    <w:rsid w:val="0055767B"/>
    <w:rsid w:val="00557FF4"/>
    <w:rsid w:val="00564388"/>
    <w:rsid w:val="00564F66"/>
    <w:rsid w:val="005655B8"/>
    <w:rsid w:val="00565C96"/>
    <w:rsid w:val="00565F25"/>
    <w:rsid w:val="00566D90"/>
    <w:rsid w:val="00566E0C"/>
    <w:rsid w:val="00570389"/>
    <w:rsid w:val="00570E3F"/>
    <w:rsid w:val="00572053"/>
    <w:rsid w:val="005729F5"/>
    <w:rsid w:val="00573D09"/>
    <w:rsid w:val="00573EA6"/>
    <w:rsid w:val="005749BC"/>
    <w:rsid w:val="00577060"/>
    <w:rsid w:val="00581FF0"/>
    <w:rsid w:val="00582397"/>
    <w:rsid w:val="005827A3"/>
    <w:rsid w:val="00586846"/>
    <w:rsid w:val="00592870"/>
    <w:rsid w:val="00596036"/>
    <w:rsid w:val="005965A5"/>
    <w:rsid w:val="00596E4B"/>
    <w:rsid w:val="00597356"/>
    <w:rsid w:val="005A0F30"/>
    <w:rsid w:val="005A22E3"/>
    <w:rsid w:val="005A570C"/>
    <w:rsid w:val="005A5C8B"/>
    <w:rsid w:val="005A690B"/>
    <w:rsid w:val="005A7CAF"/>
    <w:rsid w:val="005B0AFE"/>
    <w:rsid w:val="005B2D37"/>
    <w:rsid w:val="005B306B"/>
    <w:rsid w:val="005B3C45"/>
    <w:rsid w:val="005B446E"/>
    <w:rsid w:val="005B50BA"/>
    <w:rsid w:val="005B525B"/>
    <w:rsid w:val="005B6B84"/>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A5C"/>
    <w:rsid w:val="005D7C07"/>
    <w:rsid w:val="005E0338"/>
    <w:rsid w:val="005E1061"/>
    <w:rsid w:val="005E107F"/>
    <w:rsid w:val="005E21C5"/>
    <w:rsid w:val="005E2B22"/>
    <w:rsid w:val="005E32C6"/>
    <w:rsid w:val="005E3399"/>
    <w:rsid w:val="005E379A"/>
    <w:rsid w:val="005E488A"/>
    <w:rsid w:val="005E495C"/>
    <w:rsid w:val="005E4D65"/>
    <w:rsid w:val="005E61C2"/>
    <w:rsid w:val="005E6E59"/>
    <w:rsid w:val="005E7D69"/>
    <w:rsid w:val="005F00A9"/>
    <w:rsid w:val="005F077C"/>
    <w:rsid w:val="005F094A"/>
    <w:rsid w:val="005F2805"/>
    <w:rsid w:val="005F5576"/>
    <w:rsid w:val="005F6622"/>
    <w:rsid w:val="005F71F0"/>
    <w:rsid w:val="005F7323"/>
    <w:rsid w:val="005F7F03"/>
    <w:rsid w:val="006006BB"/>
    <w:rsid w:val="0060115A"/>
    <w:rsid w:val="00601645"/>
    <w:rsid w:val="00601E78"/>
    <w:rsid w:val="00602BBA"/>
    <w:rsid w:val="00602DA5"/>
    <w:rsid w:val="0060365C"/>
    <w:rsid w:val="00603D09"/>
    <w:rsid w:val="00604EC9"/>
    <w:rsid w:val="00605BA6"/>
    <w:rsid w:val="00605F13"/>
    <w:rsid w:val="0060763F"/>
    <w:rsid w:val="00607F58"/>
    <w:rsid w:val="006107BA"/>
    <w:rsid w:val="006117B3"/>
    <w:rsid w:val="00612058"/>
    <w:rsid w:val="006127C9"/>
    <w:rsid w:val="006156DF"/>
    <w:rsid w:val="00616119"/>
    <w:rsid w:val="00616E67"/>
    <w:rsid w:val="00620274"/>
    <w:rsid w:val="006208C3"/>
    <w:rsid w:val="0062113B"/>
    <w:rsid w:val="0062127C"/>
    <w:rsid w:val="00621836"/>
    <w:rsid w:val="006229FC"/>
    <w:rsid w:val="00623448"/>
    <w:rsid w:val="0062430C"/>
    <w:rsid w:val="00625519"/>
    <w:rsid w:val="00626CCB"/>
    <w:rsid w:val="00626F53"/>
    <w:rsid w:val="00627327"/>
    <w:rsid w:val="0062741C"/>
    <w:rsid w:val="0063003F"/>
    <w:rsid w:val="00631870"/>
    <w:rsid w:val="00632E49"/>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115D"/>
    <w:rsid w:val="00661606"/>
    <w:rsid w:val="0066232A"/>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91A"/>
    <w:rsid w:val="00696B45"/>
    <w:rsid w:val="006A012F"/>
    <w:rsid w:val="006A03C2"/>
    <w:rsid w:val="006A0CAE"/>
    <w:rsid w:val="006A2968"/>
    <w:rsid w:val="006A2D85"/>
    <w:rsid w:val="006A3041"/>
    <w:rsid w:val="006A3E45"/>
    <w:rsid w:val="006A3FF1"/>
    <w:rsid w:val="006A4237"/>
    <w:rsid w:val="006A53BC"/>
    <w:rsid w:val="006A6CEB"/>
    <w:rsid w:val="006A75A9"/>
    <w:rsid w:val="006A7861"/>
    <w:rsid w:val="006B12ED"/>
    <w:rsid w:val="006B159B"/>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983"/>
    <w:rsid w:val="006C7EA3"/>
    <w:rsid w:val="006D15D5"/>
    <w:rsid w:val="006D1683"/>
    <w:rsid w:val="006D26AD"/>
    <w:rsid w:val="006D2A91"/>
    <w:rsid w:val="006D2DB5"/>
    <w:rsid w:val="006D2E36"/>
    <w:rsid w:val="006D3523"/>
    <w:rsid w:val="006D3BDC"/>
    <w:rsid w:val="006D6EA1"/>
    <w:rsid w:val="006D73BE"/>
    <w:rsid w:val="006D761B"/>
    <w:rsid w:val="006D7DF2"/>
    <w:rsid w:val="006E03BB"/>
    <w:rsid w:val="006E0FA8"/>
    <w:rsid w:val="006E2A42"/>
    <w:rsid w:val="006E3A3E"/>
    <w:rsid w:val="006E3A7F"/>
    <w:rsid w:val="006E4C03"/>
    <w:rsid w:val="006E61CF"/>
    <w:rsid w:val="006E7947"/>
    <w:rsid w:val="006F149C"/>
    <w:rsid w:val="006F25CE"/>
    <w:rsid w:val="006F4747"/>
    <w:rsid w:val="006F4FCF"/>
    <w:rsid w:val="006F575E"/>
    <w:rsid w:val="006F6081"/>
    <w:rsid w:val="006F60F8"/>
    <w:rsid w:val="006F62CA"/>
    <w:rsid w:val="006F6D74"/>
    <w:rsid w:val="006F7D47"/>
    <w:rsid w:val="007002DF"/>
    <w:rsid w:val="00702528"/>
    <w:rsid w:val="00702AA6"/>
    <w:rsid w:val="00705E8F"/>
    <w:rsid w:val="00707586"/>
    <w:rsid w:val="00710ADF"/>
    <w:rsid w:val="007130E3"/>
    <w:rsid w:val="007138CE"/>
    <w:rsid w:val="007165F9"/>
    <w:rsid w:val="0071681C"/>
    <w:rsid w:val="007200B4"/>
    <w:rsid w:val="00720255"/>
    <w:rsid w:val="00721091"/>
    <w:rsid w:val="00721ADD"/>
    <w:rsid w:val="00721BD2"/>
    <w:rsid w:val="007221AB"/>
    <w:rsid w:val="00722424"/>
    <w:rsid w:val="007225A6"/>
    <w:rsid w:val="00722B0D"/>
    <w:rsid w:val="00725C7B"/>
    <w:rsid w:val="00726BC9"/>
    <w:rsid w:val="00730644"/>
    <w:rsid w:val="00730FAD"/>
    <w:rsid w:val="007317DC"/>
    <w:rsid w:val="00732DDE"/>
    <w:rsid w:val="00732F57"/>
    <w:rsid w:val="00733E2D"/>
    <w:rsid w:val="0073488B"/>
    <w:rsid w:val="00737F7F"/>
    <w:rsid w:val="007408BC"/>
    <w:rsid w:val="00742E13"/>
    <w:rsid w:val="00743F3B"/>
    <w:rsid w:val="00744C29"/>
    <w:rsid w:val="00745762"/>
    <w:rsid w:val="007469F2"/>
    <w:rsid w:val="00746DCC"/>
    <w:rsid w:val="0074760F"/>
    <w:rsid w:val="007506C1"/>
    <w:rsid w:val="007508CC"/>
    <w:rsid w:val="007512D5"/>
    <w:rsid w:val="00751A23"/>
    <w:rsid w:val="007535D7"/>
    <w:rsid w:val="0075588F"/>
    <w:rsid w:val="0075775C"/>
    <w:rsid w:val="00760A61"/>
    <w:rsid w:val="00762EF6"/>
    <w:rsid w:val="0076300F"/>
    <w:rsid w:val="00763DC2"/>
    <w:rsid w:val="00763EC7"/>
    <w:rsid w:val="00764C56"/>
    <w:rsid w:val="007650D4"/>
    <w:rsid w:val="00766343"/>
    <w:rsid w:val="007663A2"/>
    <w:rsid w:val="007707EE"/>
    <w:rsid w:val="007710CA"/>
    <w:rsid w:val="007717C5"/>
    <w:rsid w:val="00773DD2"/>
    <w:rsid w:val="00773E80"/>
    <w:rsid w:val="00774DE1"/>
    <w:rsid w:val="007759EE"/>
    <w:rsid w:val="00775BFF"/>
    <w:rsid w:val="00775F50"/>
    <w:rsid w:val="00776140"/>
    <w:rsid w:val="00777068"/>
    <w:rsid w:val="00783892"/>
    <w:rsid w:val="007844CA"/>
    <w:rsid w:val="007850ED"/>
    <w:rsid w:val="007922D1"/>
    <w:rsid w:val="007933DB"/>
    <w:rsid w:val="00794E0F"/>
    <w:rsid w:val="00794FC9"/>
    <w:rsid w:val="0079508F"/>
    <w:rsid w:val="007961CA"/>
    <w:rsid w:val="0079687D"/>
    <w:rsid w:val="00796D50"/>
    <w:rsid w:val="0079735D"/>
    <w:rsid w:val="007A10A6"/>
    <w:rsid w:val="007A248D"/>
    <w:rsid w:val="007A335C"/>
    <w:rsid w:val="007A362B"/>
    <w:rsid w:val="007A4F65"/>
    <w:rsid w:val="007A50C2"/>
    <w:rsid w:val="007A5F65"/>
    <w:rsid w:val="007B05DD"/>
    <w:rsid w:val="007B066E"/>
    <w:rsid w:val="007B08D7"/>
    <w:rsid w:val="007B1755"/>
    <w:rsid w:val="007B18DC"/>
    <w:rsid w:val="007B1BF0"/>
    <w:rsid w:val="007B1FB8"/>
    <w:rsid w:val="007B3A54"/>
    <w:rsid w:val="007B3E0A"/>
    <w:rsid w:val="007B4432"/>
    <w:rsid w:val="007B498D"/>
    <w:rsid w:val="007B525A"/>
    <w:rsid w:val="007B7B17"/>
    <w:rsid w:val="007B7E10"/>
    <w:rsid w:val="007C0656"/>
    <w:rsid w:val="007C10BA"/>
    <w:rsid w:val="007C275B"/>
    <w:rsid w:val="007C3537"/>
    <w:rsid w:val="007C39E0"/>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A4B"/>
    <w:rsid w:val="007F3FD0"/>
    <w:rsid w:val="007F50E7"/>
    <w:rsid w:val="007F6D07"/>
    <w:rsid w:val="0080009B"/>
    <w:rsid w:val="00800988"/>
    <w:rsid w:val="00801BBF"/>
    <w:rsid w:val="00801FF7"/>
    <w:rsid w:val="008022ED"/>
    <w:rsid w:val="0080335B"/>
    <w:rsid w:val="008059ED"/>
    <w:rsid w:val="0080736E"/>
    <w:rsid w:val="00810F70"/>
    <w:rsid w:val="0081220E"/>
    <w:rsid w:val="00812C8C"/>
    <w:rsid w:val="00812CCE"/>
    <w:rsid w:val="0081364B"/>
    <w:rsid w:val="00814EB2"/>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18C4"/>
    <w:rsid w:val="008426C8"/>
    <w:rsid w:val="00842D0B"/>
    <w:rsid w:val="00843519"/>
    <w:rsid w:val="008462E3"/>
    <w:rsid w:val="008464E1"/>
    <w:rsid w:val="00851FC3"/>
    <w:rsid w:val="008523D7"/>
    <w:rsid w:val="0085396D"/>
    <w:rsid w:val="008551F9"/>
    <w:rsid w:val="00855719"/>
    <w:rsid w:val="00855EA2"/>
    <w:rsid w:val="00860421"/>
    <w:rsid w:val="00861807"/>
    <w:rsid w:val="008639F9"/>
    <w:rsid w:val="00864355"/>
    <w:rsid w:val="00864575"/>
    <w:rsid w:val="008645AA"/>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873C5"/>
    <w:rsid w:val="00890CA8"/>
    <w:rsid w:val="00893FC7"/>
    <w:rsid w:val="008947F3"/>
    <w:rsid w:val="00896288"/>
    <w:rsid w:val="00896BD6"/>
    <w:rsid w:val="008A2279"/>
    <w:rsid w:val="008A40A4"/>
    <w:rsid w:val="008A57CF"/>
    <w:rsid w:val="008A6D52"/>
    <w:rsid w:val="008A6E34"/>
    <w:rsid w:val="008A7C7F"/>
    <w:rsid w:val="008A7FEB"/>
    <w:rsid w:val="008B03AE"/>
    <w:rsid w:val="008B1383"/>
    <w:rsid w:val="008B1FDA"/>
    <w:rsid w:val="008B313A"/>
    <w:rsid w:val="008B3970"/>
    <w:rsid w:val="008B652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16C4"/>
    <w:rsid w:val="008E22C0"/>
    <w:rsid w:val="008E2C36"/>
    <w:rsid w:val="008E3B4F"/>
    <w:rsid w:val="008E3BEE"/>
    <w:rsid w:val="008E4111"/>
    <w:rsid w:val="008E4249"/>
    <w:rsid w:val="008E59C4"/>
    <w:rsid w:val="008E7241"/>
    <w:rsid w:val="008E7896"/>
    <w:rsid w:val="008F1A64"/>
    <w:rsid w:val="008F2D91"/>
    <w:rsid w:val="008F33E2"/>
    <w:rsid w:val="008F68B8"/>
    <w:rsid w:val="008F7585"/>
    <w:rsid w:val="009002F9"/>
    <w:rsid w:val="0090119E"/>
    <w:rsid w:val="00901BA5"/>
    <w:rsid w:val="00901FAD"/>
    <w:rsid w:val="00902331"/>
    <w:rsid w:val="00902867"/>
    <w:rsid w:val="00902900"/>
    <w:rsid w:val="009034F4"/>
    <w:rsid w:val="00903581"/>
    <w:rsid w:val="00904A7D"/>
    <w:rsid w:val="0090544C"/>
    <w:rsid w:val="009104A9"/>
    <w:rsid w:val="00911605"/>
    <w:rsid w:val="009121C9"/>
    <w:rsid w:val="0091435F"/>
    <w:rsid w:val="009153E7"/>
    <w:rsid w:val="00916098"/>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A23"/>
    <w:rsid w:val="00947BD6"/>
    <w:rsid w:val="00950037"/>
    <w:rsid w:val="009504F1"/>
    <w:rsid w:val="0095062E"/>
    <w:rsid w:val="00951E49"/>
    <w:rsid w:val="00952364"/>
    <w:rsid w:val="00953C6D"/>
    <w:rsid w:val="00954266"/>
    <w:rsid w:val="00954A8A"/>
    <w:rsid w:val="00954D4F"/>
    <w:rsid w:val="00955427"/>
    <w:rsid w:val="00955D7F"/>
    <w:rsid w:val="00956455"/>
    <w:rsid w:val="00957071"/>
    <w:rsid w:val="00957E35"/>
    <w:rsid w:val="00960E18"/>
    <w:rsid w:val="0096200A"/>
    <w:rsid w:val="00962247"/>
    <w:rsid w:val="00963A73"/>
    <w:rsid w:val="00964D6F"/>
    <w:rsid w:val="00970B85"/>
    <w:rsid w:val="00971E45"/>
    <w:rsid w:val="00972303"/>
    <w:rsid w:val="0097356B"/>
    <w:rsid w:val="0097363B"/>
    <w:rsid w:val="009823CC"/>
    <w:rsid w:val="00983401"/>
    <w:rsid w:val="009855CC"/>
    <w:rsid w:val="009861F8"/>
    <w:rsid w:val="00986C92"/>
    <w:rsid w:val="0098739A"/>
    <w:rsid w:val="00987C4F"/>
    <w:rsid w:val="00990BFF"/>
    <w:rsid w:val="00990D2F"/>
    <w:rsid w:val="009912A9"/>
    <w:rsid w:val="009914AD"/>
    <w:rsid w:val="00992E1D"/>
    <w:rsid w:val="00993C22"/>
    <w:rsid w:val="00996E92"/>
    <w:rsid w:val="009A0CF7"/>
    <w:rsid w:val="009A17DC"/>
    <w:rsid w:val="009A2C93"/>
    <w:rsid w:val="009A3BB9"/>
    <w:rsid w:val="009A4558"/>
    <w:rsid w:val="009A52BC"/>
    <w:rsid w:val="009A5F41"/>
    <w:rsid w:val="009A68B6"/>
    <w:rsid w:val="009A6A11"/>
    <w:rsid w:val="009B1C1D"/>
    <w:rsid w:val="009B2F9A"/>
    <w:rsid w:val="009B3205"/>
    <w:rsid w:val="009B47C0"/>
    <w:rsid w:val="009B4E9E"/>
    <w:rsid w:val="009B6432"/>
    <w:rsid w:val="009B7A19"/>
    <w:rsid w:val="009C14E3"/>
    <w:rsid w:val="009C2AE1"/>
    <w:rsid w:val="009C32C0"/>
    <w:rsid w:val="009C44EB"/>
    <w:rsid w:val="009C58DA"/>
    <w:rsid w:val="009C6B53"/>
    <w:rsid w:val="009D03A8"/>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155"/>
    <w:rsid w:val="009F58E5"/>
    <w:rsid w:val="009F6669"/>
    <w:rsid w:val="009F7BB0"/>
    <w:rsid w:val="009F7C63"/>
    <w:rsid w:val="00A02B57"/>
    <w:rsid w:val="00A03023"/>
    <w:rsid w:val="00A033B3"/>
    <w:rsid w:val="00A03433"/>
    <w:rsid w:val="00A03B81"/>
    <w:rsid w:val="00A03BB2"/>
    <w:rsid w:val="00A04603"/>
    <w:rsid w:val="00A04771"/>
    <w:rsid w:val="00A05681"/>
    <w:rsid w:val="00A062F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5569"/>
    <w:rsid w:val="00A26CA9"/>
    <w:rsid w:val="00A2739D"/>
    <w:rsid w:val="00A27623"/>
    <w:rsid w:val="00A30C8D"/>
    <w:rsid w:val="00A30CD5"/>
    <w:rsid w:val="00A30ED5"/>
    <w:rsid w:val="00A341F0"/>
    <w:rsid w:val="00A348D4"/>
    <w:rsid w:val="00A354C1"/>
    <w:rsid w:val="00A4001A"/>
    <w:rsid w:val="00A419FC"/>
    <w:rsid w:val="00A42AE9"/>
    <w:rsid w:val="00A44EE8"/>
    <w:rsid w:val="00A5148E"/>
    <w:rsid w:val="00A528B5"/>
    <w:rsid w:val="00A52A8B"/>
    <w:rsid w:val="00A52F70"/>
    <w:rsid w:val="00A54698"/>
    <w:rsid w:val="00A556AC"/>
    <w:rsid w:val="00A6048D"/>
    <w:rsid w:val="00A61C79"/>
    <w:rsid w:val="00A6394E"/>
    <w:rsid w:val="00A64C1D"/>
    <w:rsid w:val="00A65232"/>
    <w:rsid w:val="00A656A5"/>
    <w:rsid w:val="00A6665D"/>
    <w:rsid w:val="00A669C8"/>
    <w:rsid w:val="00A6704F"/>
    <w:rsid w:val="00A67FA0"/>
    <w:rsid w:val="00A706DC"/>
    <w:rsid w:val="00A71401"/>
    <w:rsid w:val="00A71537"/>
    <w:rsid w:val="00A7181C"/>
    <w:rsid w:val="00A72169"/>
    <w:rsid w:val="00A72705"/>
    <w:rsid w:val="00A72FCB"/>
    <w:rsid w:val="00A75057"/>
    <w:rsid w:val="00A7579E"/>
    <w:rsid w:val="00A75E23"/>
    <w:rsid w:val="00A82274"/>
    <w:rsid w:val="00A8227E"/>
    <w:rsid w:val="00A82CEF"/>
    <w:rsid w:val="00A8694A"/>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F09"/>
    <w:rsid w:val="00AB0E4B"/>
    <w:rsid w:val="00AB1B21"/>
    <w:rsid w:val="00AB386D"/>
    <w:rsid w:val="00AB3F09"/>
    <w:rsid w:val="00AB4122"/>
    <w:rsid w:val="00AB4665"/>
    <w:rsid w:val="00AB54BC"/>
    <w:rsid w:val="00AB651C"/>
    <w:rsid w:val="00AC0134"/>
    <w:rsid w:val="00AC019E"/>
    <w:rsid w:val="00AC0C1E"/>
    <w:rsid w:val="00AC1C82"/>
    <w:rsid w:val="00AC2443"/>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6CF8"/>
    <w:rsid w:val="00AE7C99"/>
    <w:rsid w:val="00AF18E7"/>
    <w:rsid w:val="00AF25C3"/>
    <w:rsid w:val="00AF33CE"/>
    <w:rsid w:val="00AF4EA4"/>
    <w:rsid w:val="00AF7ECF"/>
    <w:rsid w:val="00B01704"/>
    <w:rsid w:val="00B02E16"/>
    <w:rsid w:val="00B0313F"/>
    <w:rsid w:val="00B04482"/>
    <w:rsid w:val="00B049A7"/>
    <w:rsid w:val="00B04B99"/>
    <w:rsid w:val="00B058A9"/>
    <w:rsid w:val="00B05C71"/>
    <w:rsid w:val="00B07A2E"/>
    <w:rsid w:val="00B1369A"/>
    <w:rsid w:val="00B14677"/>
    <w:rsid w:val="00B15C43"/>
    <w:rsid w:val="00B17B47"/>
    <w:rsid w:val="00B20935"/>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38DB"/>
    <w:rsid w:val="00BA43F1"/>
    <w:rsid w:val="00BA4A9E"/>
    <w:rsid w:val="00BA4C2D"/>
    <w:rsid w:val="00BA4F61"/>
    <w:rsid w:val="00BA5F6C"/>
    <w:rsid w:val="00BA61F2"/>
    <w:rsid w:val="00BA76D7"/>
    <w:rsid w:val="00BA7BA4"/>
    <w:rsid w:val="00BB0627"/>
    <w:rsid w:val="00BB1505"/>
    <w:rsid w:val="00BB1BE6"/>
    <w:rsid w:val="00BB1BF7"/>
    <w:rsid w:val="00BB243B"/>
    <w:rsid w:val="00BB2700"/>
    <w:rsid w:val="00BB2881"/>
    <w:rsid w:val="00BB2CB8"/>
    <w:rsid w:val="00BB2F4F"/>
    <w:rsid w:val="00BB32AF"/>
    <w:rsid w:val="00BB645F"/>
    <w:rsid w:val="00BB65E0"/>
    <w:rsid w:val="00BC1253"/>
    <w:rsid w:val="00BC250E"/>
    <w:rsid w:val="00BC3194"/>
    <w:rsid w:val="00BC31D5"/>
    <w:rsid w:val="00BC359C"/>
    <w:rsid w:val="00BC3836"/>
    <w:rsid w:val="00BC3868"/>
    <w:rsid w:val="00BC4C7E"/>
    <w:rsid w:val="00BC5136"/>
    <w:rsid w:val="00BC546A"/>
    <w:rsid w:val="00BC6817"/>
    <w:rsid w:val="00BD083F"/>
    <w:rsid w:val="00BD0880"/>
    <w:rsid w:val="00BD0C92"/>
    <w:rsid w:val="00BD0D3A"/>
    <w:rsid w:val="00BD1151"/>
    <w:rsid w:val="00BD3725"/>
    <w:rsid w:val="00BD43FE"/>
    <w:rsid w:val="00BD480A"/>
    <w:rsid w:val="00BD4C15"/>
    <w:rsid w:val="00BD5DDA"/>
    <w:rsid w:val="00BD6347"/>
    <w:rsid w:val="00BD72E8"/>
    <w:rsid w:val="00BD7E54"/>
    <w:rsid w:val="00BE2534"/>
    <w:rsid w:val="00BE2DBE"/>
    <w:rsid w:val="00BE39CD"/>
    <w:rsid w:val="00BE3C0F"/>
    <w:rsid w:val="00BE3C8D"/>
    <w:rsid w:val="00BE4589"/>
    <w:rsid w:val="00BE4EA6"/>
    <w:rsid w:val="00BE6438"/>
    <w:rsid w:val="00BE69DB"/>
    <w:rsid w:val="00BE7D40"/>
    <w:rsid w:val="00BF1D71"/>
    <w:rsid w:val="00BF4116"/>
    <w:rsid w:val="00BF502F"/>
    <w:rsid w:val="00BF50B5"/>
    <w:rsid w:val="00BF5213"/>
    <w:rsid w:val="00BF5F01"/>
    <w:rsid w:val="00BF7804"/>
    <w:rsid w:val="00C02D7E"/>
    <w:rsid w:val="00C058F4"/>
    <w:rsid w:val="00C070B7"/>
    <w:rsid w:val="00C076DC"/>
    <w:rsid w:val="00C0790E"/>
    <w:rsid w:val="00C11147"/>
    <w:rsid w:val="00C115AB"/>
    <w:rsid w:val="00C129A8"/>
    <w:rsid w:val="00C1416E"/>
    <w:rsid w:val="00C146C8"/>
    <w:rsid w:val="00C157CC"/>
    <w:rsid w:val="00C1767C"/>
    <w:rsid w:val="00C17CB8"/>
    <w:rsid w:val="00C20547"/>
    <w:rsid w:val="00C20B60"/>
    <w:rsid w:val="00C20E70"/>
    <w:rsid w:val="00C23452"/>
    <w:rsid w:val="00C245C5"/>
    <w:rsid w:val="00C27E8A"/>
    <w:rsid w:val="00C27F63"/>
    <w:rsid w:val="00C30FF2"/>
    <w:rsid w:val="00C34F91"/>
    <w:rsid w:val="00C35AC2"/>
    <w:rsid w:val="00C36961"/>
    <w:rsid w:val="00C36CA9"/>
    <w:rsid w:val="00C40AD4"/>
    <w:rsid w:val="00C4164C"/>
    <w:rsid w:val="00C41A09"/>
    <w:rsid w:val="00C42D0F"/>
    <w:rsid w:val="00C43948"/>
    <w:rsid w:val="00C44023"/>
    <w:rsid w:val="00C4700E"/>
    <w:rsid w:val="00C47947"/>
    <w:rsid w:val="00C50930"/>
    <w:rsid w:val="00C517A5"/>
    <w:rsid w:val="00C52605"/>
    <w:rsid w:val="00C53B32"/>
    <w:rsid w:val="00C53D87"/>
    <w:rsid w:val="00C54521"/>
    <w:rsid w:val="00C551A7"/>
    <w:rsid w:val="00C5524B"/>
    <w:rsid w:val="00C55577"/>
    <w:rsid w:val="00C56181"/>
    <w:rsid w:val="00C60086"/>
    <w:rsid w:val="00C600C8"/>
    <w:rsid w:val="00C60E85"/>
    <w:rsid w:val="00C6108F"/>
    <w:rsid w:val="00C616A0"/>
    <w:rsid w:val="00C62005"/>
    <w:rsid w:val="00C6322B"/>
    <w:rsid w:val="00C636CA"/>
    <w:rsid w:val="00C63C5A"/>
    <w:rsid w:val="00C644A4"/>
    <w:rsid w:val="00C6588E"/>
    <w:rsid w:val="00C65FED"/>
    <w:rsid w:val="00C669F5"/>
    <w:rsid w:val="00C66E6A"/>
    <w:rsid w:val="00C67023"/>
    <w:rsid w:val="00C67268"/>
    <w:rsid w:val="00C71532"/>
    <w:rsid w:val="00C77768"/>
    <w:rsid w:val="00C836FA"/>
    <w:rsid w:val="00C837EB"/>
    <w:rsid w:val="00C83AD7"/>
    <w:rsid w:val="00C845C5"/>
    <w:rsid w:val="00C85309"/>
    <w:rsid w:val="00C860CA"/>
    <w:rsid w:val="00C86F4F"/>
    <w:rsid w:val="00C87139"/>
    <w:rsid w:val="00C87657"/>
    <w:rsid w:val="00C87E07"/>
    <w:rsid w:val="00C90B6B"/>
    <w:rsid w:val="00C92634"/>
    <w:rsid w:val="00C92FE8"/>
    <w:rsid w:val="00C9387D"/>
    <w:rsid w:val="00C942D4"/>
    <w:rsid w:val="00C945F5"/>
    <w:rsid w:val="00C94681"/>
    <w:rsid w:val="00C94B46"/>
    <w:rsid w:val="00C9545D"/>
    <w:rsid w:val="00C95F0A"/>
    <w:rsid w:val="00C96088"/>
    <w:rsid w:val="00C96491"/>
    <w:rsid w:val="00C9699E"/>
    <w:rsid w:val="00C970C4"/>
    <w:rsid w:val="00CA2158"/>
    <w:rsid w:val="00CA24C0"/>
    <w:rsid w:val="00CA287A"/>
    <w:rsid w:val="00CA2BDD"/>
    <w:rsid w:val="00CA3414"/>
    <w:rsid w:val="00CA3855"/>
    <w:rsid w:val="00CA3967"/>
    <w:rsid w:val="00CA5179"/>
    <w:rsid w:val="00CA53FF"/>
    <w:rsid w:val="00CA571B"/>
    <w:rsid w:val="00CA68DC"/>
    <w:rsid w:val="00CA6AE5"/>
    <w:rsid w:val="00CA6E09"/>
    <w:rsid w:val="00CA74B4"/>
    <w:rsid w:val="00CB1A08"/>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13FF"/>
    <w:rsid w:val="00CD3E3C"/>
    <w:rsid w:val="00CD3EE7"/>
    <w:rsid w:val="00CD4505"/>
    <w:rsid w:val="00CD6103"/>
    <w:rsid w:val="00CD6691"/>
    <w:rsid w:val="00CD6D64"/>
    <w:rsid w:val="00CD7C89"/>
    <w:rsid w:val="00CD7FD1"/>
    <w:rsid w:val="00CE0CCE"/>
    <w:rsid w:val="00CE217B"/>
    <w:rsid w:val="00CE225A"/>
    <w:rsid w:val="00CE2F87"/>
    <w:rsid w:val="00CE4670"/>
    <w:rsid w:val="00CE4F88"/>
    <w:rsid w:val="00CF14D5"/>
    <w:rsid w:val="00CF1701"/>
    <w:rsid w:val="00CF2B48"/>
    <w:rsid w:val="00CF469A"/>
    <w:rsid w:val="00CF4F35"/>
    <w:rsid w:val="00CF55EA"/>
    <w:rsid w:val="00CF5BBA"/>
    <w:rsid w:val="00CF5D79"/>
    <w:rsid w:val="00CF5D7F"/>
    <w:rsid w:val="00CF63EC"/>
    <w:rsid w:val="00CF6DDB"/>
    <w:rsid w:val="00CF7E93"/>
    <w:rsid w:val="00D005FF"/>
    <w:rsid w:val="00D00AED"/>
    <w:rsid w:val="00D02255"/>
    <w:rsid w:val="00D03B43"/>
    <w:rsid w:val="00D03FEE"/>
    <w:rsid w:val="00D068D0"/>
    <w:rsid w:val="00D06C12"/>
    <w:rsid w:val="00D0786F"/>
    <w:rsid w:val="00D100A6"/>
    <w:rsid w:val="00D12438"/>
    <w:rsid w:val="00D13D94"/>
    <w:rsid w:val="00D14170"/>
    <w:rsid w:val="00D14568"/>
    <w:rsid w:val="00D156B6"/>
    <w:rsid w:val="00D1576E"/>
    <w:rsid w:val="00D172C7"/>
    <w:rsid w:val="00D17ED8"/>
    <w:rsid w:val="00D212A7"/>
    <w:rsid w:val="00D215F4"/>
    <w:rsid w:val="00D24F41"/>
    <w:rsid w:val="00D252C4"/>
    <w:rsid w:val="00D25766"/>
    <w:rsid w:val="00D26004"/>
    <w:rsid w:val="00D26E29"/>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2F1D"/>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130"/>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8030D"/>
    <w:rsid w:val="00D80918"/>
    <w:rsid w:val="00D8097C"/>
    <w:rsid w:val="00D813F9"/>
    <w:rsid w:val="00D82C2C"/>
    <w:rsid w:val="00D82F49"/>
    <w:rsid w:val="00D84A0F"/>
    <w:rsid w:val="00D84D99"/>
    <w:rsid w:val="00D8545E"/>
    <w:rsid w:val="00D86F5D"/>
    <w:rsid w:val="00D871C6"/>
    <w:rsid w:val="00D87D92"/>
    <w:rsid w:val="00D90300"/>
    <w:rsid w:val="00D92790"/>
    <w:rsid w:val="00D93AEA"/>
    <w:rsid w:val="00D97247"/>
    <w:rsid w:val="00D9784D"/>
    <w:rsid w:val="00DA02E0"/>
    <w:rsid w:val="00DA058A"/>
    <w:rsid w:val="00DA0A5A"/>
    <w:rsid w:val="00DA134C"/>
    <w:rsid w:val="00DA1863"/>
    <w:rsid w:val="00DA2804"/>
    <w:rsid w:val="00DA342A"/>
    <w:rsid w:val="00DA344C"/>
    <w:rsid w:val="00DA5D83"/>
    <w:rsid w:val="00DA67FB"/>
    <w:rsid w:val="00DA6958"/>
    <w:rsid w:val="00DA7011"/>
    <w:rsid w:val="00DA7625"/>
    <w:rsid w:val="00DA7E18"/>
    <w:rsid w:val="00DB11B5"/>
    <w:rsid w:val="00DB2189"/>
    <w:rsid w:val="00DB247F"/>
    <w:rsid w:val="00DB2484"/>
    <w:rsid w:val="00DB3A75"/>
    <w:rsid w:val="00DB4BFC"/>
    <w:rsid w:val="00DB57F8"/>
    <w:rsid w:val="00DB590C"/>
    <w:rsid w:val="00DB6012"/>
    <w:rsid w:val="00DB645C"/>
    <w:rsid w:val="00DB6627"/>
    <w:rsid w:val="00DB7404"/>
    <w:rsid w:val="00DB78F2"/>
    <w:rsid w:val="00DC0408"/>
    <w:rsid w:val="00DC0A9B"/>
    <w:rsid w:val="00DC10AE"/>
    <w:rsid w:val="00DC11FE"/>
    <w:rsid w:val="00DC1E5C"/>
    <w:rsid w:val="00DC369B"/>
    <w:rsid w:val="00DC65BE"/>
    <w:rsid w:val="00DD0295"/>
    <w:rsid w:val="00DD0E1E"/>
    <w:rsid w:val="00DD18AD"/>
    <w:rsid w:val="00DD20D4"/>
    <w:rsid w:val="00DD23D4"/>
    <w:rsid w:val="00DD3E70"/>
    <w:rsid w:val="00DD44AF"/>
    <w:rsid w:val="00DD4C4C"/>
    <w:rsid w:val="00DD7318"/>
    <w:rsid w:val="00DE0D85"/>
    <w:rsid w:val="00DE1E70"/>
    <w:rsid w:val="00DE36D9"/>
    <w:rsid w:val="00DE38E9"/>
    <w:rsid w:val="00DE4751"/>
    <w:rsid w:val="00DE764D"/>
    <w:rsid w:val="00DF18C5"/>
    <w:rsid w:val="00DF2312"/>
    <w:rsid w:val="00DF3825"/>
    <w:rsid w:val="00DF3AA4"/>
    <w:rsid w:val="00DF6AF5"/>
    <w:rsid w:val="00DF6E7E"/>
    <w:rsid w:val="00DF7B2A"/>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1DBD"/>
    <w:rsid w:val="00E22420"/>
    <w:rsid w:val="00E22C08"/>
    <w:rsid w:val="00E22F67"/>
    <w:rsid w:val="00E2419A"/>
    <w:rsid w:val="00E27DD3"/>
    <w:rsid w:val="00E30318"/>
    <w:rsid w:val="00E306DD"/>
    <w:rsid w:val="00E32D81"/>
    <w:rsid w:val="00E340CA"/>
    <w:rsid w:val="00E34139"/>
    <w:rsid w:val="00E35585"/>
    <w:rsid w:val="00E375FA"/>
    <w:rsid w:val="00E416F7"/>
    <w:rsid w:val="00E41856"/>
    <w:rsid w:val="00E419EA"/>
    <w:rsid w:val="00E42227"/>
    <w:rsid w:val="00E424FF"/>
    <w:rsid w:val="00E42786"/>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0EB6"/>
    <w:rsid w:val="00E718F9"/>
    <w:rsid w:val="00E71EB8"/>
    <w:rsid w:val="00E72F14"/>
    <w:rsid w:val="00E73F84"/>
    <w:rsid w:val="00E74E42"/>
    <w:rsid w:val="00E751AD"/>
    <w:rsid w:val="00E75271"/>
    <w:rsid w:val="00E75F63"/>
    <w:rsid w:val="00E76A9A"/>
    <w:rsid w:val="00E77523"/>
    <w:rsid w:val="00E81170"/>
    <w:rsid w:val="00E817C6"/>
    <w:rsid w:val="00E81C4F"/>
    <w:rsid w:val="00E81E98"/>
    <w:rsid w:val="00E820DC"/>
    <w:rsid w:val="00E82F9F"/>
    <w:rsid w:val="00E83A78"/>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39B9"/>
    <w:rsid w:val="00E9408C"/>
    <w:rsid w:val="00E95801"/>
    <w:rsid w:val="00E96235"/>
    <w:rsid w:val="00E965AD"/>
    <w:rsid w:val="00E96621"/>
    <w:rsid w:val="00EA14C9"/>
    <w:rsid w:val="00EA1A20"/>
    <w:rsid w:val="00EA25C7"/>
    <w:rsid w:val="00EA336E"/>
    <w:rsid w:val="00EA3697"/>
    <w:rsid w:val="00EA3F2B"/>
    <w:rsid w:val="00EA5789"/>
    <w:rsid w:val="00EA6660"/>
    <w:rsid w:val="00EB0AD0"/>
    <w:rsid w:val="00EB1405"/>
    <w:rsid w:val="00EB1AA1"/>
    <w:rsid w:val="00EB2DDA"/>
    <w:rsid w:val="00EB3288"/>
    <w:rsid w:val="00EB32C3"/>
    <w:rsid w:val="00EB47CE"/>
    <w:rsid w:val="00EB6C32"/>
    <w:rsid w:val="00EB77ED"/>
    <w:rsid w:val="00EC0DE6"/>
    <w:rsid w:val="00EC14F7"/>
    <w:rsid w:val="00EC2B6C"/>
    <w:rsid w:val="00EC34C8"/>
    <w:rsid w:val="00EC63D1"/>
    <w:rsid w:val="00ED06DF"/>
    <w:rsid w:val="00ED3ACD"/>
    <w:rsid w:val="00ED3E45"/>
    <w:rsid w:val="00ED3E4F"/>
    <w:rsid w:val="00ED6C35"/>
    <w:rsid w:val="00ED71AE"/>
    <w:rsid w:val="00EE11AD"/>
    <w:rsid w:val="00EE1D35"/>
    <w:rsid w:val="00EE28FD"/>
    <w:rsid w:val="00EE5480"/>
    <w:rsid w:val="00EE5A44"/>
    <w:rsid w:val="00EE6153"/>
    <w:rsid w:val="00EE653E"/>
    <w:rsid w:val="00EE6B14"/>
    <w:rsid w:val="00EF1B49"/>
    <w:rsid w:val="00EF4B28"/>
    <w:rsid w:val="00EF4C5E"/>
    <w:rsid w:val="00EF4F3B"/>
    <w:rsid w:val="00EF6054"/>
    <w:rsid w:val="00EF6646"/>
    <w:rsid w:val="00EF691C"/>
    <w:rsid w:val="00EF6BC5"/>
    <w:rsid w:val="00EF7AC1"/>
    <w:rsid w:val="00F00F23"/>
    <w:rsid w:val="00F01A52"/>
    <w:rsid w:val="00F02087"/>
    <w:rsid w:val="00F034E7"/>
    <w:rsid w:val="00F044A6"/>
    <w:rsid w:val="00F05220"/>
    <w:rsid w:val="00F066FD"/>
    <w:rsid w:val="00F07A9F"/>
    <w:rsid w:val="00F07E6B"/>
    <w:rsid w:val="00F115D7"/>
    <w:rsid w:val="00F11AF0"/>
    <w:rsid w:val="00F16498"/>
    <w:rsid w:val="00F17ABE"/>
    <w:rsid w:val="00F204E1"/>
    <w:rsid w:val="00F21AD0"/>
    <w:rsid w:val="00F2339C"/>
    <w:rsid w:val="00F24EF7"/>
    <w:rsid w:val="00F25047"/>
    <w:rsid w:val="00F25531"/>
    <w:rsid w:val="00F25A4F"/>
    <w:rsid w:val="00F25FF6"/>
    <w:rsid w:val="00F26054"/>
    <w:rsid w:val="00F27D16"/>
    <w:rsid w:val="00F31253"/>
    <w:rsid w:val="00F32A04"/>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D26"/>
    <w:rsid w:val="00F53E4D"/>
    <w:rsid w:val="00F5410E"/>
    <w:rsid w:val="00F541A7"/>
    <w:rsid w:val="00F542AD"/>
    <w:rsid w:val="00F542EB"/>
    <w:rsid w:val="00F562BA"/>
    <w:rsid w:val="00F57C73"/>
    <w:rsid w:val="00F60884"/>
    <w:rsid w:val="00F63C5F"/>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6441"/>
    <w:rsid w:val="00F965D6"/>
    <w:rsid w:val="00FA0043"/>
    <w:rsid w:val="00FA03F6"/>
    <w:rsid w:val="00FA0D7F"/>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70B7"/>
    <w:rsid w:val="00FE72C8"/>
    <w:rsid w:val="00FF08A5"/>
    <w:rsid w:val="00FF0AAB"/>
    <w:rsid w:val="00FF0AD9"/>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4104"/>
  <w15:chartTrackingRefBased/>
  <w15:docId w15:val="{5909E22C-12C7-4DFE-B0AC-2557EAA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4C710A"/>
    <w:pPr>
      <w:keepNext/>
      <w:spacing w:before="240" w:after="60"/>
      <w:outlineLvl w:val="0"/>
    </w:pPr>
    <w:rPr>
      <w:rFonts w:eastAsia="Times New Roman"/>
      <w:b/>
      <w:bC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4C710A"/>
    <w:rPr>
      <w:rFonts w:ascii="Arial" w:hAnsi="Arial"/>
      <w:b/>
      <w:bCs/>
      <w:kern w:val="32"/>
      <w:sz w:val="24"/>
      <w:szCs w:val="32"/>
      <w:lang w:eastAsia="en-US"/>
    </w:rPr>
  </w:style>
  <w:style w:type="paragraph" w:styleId="Subtitle">
    <w:name w:val="Subtitle"/>
    <w:basedOn w:val="Normal"/>
    <w:next w:val="Normal"/>
    <w:link w:val="SubtitleChar"/>
    <w:autoRedefine/>
    <w:qFormat/>
    <w:rsid w:val="003B0DBA"/>
    <w:pPr>
      <w:spacing w:after="60"/>
      <w:outlineLvl w:val="1"/>
    </w:pPr>
    <w:rPr>
      <w:rFonts w:eastAsia="Times New Roman"/>
      <w:bCs/>
      <w:szCs w:val="24"/>
    </w:rPr>
  </w:style>
  <w:style w:type="character" w:customStyle="1" w:styleId="SubtitleChar">
    <w:name w:val="Subtitle Char"/>
    <w:link w:val="Subtitle"/>
    <w:rsid w:val="003B0DBA"/>
    <w:rPr>
      <w:rFonts w:ascii="Arial" w:hAnsi="Arial"/>
      <w:bCs/>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2">
      <w:bodyDiv w:val="1"/>
      <w:marLeft w:val="0"/>
      <w:marRight w:val="0"/>
      <w:marTop w:val="0"/>
      <w:marBottom w:val="0"/>
      <w:divBdr>
        <w:top w:val="none" w:sz="0" w:space="0" w:color="auto"/>
        <w:left w:val="none" w:sz="0" w:space="0" w:color="auto"/>
        <w:bottom w:val="none" w:sz="0" w:space="0" w:color="auto"/>
        <w:right w:val="none" w:sz="0" w:space="0" w:color="auto"/>
      </w:divBdr>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450903248">
      <w:bodyDiv w:val="1"/>
      <w:marLeft w:val="0"/>
      <w:marRight w:val="0"/>
      <w:marTop w:val="0"/>
      <w:marBottom w:val="0"/>
      <w:divBdr>
        <w:top w:val="none" w:sz="0" w:space="0" w:color="auto"/>
        <w:left w:val="none" w:sz="0" w:space="0" w:color="auto"/>
        <w:bottom w:val="none" w:sz="0" w:space="0" w:color="auto"/>
        <w:right w:val="none" w:sz="0" w:space="0" w:color="auto"/>
      </w:divBdr>
    </w:div>
    <w:div w:id="502009032">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31145">
      <w:bodyDiv w:val="1"/>
      <w:marLeft w:val="0"/>
      <w:marRight w:val="0"/>
      <w:marTop w:val="0"/>
      <w:marBottom w:val="0"/>
      <w:divBdr>
        <w:top w:val="none" w:sz="0" w:space="0" w:color="auto"/>
        <w:left w:val="none" w:sz="0" w:space="0" w:color="auto"/>
        <w:bottom w:val="none" w:sz="0" w:space="0" w:color="auto"/>
        <w:right w:val="none" w:sz="0" w:space="0" w:color="auto"/>
      </w:divBdr>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869223551">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03189379">
      <w:bodyDiv w:val="1"/>
      <w:marLeft w:val="0"/>
      <w:marRight w:val="0"/>
      <w:marTop w:val="0"/>
      <w:marBottom w:val="0"/>
      <w:divBdr>
        <w:top w:val="none" w:sz="0" w:space="0" w:color="auto"/>
        <w:left w:val="none" w:sz="0" w:space="0" w:color="auto"/>
        <w:bottom w:val="none" w:sz="0" w:space="0" w:color="auto"/>
        <w:right w:val="none" w:sz="0" w:space="0" w:color="auto"/>
      </w:divBdr>
    </w:div>
    <w:div w:id="1271936356">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476029221">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71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43796406">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0727">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686</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Deputy Clerk - Baildon TC</cp:lastModifiedBy>
  <cp:revision>13</cp:revision>
  <cp:lastPrinted>2020-07-06T10:27:00Z</cp:lastPrinted>
  <dcterms:created xsi:type="dcterms:W3CDTF">2023-04-12T19:42:00Z</dcterms:created>
  <dcterms:modified xsi:type="dcterms:W3CDTF">2023-04-12T20:24:00Z</dcterms:modified>
</cp:coreProperties>
</file>