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C973" w14:textId="251FF73B" w:rsidR="00AE3ED6" w:rsidRPr="00DD7C45" w:rsidRDefault="00AE3ED6" w:rsidP="00D9247C">
      <w:pPr>
        <w:pStyle w:val="Title"/>
        <w:spacing w:before="0"/>
        <w:rPr>
          <w:rFonts w:eastAsia="Times New Roman"/>
          <w:lang w:eastAsia="en-GB"/>
        </w:rPr>
      </w:pPr>
      <w:r w:rsidRPr="00DD7C45">
        <w:rPr>
          <w:rFonts w:eastAsia="Times New Roman"/>
          <w:lang w:eastAsia="en-GB"/>
        </w:rPr>
        <w:t xml:space="preserve">Minutes of the </w:t>
      </w:r>
      <w:r w:rsidR="00177D8B" w:rsidRPr="00DD7C45">
        <w:rPr>
          <w:rFonts w:eastAsia="Times New Roman"/>
          <w:lang w:eastAsia="en-GB"/>
        </w:rPr>
        <w:t>Planning</w:t>
      </w:r>
      <w:r w:rsidRPr="00DD7C45">
        <w:rPr>
          <w:rFonts w:eastAsia="Times New Roman"/>
          <w:lang w:eastAsia="en-GB"/>
        </w:rPr>
        <w:t xml:space="preserve"> Committee meeting held on </w:t>
      </w:r>
    </w:p>
    <w:p w14:paraId="61060350" w14:textId="2C8CAB6D" w:rsidR="00AE3ED6" w:rsidRPr="00DD7C45" w:rsidRDefault="00555CFC" w:rsidP="00D9247C">
      <w:pPr>
        <w:pStyle w:val="Title"/>
        <w:spacing w:before="0"/>
        <w:rPr>
          <w:rFonts w:eastAsia="Times New Roman"/>
          <w:lang w:eastAsia="en-GB"/>
        </w:rPr>
      </w:pPr>
      <w:r w:rsidRPr="00DD7C45">
        <w:rPr>
          <w:rFonts w:eastAsia="Times New Roman"/>
          <w:lang w:eastAsia="en-GB"/>
        </w:rPr>
        <w:t>Wednesday</w:t>
      </w:r>
      <w:r w:rsidR="00AE3ED6" w:rsidRPr="00DD7C45">
        <w:rPr>
          <w:rFonts w:eastAsia="Times New Roman"/>
          <w:lang w:eastAsia="en-GB"/>
        </w:rPr>
        <w:t xml:space="preserve"> </w:t>
      </w:r>
      <w:r w:rsidR="006D5869" w:rsidRPr="00DD7C45">
        <w:rPr>
          <w:rFonts w:eastAsia="Times New Roman"/>
          <w:lang w:eastAsia="en-GB"/>
        </w:rPr>
        <w:t>19</w:t>
      </w:r>
      <w:r w:rsidR="006D5869" w:rsidRPr="00DD7C45">
        <w:rPr>
          <w:rFonts w:eastAsia="Times New Roman"/>
          <w:vertAlign w:val="superscript"/>
          <w:lang w:eastAsia="en-GB"/>
        </w:rPr>
        <w:t>th</w:t>
      </w:r>
      <w:r w:rsidR="006D5869" w:rsidRPr="00DD7C45">
        <w:rPr>
          <w:rFonts w:eastAsia="Times New Roman"/>
          <w:lang w:eastAsia="en-GB"/>
        </w:rPr>
        <w:t xml:space="preserve"> March </w:t>
      </w:r>
      <w:r w:rsidR="00AE3ED6" w:rsidRPr="00DD7C45">
        <w:rPr>
          <w:rFonts w:eastAsia="Times New Roman"/>
          <w:lang w:eastAsia="en-GB"/>
        </w:rPr>
        <w:t xml:space="preserve"> </w:t>
      </w:r>
      <w:r w:rsidR="00A21D82" w:rsidRPr="00DD7C45">
        <w:rPr>
          <w:rFonts w:eastAsia="Times New Roman"/>
          <w:lang w:eastAsia="en-GB"/>
        </w:rPr>
        <w:t>202</w:t>
      </w:r>
      <w:r w:rsidR="00CE72D9" w:rsidRPr="00DD7C45">
        <w:rPr>
          <w:rFonts w:eastAsia="Times New Roman"/>
          <w:lang w:eastAsia="en-GB"/>
        </w:rPr>
        <w:t>3</w:t>
      </w:r>
      <w:r w:rsidR="00A21D82" w:rsidRPr="00DD7C45">
        <w:rPr>
          <w:rFonts w:eastAsia="Times New Roman"/>
          <w:lang w:eastAsia="en-GB"/>
        </w:rPr>
        <w:t xml:space="preserve"> </w:t>
      </w:r>
      <w:r w:rsidR="00AE3ED6" w:rsidRPr="00DD7C45">
        <w:rPr>
          <w:rFonts w:eastAsia="Times New Roman"/>
          <w:lang w:eastAsia="en-GB"/>
        </w:rPr>
        <w:t xml:space="preserve">at </w:t>
      </w:r>
      <w:r w:rsidR="006D5869" w:rsidRPr="00DD7C45">
        <w:rPr>
          <w:rFonts w:eastAsia="Times New Roman"/>
          <w:lang w:eastAsia="en-GB"/>
        </w:rPr>
        <w:t>19</w:t>
      </w:r>
      <w:r w:rsidR="008D799F" w:rsidRPr="00DD7C45">
        <w:rPr>
          <w:rFonts w:eastAsia="Times New Roman"/>
          <w:lang w:eastAsia="en-GB"/>
        </w:rPr>
        <w:t>.30p</w:t>
      </w:r>
      <w:r w:rsidR="00CE72D9" w:rsidRPr="00DD7C45">
        <w:rPr>
          <w:rFonts w:eastAsia="Times New Roman"/>
          <w:lang w:eastAsia="en-GB"/>
        </w:rPr>
        <w:t>m</w:t>
      </w:r>
    </w:p>
    <w:p w14:paraId="3EB9F94B" w14:textId="77777777" w:rsidR="00AE3ED6" w:rsidRPr="00DD7C45" w:rsidRDefault="00AE3ED6" w:rsidP="00D9247C">
      <w:pPr>
        <w:spacing w:before="0" w:after="60"/>
        <w:ind w:left="0" w:right="0"/>
        <w:rPr>
          <w:rFonts w:eastAsia="Times New Roman" w:cs="Arial"/>
          <w:b/>
          <w:szCs w:val="22"/>
          <w:lang w:eastAsia="en-GB"/>
        </w:rPr>
      </w:pPr>
    </w:p>
    <w:p w14:paraId="203876B5" w14:textId="77777777" w:rsidR="00D9247C" w:rsidRPr="00DD7C45" w:rsidRDefault="00D9247C" w:rsidP="000657ED">
      <w:pPr>
        <w:pStyle w:val="Heading1"/>
      </w:pPr>
    </w:p>
    <w:p w14:paraId="7F9D74EE" w14:textId="19F67D7A" w:rsidR="00AE3ED6" w:rsidRPr="00DD7C45" w:rsidRDefault="00AE3ED6" w:rsidP="000657ED">
      <w:pPr>
        <w:pStyle w:val="Heading1"/>
      </w:pPr>
      <w:r w:rsidRPr="00DD7C45">
        <w:t xml:space="preserve">Present: </w:t>
      </w:r>
    </w:p>
    <w:p w14:paraId="569BC1A0" w14:textId="468D9B96" w:rsidR="00AE3ED6" w:rsidRPr="00DD7C45" w:rsidRDefault="0092233F" w:rsidP="00D9247C">
      <w:pPr>
        <w:spacing w:before="0" w:after="60"/>
        <w:rPr>
          <w:lang w:eastAsia="en-GB"/>
        </w:rPr>
      </w:pPr>
      <w:r w:rsidRPr="00DD7C45">
        <w:t>C</w:t>
      </w:r>
      <w:r w:rsidR="0044596B" w:rsidRPr="00DD7C45">
        <w:t>ounci</w:t>
      </w:r>
      <w:r w:rsidRPr="00DD7C45">
        <w:t>ll</w:t>
      </w:r>
      <w:r w:rsidR="0044596B" w:rsidRPr="00DD7C45">
        <w:t>o</w:t>
      </w:r>
      <w:r w:rsidRPr="00DD7C45">
        <w:t>r</w:t>
      </w:r>
      <w:r w:rsidR="00555CFC" w:rsidRPr="00DD7C45">
        <w:t xml:space="preserve">s </w:t>
      </w:r>
      <w:r w:rsidR="006D5869" w:rsidRPr="00DD7C45">
        <w:t xml:space="preserve">Ann </w:t>
      </w:r>
      <w:r w:rsidR="006367ED" w:rsidRPr="00DD7C45">
        <w:t>Foster</w:t>
      </w:r>
      <w:r w:rsidR="00555CFC" w:rsidRPr="00DD7C45">
        <w:t>, Gill</w:t>
      </w:r>
      <w:r w:rsidR="00571EB4" w:rsidRPr="00DD7C45">
        <w:t xml:space="preserve"> </w:t>
      </w:r>
      <w:r w:rsidR="006367ED" w:rsidRPr="00DD7C45">
        <w:t>Dixon</w:t>
      </w:r>
      <w:r w:rsidR="006D5869" w:rsidRPr="00DD7C45">
        <w:t>, Sue Hewitson</w:t>
      </w:r>
      <w:r w:rsidR="00555CFC" w:rsidRPr="00DD7C45">
        <w:t xml:space="preserve"> &amp; </w:t>
      </w:r>
      <w:r w:rsidR="006367ED" w:rsidRPr="00DD7C45">
        <w:t>Gill Jennison</w:t>
      </w:r>
    </w:p>
    <w:p w14:paraId="108A60AE" w14:textId="77777777" w:rsidR="00366FAD" w:rsidRPr="00DD7C45" w:rsidRDefault="00366FAD" w:rsidP="00D9247C">
      <w:pPr>
        <w:spacing w:before="0" w:after="60"/>
        <w:ind w:left="568"/>
        <w:rPr>
          <w:lang w:eastAsia="en-GB"/>
        </w:rPr>
      </w:pPr>
    </w:p>
    <w:p w14:paraId="4FCF57BD" w14:textId="19351312" w:rsidR="00D33963" w:rsidRPr="00DD7C45" w:rsidRDefault="00AE3ED6" w:rsidP="000657ED">
      <w:pPr>
        <w:pStyle w:val="Heading1"/>
      </w:pPr>
      <w:r w:rsidRPr="00DD7C45">
        <w:t xml:space="preserve">In attendance: </w:t>
      </w:r>
      <w:r w:rsidR="00331931" w:rsidRPr="00DD7C45">
        <w:t xml:space="preserve"> </w:t>
      </w:r>
    </w:p>
    <w:p w14:paraId="27CA05B7" w14:textId="2941CA8B" w:rsidR="00366FAD" w:rsidRPr="00DD7C45" w:rsidRDefault="006367ED" w:rsidP="009A5EAC">
      <w:pPr>
        <w:spacing w:before="0" w:after="60"/>
      </w:pPr>
      <w:r w:rsidRPr="00DD7C45">
        <w:t>Emma Heal  (Admin Officer)</w:t>
      </w:r>
    </w:p>
    <w:p w14:paraId="485E6412" w14:textId="555D1395" w:rsidR="006D5869" w:rsidRPr="00DD7C45" w:rsidRDefault="006D5869" w:rsidP="009A5EAC">
      <w:pPr>
        <w:spacing w:before="0" w:after="60"/>
      </w:pPr>
      <w:r w:rsidRPr="00DD7C45">
        <w:t xml:space="preserve">Helen Thornton </w:t>
      </w:r>
    </w:p>
    <w:p w14:paraId="687728E9" w14:textId="77777777" w:rsidR="00D9247C" w:rsidRPr="00DD7C45" w:rsidRDefault="00D9247C" w:rsidP="000657ED">
      <w:pPr>
        <w:pStyle w:val="Heading1"/>
      </w:pPr>
    </w:p>
    <w:p w14:paraId="3F32FB88" w14:textId="56214C9E" w:rsidR="00AE3ED6" w:rsidRPr="00DD7C45" w:rsidRDefault="00555CFC" w:rsidP="000657ED">
      <w:pPr>
        <w:pStyle w:val="Heading1"/>
      </w:pPr>
      <w:r w:rsidRPr="00DD7C45">
        <w:t>PC2223/</w:t>
      </w:r>
      <w:r w:rsidR="003F7BB4" w:rsidRPr="00DD7C45">
        <w:rPr>
          <w:rFonts w:eastAsia="Calibri"/>
        </w:rPr>
        <w:t>1</w:t>
      </w:r>
      <w:r w:rsidR="006D5869" w:rsidRPr="00DD7C45">
        <w:rPr>
          <w:rFonts w:eastAsia="Calibri"/>
        </w:rPr>
        <w:t>25</w:t>
      </w:r>
      <w:r w:rsidR="002924F0" w:rsidRPr="00DD7C45">
        <w:tab/>
      </w:r>
      <w:r w:rsidRPr="00DD7C45">
        <w:t>Chair</w:t>
      </w:r>
      <w:r w:rsidR="00CC08D3" w:rsidRPr="00DD7C45">
        <w:t>’</w:t>
      </w:r>
      <w:r w:rsidRPr="00DD7C45">
        <w:t xml:space="preserve">s Comments </w:t>
      </w:r>
    </w:p>
    <w:p w14:paraId="706B560A" w14:textId="6E056FD8" w:rsidR="002255AE" w:rsidRPr="00DD7C45" w:rsidRDefault="009B685A" w:rsidP="004A242A">
      <w:pPr>
        <w:spacing w:before="0" w:after="60"/>
        <w:rPr>
          <w:rFonts w:eastAsia="Times New Roman"/>
        </w:rPr>
      </w:pPr>
      <w:r w:rsidRPr="00DD7C45">
        <w:rPr>
          <w:rFonts w:eastAsia="Times New Roman"/>
        </w:rPr>
        <w:t>The Chair welcomed all those present and introduced Helen Thornton, the incoming Clerk for the council who will commence her role in May.</w:t>
      </w:r>
      <w:r w:rsidR="000A3E6C" w:rsidRPr="00DD7C45">
        <w:rPr>
          <w:rFonts w:eastAsia="Times New Roman"/>
        </w:rPr>
        <w:t xml:space="preserve"> As the </w:t>
      </w:r>
      <w:r w:rsidR="00032F8E" w:rsidRPr="00DD7C45">
        <w:rPr>
          <w:rFonts w:eastAsia="Times New Roman"/>
        </w:rPr>
        <w:t>C</w:t>
      </w:r>
      <w:r w:rsidR="000A3E6C" w:rsidRPr="00DD7C45">
        <w:rPr>
          <w:rFonts w:eastAsia="Times New Roman"/>
        </w:rPr>
        <w:t xml:space="preserve">hair was not standing  for the council at the forthcoming election she thanked everyone for their </w:t>
      </w:r>
      <w:r w:rsidR="0034647C" w:rsidRPr="00DD7C45">
        <w:rPr>
          <w:rFonts w:eastAsia="Times New Roman"/>
        </w:rPr>
        <w:t xml:space="preserve">involvement in the </w:t>
      </w:r>
      <w:r w:rsidR="00032F8E" w:rsidRPr="00DD7C45">
        <w:rPr>
          <w:rFonts w:eastAsia="Times New Roman"/>
        </w:rPr>
        <w:t>P</w:t>
      </w:r>
      <w:r w:rsidR="0034647C" w:rsidRPr="00DD7C45">
        <w:rPr>
          <w:rFonts w:eastAsia="Times New Roman"/>
        </w:rPr>
        <w:t xml:space="preserve">lanning </w:t>
      </w:r>
      <w:r w:rsidR="00032F8E" w:rsidRPr="00DD7C45">
        <w:rPr>
          <w:rFonts w:eastAsia="Times New Roman"/>
        </w:rPr>
        <w:t>C</w:t>
      </w:r>
      <w:r w:rsidR="0034647C" w:rsidRPr="00DD7C45">
        <w:rPr>
          <w:rFonts w:eastAsia="Times New Roman"/>
        </w:rPr>
        <w:t xml:space="preserve">ommittee and expressed her frustration at the lack of influence BTC had </w:t>
      </w:r>
      <w:r w:rsidR="00032F8E" w:rsidRPr="00DD7C45">
        <w:rPr>
          <w:rFonts w:eastAsia="Times New Roman"/>
        </w:rPr>
        <w:t xml:space="preserve">with CBMDC </w:t>
      </w:r>
      <w:r w:rsidR="0034647C" w:rsidRPr="00DD7C45">
        <w:rPr>
          <w:rFonts w:eastAsia="Times New Roman"/>
        </w:rPr>
        <w:t xml:space="preserve">in matters relating to </w:t>
      </w:r>
      <w:r w:rsidR="00032F8E" w:rsidRPr="00DD7C45">
        <w:rPr>
          <w:rFonts w:eastAsia="Times New Roman"/>
        </w:rPr>
        <w:t>P</w:t>
      </w:r>
      <w:r w:rsidR="0034647C" w:rsidRPr="00DD7C45">
        <w:rPr>
          <w:rFonts w:eastAsia="Times New Roman"/>
        </w:rPr>
        <w:t xml:space="preserve">lanning. </w:t>
      </w:r>
    </w:p>
    <w:p w14:paraId="283D28AE" w14:textId="77777777" w:rsidR="0034647C" w:rsidRPr="00DD7C45" w:rsidRDefault="0034647C" w:rsidP="00D9247C">
      <w:pPr>
        <w:spacing w:before="0" w:after="60"/>
        <w:rPr>
          <w:rFonts w:eastAsia="Times New Roman"/>
        </w:rPr>
      </w:pPr>
    </w:p>
    <w:p w14:paraId="535B0302" w14:textId="1F93D8B3" w:rsidR="0034647C" w:rsidRPr="00DD7C45" w:rsidRDefault="0034647C" w:rsidP="00D9247C">
      <w:pPr>
        <w:spacing w:before="0" w:after="60"/>
        <w:rPr>
          <w:rFonts w:eastAsia="Times New Roman"/>
        </w:rPr>
      </w:pPr>
      <w:r w:rsidRPr="00DD7C45">
        <w:rPr>
          <w:rFonts w:eastAsia="Times New Roman"/>
        </w:rPr>
        <w:t>Cllr Dixon thanked the Chair for all her hard work on the committee</w:t>
      </w:r>
      <w:r w:rsidR="00032F8E" w:rsidRPr="00DD7C45">
        <w:rPr>
          <w:rFonts w:eastAsia="Times New Roman"/>
        </w:rPr>
        <w:t>, in</w:t>
      </w:r>
      <w:r w:rsidRPr="00DD7C45">
        <w:rPr>
          <w:rFonts w:eastAsia="Times New Roman"/>
        </w:rPr>
        <w:t xml:space="preserve"> her </w:t>
      </w:r>
      <w:r w:rsidR="005D0C69" w:rsidRPr="00DD7C45">
        <w:rPr>
          <w:rFonts w:eastAsia="Times New Roman"/>
        </w:rPr>
        <w:t>role</w:t>
      </w:r>
      <w:r w:rsidRPr="00DD7C45">
        <w:rPr>
          <w:rFonts w:eastAsia="Times New Roman"/>
        </w:rPr>
        <w:t xml:space="preserve"> as Chair and as </w:t>
      </w:r>
      <w:r w:rsidR="005D0C69" w:rsidRPr="00DD7C45">
        <w:rPr>
          <w:rFonts w:eastAsia="Times New Roman"/>
        </w:rPr>
        <w:t xml:space="preserve">her time as </w:t>
      </w:r>
      <w:r w:rsidRPr="00DD7C45">
        <w:rPr>
          <w:rFonts w:eastAsia="Times New Roman"/>
        </w:rPr>
        <w:t>a councillor</w:t>
      </w:r>
      <w:r w:rsidR="005D0C69" w:rsidRPr="00DD7C45">
        <w:rPr>
          <w:rFonts w:eastAsia="Times New Roman"/>
        </w:rPr>
        <w:t>.</w:t>
      </w:r>
    </w:p>
    <w:p w14:paraId="1D2E1CD9" w14:textId="77777777" w:rsidR="009B685A" w:rsidRPr="00DD7C45" w:rsidRDefault="009B685A" w:rsidP="00D9247C">
      <w:pPr>
        <w:spacing w:before="0" w:after="60"/>
        <w:rPr>
          <w:rFonts w:eastAsia="Times New Roman"/>
        </w:rPr>
      </w:pPr>
    </w:p>
    <w:p w14:paraId="0917B7FA" w14:textId="3DDFC54B" w:rsidR="009B685A" w:rsidRPr="00DD7C45" w:rsidRDefault="009B685A" w:rsidP="00D9247C">
      <w:pPr>
        <w:spacing w:before="0" w:after="60"/>
        <w:rPr>
          <w:rFonts w:eastAsia="Times New Roman"/>
        </w:rPr>
      </w:pPr>
      <w:r w:rsidRPr="00DD7C45">
        <w:rPr>
          <w:rFonts w:eastAsia="Times New Roman"/>
        </w:rPr>
        <w:t>The Chair continued to inform the group that this</w:t>
      </w:r>
      <w:r w:rsidR="00032F8E" w:rsidRPr="00DD7C45">
        <w:rPr>
          <w:rFonts w:eastAsia="Times New Roman"/>
        </w:rPr>
        <w:t xml:space="preserve"> would be</w:t>
      </w:r>
      <w:r w:rsidRPr="00DD7C45">
        <w:rPr>
          <w:rFonts w:eastAsia="Times New Roman"/>
        </w:rPr>
        <w:t xml:space="preserve"> the last meeting of </w:t>
      </w:r>
      <w:r w:rsidR="00032F8E" w:rsidRPr="00DD7C45">
        <w:rPr>
          <w:rFonts w:eastAsia="Times New Roman"/>
        </w:rPr>
        <w:t>the P</w:t>
      </w:r>
      <w:r w:rsidRPr="00DD7C45">
        <w:rPr>
          <w:rFonts w:eastAsia="Times New Roman"/>
        </w:rPr>
        <w:t>lanning</w:t>
      </w:r>
      <w:r w:rsidR="00032F8E" w:rsidRPr="00DD7C45">
        <w:rPr>
          <w:rFonts w:eastAsia="Times New Roman"/>
        </w:rPr>
        <w:t xml:space="preserve"> Committee</w:t>
      </w:r>
      <w:r w:rsidRPr="00DD7C45">
        <w:rPr>
          <w:rFonts w:eastAsia="Times New Roman"/>
        </w:rPr>
        <w:t xml:space="preserve"> as it had been agreed </w:t>
      </w:r>
      <w:r w:rsidR="00A945E0" w:rsidRPr="00DD7C45">
        <w:rPr>
          <w:rFonts w:eastAsia="Times New Roman"/>
        </w:rPr>
        <w:t xml:space="preserve">at the last </w:t>
      </w:r>
      <w:r w:rsidR="0052230C" w:rsidRPr="00DD7C45">
        <w:rPr>
          <w:rFonts w:eastAsia="Times New Roman"/>
        </w:rPr>
        <w:t>F</w:t>
      </w:r>
      <w:r w:rsidR="00A945E0" w:rsidRPr="00DD7C45">
        <w:rPr>
          <w:rFonts w:eastAsia="Times New Roman"/>
        </w:rPr>
        <w:t xml:space="preserve">ull </w:t>
      </w:r>
      <w:r w:rsidR="0052230C" w:rsidRPr="00DD7C45">
        <w:rPr>
          <w:rFonts w:eastAsia="Times New Roman"/>
        </w:rPr>
        <w:t>C</w:t>
      </w:r>
      <w:r w:rsidR="00A945E0" w:rsidRPr="00DD7C45">
        <w:rPr>
          <w:rFonts w:eastAsia="Times New Roman"/>
        </w:rPr>
        <w:t>ouncil</w:t>
      </w:r>
      <w:r w:rsidR="0052230C" w:rsidRPr="00DD7C45">
        <w:rPr>
          <w:rFonts w:eastAsia="Times New Roman"/>
        </w:rPr>
        <w:t xml:space="preserve"> meeting </w:t>
      </w:r>
      <w:r w:rsidR="00A945E0" w:rsidRPr="00DD7C45">
        <w:rPr>
          <w:rFonts w:eastAsia="Times New Roman"/>
        </w:rPr>
        <w:t xml:space="preserve">introduce a new trial procedure whereby plans would be discussed as part of other council meetings. </w:t>
      </w:r>
      <w:r w:rsidR="005D0C69" w:rsidRPr="00DD7C45">
        <w:rPr>
          <w:rFonts w:eastAsia="Times New Roman"/>
        </w:rPr>
        <w:t xml:space="preserve">Councillors agreed that applications would be discussed at the first </w:t>
      </w:r>
      <w:r w:rsidR="0052230C" w:rsidRPr="00DD7C45">
        <w:rPr>
          <w:rFonts w:eastAsia="Times New Roman"/>
        </w:rPr>
        <w:t>F</w:t>
      </w:r>
      <w:r w:rsidR="005D0C69" w:rsidRPr="00DD7C45">
        <w:rPr>
          <w:rFonts w:eastAsia="Times New Roman"/>
        </w:rPr>
        <w:t xml:space="preserve">ull </w:t>
      </w:r>
      <w:r w:rsidR="0052230C" w:rsidRPr="00DD7C45">
        <w:rPr>
          <w:rFonts w:eastAsia="Times New Roman"/>
        </w:rPr>
        <w:t>C</w:t>
      </w:r>
      <w:r w:rsidR="005D0C69" w:rsidRPr="00DD7C45">
        <w:rPr>
          <w:rFonts w:eastAsia="Times New Roman"/>
        </w:rPr>
        <w:t>ouncil</w:t>
      </w:r>
      <w:r w:rsidR="0052230C" w:rsidRPr="00DD7C45">
        <w:rPr>
          <w:rFonts w:eastAsia="Times New Roman"/>
        </w:rPr>
        <w:t xml:space="preserve"> meeting</w:t>
      </w:r>
      <w:r w:rsidR="005D0C69" w:rsidRPr="00DD7C45">
        <w:rPr>
          <w:rFonts w:eastAsia="Times New Roman"/>
        </w:rPr>
        <w:t>, and the</w:t>
      </w:r>
      <w:r w:rsidR="0052230C" w:rsidRPr="00DD7C45">
        <w:rPr>
          <w:rFonts w:eastAsia="Times New Roman"/>
        </w:rPr>
        <w:t xml:space="preserve">n at the </w:t>
      </w:r>
      <w:r w:rsidR="005D0C69" w:rsidRPr="00DD7C45">
        <w:rPr>
          <w:rFonts w:eastAsia="Times New Roman"/>
        </w:rPr>
        <w:t xml:space="preserve">Economy </w:t>
      </w:r>
      <w:r w:rsidR="0052230C" w:rsidRPr="00DD7C45">
        <w:rPr>
          <w:rFonts w:eastAsia="Times New Roman"/>
        </w:rPr>
        <w:t>C</w:t>
      </w:r>
      <w:r w:rsidR="005D0C69" w:rsidRPr="00DD7C45">
        <w:rPr>
          <w:rFonts w:eastAsia="Times New Roman"/>
        </w:rPr>
        <w:t xml:space="preserve">ommittee </w:t>
      </w:r>
      <w:r w:rsidR="0052230C" w:rsidRPr="00DD7C45">
        <w:rPr>
          <w:rFonts w:eastAsia="Times New Roman"/>
        </w:rPr>
        <w:t xml:space="preserve">. to cover the 3 week consultation period </w:t>
      </w:r>
      <w:r w:rsidR="005D0C69" w:rsidRPr="00DD7C45">
        <w:rPr>
          <w:rFonts w:eastAsia="Times New Roman"/>
        </w:rPr>
        <w:t xml:space="preserve">and that they would be then discussed at the next </w:t>
      </w:r>
      <w:r w:rsidR="0052230C" w:rsidRPr="00DD7C45">
        <w:rPr>
          <w:rFonts w:eastAsia="Times New Roman"/>
        </w:rPr>
        <w:t>appropriate</w:t>
      </w:r>
      <w:r w:rsidR="005D0C69" w:rsidRPr="00DD7C45">
        <w:rPr>
          <w:rFonts w:eastAsia="Times New Roman"/>
        </w:rPr>
        <w:t xml:space="preserve"> </w:t>
      </w:r>
      <w:r w:rsidR="0052230C" w:rsidRPr="00DD7C45">
        <w:rPr>
          <w:rFonts w:eastAsia="Times New Roman"/>
        </w:rPr>
        <w:t>c</w:t>
      </w:r>
      <w:r w:rsidR="005D0C69" w:rsidRPr="00DD7C45">
        <w:rPr>
          <w:rFonts w:eastAsia="Times New Roman"/>
        </w:rPr>
        <w:t xml:space="preserve">ommittee meetings. </w:t>
      </w:r>
      <w:r w:rsidR="006407D6" w:rsidRPr="00DD7C45">
        <w:rPr>
          <w:rFonts w:eastAsia="Times New Roman"/>
        </w:rPr>
        <w:t xml:space="preserve">It was noted that </w:t>
      </w:r>
      <w:r w:rsidR="005D0C69" w:rsidRPr="00DD7C45">
        <w:rPr>
          <w:rFonts w:eastAsia="Times New Roman"/>
        </w:rPr>
        <w:t>a</w:t>
      </w:r>
      <w:r w:rsidR="0052230C" w:rsidRPr="00DD7C45">
        <w:rPr>
          <w:rFonts w:eastAsia="Times New Roman"/>
        </w:rPr>
        <w:t xml:space="preserve"> further</w:t>
      </w:r>
      <w:r w:rsidR="005D0C69" w:rsidRPr="00DD7C45">
        <w:rPr>
          <w:rFonts w:eastAsia="Times New Roman"/>
        </w:rPr>
        <w:t xml:space="preserve"> review of the new process would be undertaken at Christmas.</w:t>
      </w:r>
    </w:p>
    <w:p w14:paraId="3E806B44" w14:textId="77777777" w:rsidR="000A3E6C" w:rsidRPr="00DD7C45" w:rsidRDefault="000A3E6C" w:rsidP="00D9247C">
      <w:pPr>
        <w:spacing w:before="0" w:after="60"/>
        <w:rPr>
          <w:rFonts w:eastAsia="Times New Roman"/>
        </w:rPr>
      </w:pPr>
    </w:p>
    <w:p w14:paraId="33EAAA9C" w14:textId="77777777" w:rsidR="0052230C" w:rsidRPr="00DD7C45" w:rsidRDefault="000A3E6C" w:rsidP="00D9247C">
      <w:pPr>
        <w:spacing w:before="0" w:after="60"/>
        <w:rPr>
          <w:rFonts w:eastAsia="Times New Roman"/>
        </w:rPr>
      </w:pPr>
      <w:r w:rsidRPr="00DD7C45">
        <w:rPr>
          <w:rFonts w:eastAsia="Times New Roman"/>
        </w:rPr>
        <w:t xml:space="preserve">The </w:t>
      </w:r>
      <w:r w:rsidR="00584E8C" w:rsidRPr="00DD7C45">
        <w:rPr>
          <w:rFonts w:eastAsia="Times New Roman"/>
        </w:rPr>
        <w:t>A</w:t>
      </w:r>
      <w:r w:rsidRPr="00DD7C45">
        <w:rPr>
          <w:rFonts w:eastAsia="Times New Roman"/>
        </w:rPr>
        <w:t xml:space="preserve">dmin </w:t>
      </w:r>
      <w:r w:rsidR="00584E8C" w:rsidRPr="00DD7C45">
        <w:rPr>
          <w:rFonts w:eastAsia="Times New Roman"/>
        </w:rPr>
        <w:t>O</w:t>
      </w:r>
      <w:r w:rsidRPr="00DD7C45">
        <w:rPr>
          <w:rFonts w:eastAsia="Times New Roman"/>
        </w:rPr>
        <w:t xml:space="preserve">fficer explained that it </w:t>
      </w:r>
      <w:r w:rsidR="0052230C" w:rsidRPr="00DD7C45">
        <w:rPr>
          <w:rFonts w:eastAsia="Times New Roman"/>
        </w:rPr>
        <w:t>was</w:t>
      </w:r>
      <w:r w:rsidRPr="00DD7C45">
        <w:rPr>
          <w:rFonts w:eastAsia="Times New Roman"/>
        </w:rPr>
        <w:t xml:space="preserve"> still possible to </w:t>
      </w:r>
      <w:r w:rsidR="0052230C" w:rsidRPr="00DD7C45">
        <w:rPr>
          <w:rFonts w:eastAsia="Times New Roman"/>
        </w:rPr>
        <w:t>ask for extensions to</w:t>
      </w:r>
      <w:r w:rsidRPr="00DD7C45">
        <w:rPr>
          <w:rFonts w:eastAsia="Times New Roman"/>
        </w:rPr>
        <w:t xml:space="preserve"> consultation periods for applications as long as the comment was submitted was before the </w:t>
      </w:r>
      <w:r w:rsidR="005D0C69" w:rsidRPr="00DD7C45">
        <w:rPr>
          <w:rFonts w:eastAsia="Times New Roman"/>
        </w:rPr>
        <w:t xml:space="preserve">CBMDC final </w:t>
      </w:r>
      <w:r w:rsidRPr="00DD7C45">
        <w:rPr>
          <w:rFonts w:eastAsia="Times New Roman"/>
        </w:rPr>
        <w:t>de</w:t>
      </w:r>
      <w:r w:rsidR="0052230C" w:rsidRPr="00DD7C45">
        <w:rPr>
          <w:rFonts w:eastAsia="Times New Roman"/>
        </w:rPr>
        <w:t xml:space="preserve">termination </w:t>
      </w:r>
      <w:r w:rsidRPr="00DD7C45">
        <w:rPr>
          <w:rFonts w:eastAsia="Times New Roman"/>
        </w:rPr>
        <w:t xml:space="preserve">date. A process for </w:t>
      </w:r>
      <w:r w:rsidR="0052230C" w:rsidRPr="00DD7C45">
        <w:rPr>
          <w:rFonts w:eastAsia="Times New Roman"/>
        </w:rPr>
        <w:t xml:space="preserve">reviewing </w:t>
      </w:r>
      <w:r w:rsidRPr="00DD7C45">
        <w:rPr>
          <w:rFonts w:eastAsia="Times New Roman"/>
        </w:rPr>
        <w:t xml:space="preserve">planning applications was discussed </w:t>
      </w:r>
      <w:r w:rsidR="0052230C" w:rsidRPr="00DD7C45">
        <w:rPr>
          <w:rFonts w:eastAsia="Times New Roman"/>
        </w:rPr>
        <w:t>and it was agreed that a pla</w:t>
      </w:r>
      <w:r w:rsidRPr="00DD7C45">
        <w:rPr>
          <w:rFonts w:eastAsia="Times New Roman"/>
        </w:rPr>
        <w:t>nning page</w:t>
      </w:r>
      <w:r w:rsidR="0052230C" w:rsidRPr="00DD7C45">
        <w:rPr>
          <w:rFonts w:eastAsia="Times New Roman"/>
        </w:rPr>
        <w:t xml:space="preserve"> would be created on </w:t>
      </w:r>
      <w:r w:rsidRPr="00DD7C45">
        <w:rPr>
          <w:rFonts w:eastAsia="Times New Roman"/>
        </w:rPr>
        <w:t xml:space="preserve">the BTC website and </w:t>
      </w:r>
      <w:r w:rsidR="0052230C" w:rsidRPr="00DD7C45">
        <w:rPr>
          <w:rFonts w:eastAsia="Times New Roman"/>
        </w:rPr>
        <w:t xml:space="preserve">that there would be a </w:t>
      </w:r>
      <w:r w:rsidRPr="00DD7C45">
        <w:rPr>
          <w:rFonts w:eastAsia="Times New Roman"/>
        </w:rPr>
        <w:t>weekly list</w:t>
      </w:r>
      <w:r w:rsidR="0052230C" w:rsidRPr="00DD7C45">
        <w:rPr>
          <w:rFonts w:eastAsia="Times New Roman"/>
        </w:rPr>
        <w:t xml:space="preserve"> </w:t>
      </w:r>
      <w:r w:rsidRPr="00DD7C45">
        <w:rPr>
          <w:rFonts w:eastAsia="Times New Roman"/>
        </w:rPr>
        <w:t>of current planning applications</w:t>
      </w:r>
      <w:r w:rsidR="005D0C69" w:rsidRPr="00DD7C45">
        <w:rPr>
          <w:rFonts w:eastAsia="Times New Roman"/>
        </w:rPr>
        <w:t xml:space="preserve">. </w:t>
      </w:r>
    </w:p>
    <w:p w14:paraId="2CD2CB5D" w14:textId="77777777" w:rsidR="0052230C" w:rsidRPr="00DD7C45" w:rsidRDefault="0052230C" w:rsidP="00D9247C">
      <w:pPr>
        <w:spacing w:before="0" w:after="60"/>
        <w:rPr>
          <w:rFonts w:eastAsia="Times New Roman"/>
        </w:rPr>
      </w:pPr>
    </w:p>
    <w:p w14:paraId="22060A4D" w14:textId="6C98F290" w:rsidR="000A3E6C" w:rsidRPr="00DD7C45" w:rsidRDefault="005D0C69" w:rsidP="005D0C69">
      <w:pPr>
        <w:spacing w:before="0" w:after="60"/>
        <w:rPr>
          <w:rFonts w:eastAsia="Times New Roman"/>
        </w:rPr>
      </w:pPr>
      <w:r w:rsidRPr="00DD7C45">
        <w:rPr>
          <w:rFonts w:eastAsia="Times New Roman"/>
        </w:rPr>
        <w:t>It was agreed that 2 lead councillors for planning would be appointed in May</w:t>
      </w:r>
      <w:r w:rsidR="0052230C" w:rsidRPr="00DD7C45">
        <w:rPr>
          <w:rFonts w:eastAsia="Times New Roman"/>
        </w:rPr>
        <w:t xml:space="preserve"> and that </w:t>
      </w:r>
      <w:r w:rsidRPr="00DD7C45">
        <w:rPr>
          <w:rFonts w:eastAsia="Times New Roman"/>
        </w:rPr>
        <w:t xml:space="preserve">that Cllr Jennison would work with the </w:t>
      </w:r>
      <w:r w:rsidR="006407D6" w:rsidRPr="00DD7C45">
        <w:rPr>
          <w:rFonts w:eastAsia="Times New Roman"/>
        </w:rPr>
        <w:t>A</w:t>
      </w:r>
      <w:r w:rsidRPr="00DD7C45">
        <w:rPr>
          <w:rFonts w:eastAsia="Times New Roman"/>
        </w:rPr>
        <w:t xml:space="preserve">dmin </w:t>
      </w:r>
      <w:r w:rsidR="006407D6" w:rsidRPr="00DD7C45">
        <w:rPr>
          <w:rFonts w:eastAsia="Times New Roman"/>
        </w:rPr>
        <w:t>O</w:t>
      </w:r>
      <w:r w:rsidRPr="00DD7C45">
        <w:rPr>
          <w:rFonts w:eastAsia="Times New Roman"/>
        </w:rPr>
        <w:t xml:space="preserve">fficer to create the </w:t>
      </w:r>
      <w:r w:rsidR="0052230C" w:rsidRPr="00DD7C45">
        <w:rPr>
          <w:rFonts w:eastAsia="Times New Roman"/>
        </w:rPr>
        <w:t>P</w:t>
      </w:r>
      <w:r w:rsidRPr="00DD7C45">
        <w:rPr>
          <w:rFonts w:eastAsia="Times New Roman"/>
        </w:rPr>
        <w:t>lanning website pages.</w:t>
      </w:r>
    </w:p>
    <w:p w14:paraId="32C5DAA7" w14:textId="77777777" w:rsidR="000A3E6C" w:rsidRPr="00DD7C45" w:rsidRDefault="000A3E6C" w:rsidP="00D9247C">
      <w:pPr>
        <w:spacing w:before="0" w:after="60"/>
        <w:rPr>
          <w:rFonts w:eastAsia="Times New Roman"/>
        </w:rPr>
      </w:pPr>
    </w:p>
    <w:p w14:paraId="6E95BE6F" w14:textId="77777777" w:rsidR="00D9247C" w:rsidRPr="00DD7C45" w:rsidRDefault="00D9247C" w:rsidP="000657ED">
      <w:pPr>
        <w:pStyle w:val="Heading1"/>
      </w:pPr>
    </w:p>
    <w:p w14:paraId="6E88C561" w14:textId="4424AE43" w:rsidR="000931B7" w:rsidRPr="00DD7C45" w:rsidRDefault="00F84292" w:rsidP="000657ED">
      <w:pPr>
        <w:pStyle w:val="Heading1"/>
      </w:pPr>
      <w:r w:rsidRPr="00DD7C45">
        <w:t>PC2223/</w:t>
      </w:r>
      <w:r w:rsidR="006367ED" w:rsidRPr="00DD7C45">
        <w:t>1</w:t>
      </w:r>
      <w:r w:rsidR="006D5869" w:rsidRPr="00DD7C45">
        <w:t>26</w:t>
      </w:r>
      <w:r w:rsidR="00F756D7" w:rsidRPr="00DD7C45">
        <w:tab/>
      </w:r>
      <w:r w:rsidRPr="00DD7C45">
        <w:t xml:space="preserve">Approve Reasons for Absence </w:t>
      </w:r>
    </w:p>
    <w:p w14:paraId="5F5E7516" w14:textId="77777777" w:rsidR="004A242A" w:rsidRDefault="004A242A" w:rsidP="00D9247C">
      <w:pPr>
        <w:spacing w:before="0" w:after="60"/>
        <w:rPr>
          <w:b/>
          <w:bCs/>
        </w:rPr>
      </w:pPr>
    </w:p>
    <w:p w14:paraId="625527E8" w14:textId="3B2D994A" w:rsidR="00900547" w:rsidRPr="00DD7C45" w:rsidRDefault="00900547" w:rsidP="00D9247C">
      <w:pPr>
        <w:spacing w:before="0" w:after="60"/>
        <w:rPr>
          <w:b/>
          <w:bCs/>
        </w:rPr>
      </w:pPr>
      <w:r w:rsidRPr="00DD7C45">
        <w:rPr>
          <w:b/>
          <w:bCs/>
        </w:rPr>
        <w:t xml:space="preserve">Resolved unanimously to approve </w:t>
      </w:r>
      <w:r w:rsidR="005D0C69" w:rsidRPr="00DD7C45">
        <w:rPr>
          <w:b/>
          <w:bCs/>
        </w:rPr>
        <w:t xml:space="preserve">Cllr Fosters </w:t>
      </w:r>
      <w:r w:rsidRPr="00DD7C45">
        <w:rPr>
          <w:b/>
          <w:bCs/>
        </w:rPr>
        <w:t>reasons for  absence.</w:t>
      </w:r>
    </w:p>
    <w:p w14:paraId="2CD050B9" w14:textId="77777777" w:rsidR="00366FAD" w:rsidRPr="00DD7C45" w:rsidRDefault="00366FAD" w:rsidP="00D9247C">
      <w:pPr>
        <w:spacing w:before="0" w:after="60"/>
        <w:jc w:val="both"/>
      </w:pPr>
    </w:p>
    <w:p w14:paraId="79960528" w14:textId="77777777" w:rsidR="00D9247C" w:rsidRPr="00DD7C45" w:rsidRDefault="00D9247C" w:rsidP="000657ED">
      <w:pPr>
        <w:pStyle w:val="Heading1"/>
      </w:pPr>
    </w:p>
    <w:p w14:paraId="69F7ACD4" w14:textId="0982CE0B" w:rsidR="00571EB4" w:rsidRPr="00DD7C45" w:rsidRDefault="00E54D3A" w:rsidP="000657ED">
      <w:pPr>
        <w:pStyle w:val="Heading1"/>
      </w:pPr>
      <w:r w:rsidRPr="00DD7C45">
        <w:t>PC2223/</w:t>
      </w:r>
      <w:r w:rsidR="006367ED" w:rsidRPr="00DD7C45">
        <w:t>1</w:t>
      </w:r>
      <w:r w:rsidR="006D5869" w:rsidRPr="00DD7C45">
        <w:t>27</w:t>
      </w:r>
      <w:r w:rsidR="00F756D7" w:rsidRPr="00DD7C45">
        <w:tab/>
      </w:r>
      <w:r w:rsidR="00F84292" w:rsidRPr="00DD7C45">
        <w:t xml:space="preserve">Disclosure of </w:t>
      </w:r>
      <w:r w:rsidR="0044596B" w:rsidRPr="00DD7C45">
        <w:t>I</w:t>
      </w:r>
      <w:r w:rsidR="00F84292" w:rsidRPr="00DD7C45">
        <w:t>nterests</w:t>
      </w:r>
    </w:p>
    <w:p w14:paraId="4115C59B" w14:textId="61949D36" w:rsidR="000931B7" w:rsidRPr="00DD7C45" w:rsidRDefault="000931B7" w:rsidP="00D9247C">
      <w:pPr>
        <w:spacing w:before="0" w:after="60"/>
        <w:rPr>
          <w:lang w:eastAsia="en-GB"/>
        </w:rPr>
      </w:pPr>
      <w:r w:rsidRPr="00DD7C45">
        <w:rPr>
          <w:lang w:eastAsia="en-GB"/>
        </w:rPr>
        <w:t>None.</w:t>
      </w:r>
    </w:p>
    <w:p w14:paraId="1D601D27" w14:textId="0B4B104D" w:rsidR="00571EB4" w:rsidRPr="00DD7C45" w:rsidRDefault="00571EB4" w:rsidP="00D9247C">
      <w:pPr>
        <w:spacing w:before="0" w:after="60"/>
        <w:rPr>
          <w:lang w:eastAsia="en-GB"/>
        </w:rPr>
      </w:pPr>
    </w:p>
    <w:p w14:paraId="327B535F" w14:textId="77777777" w:rsidR="00D9247C" w:rsidRPr="00DD7C45" w:rsidRDefault="00D9247C" w:rsidP="000657ED">
      <w:pPr>
        <w:pStyle w:val="Heading1"/>
      </w:pPr>
    </w:p>
    <w:p w14:paraId="37135BAB" w14:textId="507CF46D" w:rsidR="00AE3ED6" w:rsidRPr="00DD7C45" w:rsidRDefault="00E54D3A" w:rsidP="000657ED">
      <w:pPr>
        <w:pStyle w:val="Heading1"/>
      </w:pPr>
      <w:r w:rsidRPr="00DD7C45">
        <w:t>PC2223/</w:t>
      </w:r>
      <w:r w:rsidR="006367ED" w:rsidRPr="00DD7C45">
        <w:t>1</w:t>
      </w:r>
      <w:r w:rsidR="006D5869" w:rsidRPr="00DD7C45">
        <w:t>28</w:t>
      </w:r>
      <w:r w:rsidRPr="00DD7C45">
        <w:tab/>
      </w:r>
      <w:r w:rsidR="00220D70" w:rsidRPr="00DD7C45">
        <w:t>M</w:t>
      </w:r>
      <w:r w:rsidR="00F84292" w:rsidRPr="00DD7C45">
        <w:t>inutes of Previous Meeting</w:t>
      </w:r>
    </w:p>
    <w:p w14:paraId="4B69F0A1" w14:textId="453E9028" w:rsidR="000657ED" w:rsidRPr="00DD7C45" w:rsidRDefault="000657ED" w:rsidP="000657ED">
      <w:pPr>
        <w:spacing w:before="0" w:after="60"/>
        <w:rPr>
          <w:rFonts w:eastAsia="Times New Roman"/>
          <w:i/>
          <w:iCs/>
        </w:rPr>
      </w:pPr>
      <w:r w:rsidRPr="00DD7C45">
        <w:t xml:space="preserve">Councillor Dixon proposed  a minor change to  minute point PC 2223/116 to read : </w:t>
      </w:r>
    </w:p>
    <w:p w14:paraId="73A80BAA" w14:textId="77777777" w:rsidR="000657ED" w:rsidRPr="00DD7C45" w:rsidRDefault="000657ED" w:rsidP="000657ED">
      <w:pPr>
        <w:spacing w:before="0" w:after="60"/>
        <w:rPr>
          <w:rFonts w:eastAsia="Times New Roman"/>
          <w:i/>
          <w:iCs/>
        </w:rPr>
      </w:pPr>
    </w:p>
    <w:p w14:paraId="6F2C9BEE" w14:textId="0F25C8A9" w:rsidR="000657ED" w:rsidRPr="00DD7C45" w:rsidRDefault="000657ED" w:rsidP="000657ED">
      <w:pPr>
        <w:spacing w:before="0" w:after="60"/>
        <w:rPr>
          <w:rFonts w:eastAsia="Times New Roman"/>
          <w:i/>
          <w:iCs/>
        </w:rPr>
      </w:pPr>
      <w:r w:rsidRPr="00DD7C45">
        <w:rPr>
          <w:rFonts w:eastAsia="Times New Roman"/>
          <w:i/>
          <w:iCs/>
        </w:rPr>
        <w:t xml:space="preserve">Once again it was noted that Baildon Town Council had </w:t>
      </w:r>
      <w:r w:rsidRPr="00DD7C45">
        <w:rPr>
          <w:rFonts w:eastAsia="Times New Roman"/>
          <w:b/>
          <w:bCs/>
          <w:i/>
          <w:iCs/>
        </w:rPr>
        <w:t>little influence</w:t>
      </w:r>
      <w:r w:rsidRPr="00DD7C45">
        <w:rPr>
          <w:rFonts w:eastAsia="Times New Roman"/>
          <w:i/>
          <w:iCs/>
        </w:rPr>
        <w:t xml:space="preserve"> over highways matters as they were the responsibility of CBMDC.</w:t>
      </w:r>
    </w:p>
    <w:p w14:paraId="297F5950" w14:textId="77777777" w:rsidR="000657ED" w:rsidRPr="00DD7C45" w:rsidRDefault="000657ED" w:rsidP="00D9247C">
      <w:pPr>
        <w:spacing w:before="0" w:after="60"/>
      </w:pPr>
    </w:p>
    <w:p w14:paraId="4917BCB3" w14:textId="5CB46223" w:rsidR="003428EF" w:rsidRPr="00DD7C45" w:rsidRDefault="00F84292" w:rsidP="00D9247C">
      <w:pPr>
        <w:spacing w:before="0" w:after="60"/>
        <w:rPr>
          <w:b/>
          <w:bCs/>
        </w:rPr>
      </w:pPr>
      <w:r w:rsidRPr="00DD7C45">
        <w:rPr>
          <w:b/>
          <w:bCs/>
        </w:rPr>
        <w:t xml:space="preserve">Resolved unanimously to approve </w:t>
      </w:r>
      <w:r w:rsidR="0044596B" w:rsidRPr="00DD7C45">
        <w:rPr>
          <w:b/>
          <w:bCs/>
        </w:rPr>
        <w:t xml:space="preserve">minutes </w:t>
      </w:r>
      <w:r w:rsidRPr="00DD7C45">
        <w:rPr>
          <w:b/>
          <w:bCs/>
        </w:rPr>
        <w:t>of previous meeting</w:t>
      </w:r>
      <w:r w:rsidR="00571EB4" w:rsidRPr="00DD7C45">
        <w:rPr>
          <w:b/>
          <w:bCs/>
        </w:rPr>
        <w:t xml:space="preserve"> of </w:t>
      </w:r>
      <w:r w:rsidR="006367ED" w:rsidRPr="00DD7C45">
        <w:rPr>
          <w:b/>
          <w:bCs/>
        </w:rPr>
        <w:t>8</w:t>
      </w:r>
      <w:r w:rsidR="006367ED" w:rsidRPr="00DD7C45">
        <w:rPr>
          <w:b/>
          <w:bCs/>
          <w:vertAlign w:val="superscript"/>
        </w:rPr>
        <w:t>th</w:t>
      </w:r>
      <w:r w:rsidR="006367ED" w:rsidRPr="00DD7C45">
        <w:rPr>
          <w:b/>
          <w:bCs/>
        </w:rPr>
        <w:t xml:space="preserve"> </w:t>
      </w:r>
      <w:r w:rsidR="006D5869" w:rsidRPr="00DD7C45">
        <w:rPr>
          <w:b/>
          <w:bCs/>
        </w:rPr>
        <w:t>March 2023</w:t>
      </w:r>
      <w:r w:rsidR="000657ED" w:rsidRPr="00DD7C45">
        <w:rPr>
          <w:b/>
          <w:bCs/>
        </w:rPr>
        <w:t xml:space="preserve"> with the amendment.</w:t>
      </w:r>
    </w:p>
    <w:p w14:paraId="19F22D30" w14:textId="77777777" w:rsidR="0092233F" w:rsidRPr="00DD7C45" w:rsidRDefault="0092233F" w:rsidP="00D9247C">
      <w:pPr>
        <w:spacing w:before="0" w:after="60"/>
        <w:rPr>
          <w:lang w:eastAsia="en-GB"/>
        </w:rPr>
      </w:pPr>
    </w:p>
    <w:p w14:paraId="14DA9CAC" w14:textId="77777777" w:rsidR="00D9247C" w:rsidRPr="00DD7C45" w:rsidRDefault="00D9247C" w:rsidP="000657ED">
      <w:pPr>
        <w:pStyle w:val="Heading1"/>
      </w:pPr>
    </w:p>
    <w:p w14:paraId="1949F0A6" w14:textId="264ABE15" w:rsidR="00AE3ED6" w:rsidRPr="00DD7C45" w:rsidRDefault="00E54D3A" w:rsidP="000657ED">
      <w:pPr>
        <w:pStyle w:val="Heading1"/>
      </w:pPr>
      <w:r w:rsidRPr="00DD7C45">
        <w:t>PC2223/</w:t>
      </w:r>
      <w:r w:rsidR="00B27007" w:rsidRPr="00DD7C45">
        <w:t>1</w:t>
      </w:r>
      <w:r w:rsidR="006D5869" w:rsidRPr="00DD7C45">
        <w:t>29</w:t>
      </w:r>
      <w:r w:rsidR="00117952" w:rsidRPr="00DD7C45">
        <w:tab/>
      </w:r>
      <w:r w:rsidR="00665AEB" w:rsidRPr="00DD7C45">
        <w:t>Clerks Report</w:t>
      </w:r>
    </w:p>
    <w:p w14:paraId="0C0B7315" w14:textId="45BEB897" w:rsidR="000657ED" w:rsidRPr="00DD7C45" w:rsidRDefault="000657ED" w:rsidP="000657ED">
      <w:pPr>
        <w:rPr>
          <w:lang w:eastAsia="en-GB"/>
        </w:rPr>
      </w:pPr>
      <w:r w:rsidRPr="00DD7C45">
        <w:rPr>
          <w:lang w:eastAsia="en-GB"/>
        </w:rPr>
        <w:t xml:space="preserve">The Admin </w:t>
      </w:r>
      <w:r w:rsidR="00D73685" w:rsidRPr="00DD7C45">
        <w:rPr>
          <w:lang w:eastAsia="en-GB"/>
        </w:rPr>
        <w:t>O</w:t>
      </w:r>
      <w:r w:rsidRPr="00DD7C45">
        <w:rPr>
          <w:lang w:eastAsia="en-GB"/>
        </w:rPr>
        <w:t xml:space="preserve">fficer informed the committee that further to the last </w:t>
      </w:r>
      <w:r w:rsidR="0052230C" w:rsidRPr="00DD7C45">
        <w:rPr>
          <w:lang w:eastAsia="en-GB"/>
        </w:rPr>
        <w:t>P</w:t>
      </w:r>
      <w:r w:rsidRPr="00DD7C45">
        <w:rPr>
          <w:lang w:eastAsia="en-GB"/>
        </w:rPr>
        <w:t xml:space="preserve">lanning </w:t>
      </w:r>
      <w:r w:rsidR="0052230C" w:rsidRPr="00DD7C45">
        <w:rPr>
          <w:lang w:eastAsia="en-GB"/>
        </w:rPr>
        <w:t>meeting</w:t>
      </w:r>
      <w:r w:rsidRPr="00DD7C45">
        <w:rPr>
          <w:lang w:eastAsia="en-GB"/>
        </w:rPr>
        <w:t xml:space="preserve">, officers had been contacted by a resident on a number of occasions with concerns regarding a planning application that had been passed by CBMDC  even though both Baildon Town Council </w:t>
      </w:r>
      <w:r w:rsidR="0052230C" w:rsidRPr="00DD7C45">
        <w:rPr>
          <w:lang w:eastAsia="en-GB"/>
        </w:rPr>
        <w:t>Planning Committee</w:t>
      </w:r>
      <w:r w:rsidRPr="00DD7C45">
        <w:rPr>
          <w:lang w:eastAsia="en-GB"/>
        </w:rPr>
        <w:t xml:space="preserve"> a</w:t>
      </w:r>
      <w:r w:rsidR="00F1113B" w:rsidRPr="00DD7C45">
        <w:rPr>
          <w:lang w:eastAsia="en-GB"/>
        </w:rPr>
        <w:t xml:space="preserve">nd </w:t>
      </w:r>
      <w:r w:rsidRPr="00DD7C45">
        <w:rPr>
          <w:lang w:eastAsia="en-GB"/>
        </w:rPr>
        <w:t xml:space="preserve">CBMDC </w:t>
      </w:r>
      <w:r w:rsidR="0052230C" w:rsidRPr="00DD7C45">
        <w:rPr>
          <w:lang w:eastAsia="en-GB"/>
        </w:rPr>
        <w:t xml:space="preserve">officers </w:t>
      </w:r>
      <w:r w:rsidRPr="00DD7C45">
        <w:rPr>
          <w:lang w:eastAsia="en-GB"/>
        </w:rPr>
        <w:t>had submitted comments objecting to the development. This led to a brief discussion as to whether residents should be brought upstair</w:t>
      </w:r>
      <w:r w:rsidR="00D73685" w:rsidRPr="00DD7C45">
        <w:rPr>
          <w:lang w:eastAsia="en-GB"/>
        </w:rPr>
        <w:t>s</w:t>
      </w:r>
      <w:r w:rsidRPr="00DD7C45">
        <w:rPr>
          <w:lang w:eastAsia="en-GB"/>
        </w:rPr>
        <w:t xml:space="preserve"> to the offices or  if they should </w:t>
      </w:r>
      <w:r w:rsidR="0052230C" w:rsidRPr="00DD7C45">
        <w:rPr>
          <w:lang w:eastAsia="en-GB"/>
        </w:rPr>
        <w:t xml:space="preserve">only </w:t>
      </w:r>
      <w:r w:rsidRPr="00DD7C45">
        <w:rPr>
          <w:lang w:eastAsia="en-GB"/>
        </w:rPr>
        <w:t xml:space="preserve">be met by </w:t>
      </w:r>
      <w:r w:rsidR="00D73685" w:rsidRPr="00DD7C45">
        <w:rPr>
          <w:lang w:eastAsia="en-GB"/>
        </w:rPr>
        <w:t xml:space="preserve">BTC </w:t>
      </w:r>
      <w:r w:rsidRPr="00DD7C45">
        <w:rPr>
          <w:lang w:eastAsia="en-GB"/>
        </w:rPr>
        <w:t>officers</w:t>
      </w:r>
      <w:r w:rsidR="00D73685" w:rsidRPr="00DD7C45">
        <w:rPr>
          <w:lang w:eastAsia="en-GB"/>
        </w:rPr>
        <w:t xml:space="preserve"> </w:t>
      </w:r>
      <w:r w:rsidRPr="00DD7C45">
        <w:rPr>
          <w:lang w:eastAsia="en-GB"/>
        </w:rPr>
        <w:t>in the library</w:t>
      </w:r>
      <w:r w:rsidR="0052230C" w:rsidRPr="00DD7C45">
        <w:rPr>
          <w:lang w:eastAsia="en-GB"/>
        </w:rPr>
        <w:t xml:space="preserve"> given </w:t>
      </w:r>
      <w:r w:rsidR="00DD7C45" w:rsidRPr="00DD7C45">
        <w:rPr>
          <w:lang w:eastAsia="en-GB"/>
        </w:rPr>
        <w:t>the potential safety risks for lone officers.</w:t>
      </w:r>
    </w:p>
    <w:p w14:paraId="2E506B61" w14:textId="77777777" w:rsidR="00D73685" w:rsidRPr="00DD7C45" w:rsidRDefault="00D73685" w:rsidP="000657ED">
      <w:pPr>
        <w:rPr>
          <w:lang w:eastAsia="en-GB"/>
        </w:rPr>
      </w:pPr>
    </w:p>
    <w:p w14:paraId="3C9BCB6D" w14:textId="365A08B7" w:rsidR="00F1113B" w:rsidRPr="00DD7C45" w:rsidRDefault="00D73685" w:rsidP="000657ED">
      <w:pPr>
        <w:rPr>
          <w:lang w:eastAsia="en-GB"/>
        </w:rPr>
      </w:pPr>
      <w:r w:rsidRPr="00DD7C45">
        <w:rPr>
          <w:lang w:eastAsia="en-GB"/>
        </w:rPr>
        <w:t>The Admin Office</w:t>
      </w:r>
      <w:r w:rsidR="0065094C" w:rsidRPr="00DD7C45">
        <w:rPr>
          <w:lang w:eastAsia="en-GB"/>
        </w:rPr>
        <w:t xml:space="preserve">r </w:t>
      </w:r>
      <w:r w:rsidR="00DD7C45" w:rsidRPr="00DD7C45">
        <w:rPr>
          <w:lang w:eastAsia="en-GB"/>
        </w:rPr>
        <w:t>advised</w:t>
      </w:r>
      <w:r w:rsidR="0065094C" w:rsidRPr="00DD7C45">
        <w:rPr>
          <w:lang w:eastAsia="en-GB"/>
        </w:rPr>
        <w:t xml:space="preserve"> the group that at the last meeting the committee requested a new flag be  placed on the new </w:t>
      </w:r>
      <w:r w:rsidR="00F1113B" w:rsidRPr="00DD7C45">
        <w:rPr>
          <w:lang w:eastAsia="en-GB"/>
        </w:rPr>
        <w:t xml:space="preserve">office building </w:t>
      </w:r>
      <w:r w:rsidR="0065094C" w:rsidRPr="00DD7C45">
        <w:rPr>
          <w:lang w:eastAsia="en-GB"/>
        </w:rPr>
        <w:t xml:space="preserve">but  on removing the old flag the building team </w:t>
      </w:r>
      <w:r w:rsidR="00F1113B" w:rsidRPr="00DD7C45">
        <w:rPr>
          <w:lang w:eastAsia="en-GB"/>
        </w:rPr>
        <w:t>were  concerned that the flag</w:t>
      </w:r>
      <w:r w:rsidR="00DD7C45" w:rsidRPr="00DD7C45">
        <w:rPr>
          <w:lang w:eastAsia="en-GB"/>
        </w:rPr>
        <w:t xml:space="preserve">pole </w:t>
      </w:r>
      <w:r w:rsidR="00F1113B" w:rsidRPr="00DD7C45">
        <w:rPr>
          <w:lang w:eastAsia="en-GB"/>
        </w:rPr>
        <w:t>was not in good enough condition to install a new flag.</w:t>
      </w:r>
    </w:p>
    <w:p w14:paraId="5AAC474E" w14:textId="77777777" w:rsidR="00F1113B" w:rsidRPr="00DD7C45" w:rsidRDefault="00F1113B" w:rsidP="000657ED">
      <w:pPr>
        <w:rPr>
          <w:lang w:eastAsia="en-GB"/>
        </w:rPr>
      </w:pPr>
    </w:p>
    <w:p w14:paraId="30337BC8" w14:textId="22939A56" w:rsidR="00D73685" w:rsidRPr="00DD7C45" w:rsidRDefault="00F1113B" w:rsidP="00F1113B">
      <w:pPr>
        <w:rPr>
          <w:lang w:eastAsia="en-GB"/>
        </w:rPr>
      </w:pPr>
      <w:r w:rsidRPr="00DD7C45">
        <w:rPr>
          <w:lang w:eastAsia="en-GB"/>
        </w:rPr>
        <w:t xml:space="preserve">It was </w:t>
      </w:r>
      <w:r w:rsidR="00DD7C45" w:rsidRPr="00DD7C45">
        <w:rPr>
          <w:lang w:eastAsia="en-GB"/>
        </w:rPr>
        <w:t>reported</w:t>
      </w:r>
      <w:r w:rsidRPr="00DD7C45">
        <w:rPr>
          <w:lang w:eastAsia="en-GB"/>
        </w:rPr>
        <w:t xml:space="preserve"> that the </w:t>
      </w:r>
      <w:r w:rsidR="00584E8C" w:rsidRPr="00DD7C45">
        <w:rPr>
          <w:lang w:eastAsia="en-GB"/>
        </w:rPr>
        <w:t>A</w:t>
      </w:r>
      <w:r w:rsidRPr="00DD7C45">
        <w:rPr>
          <w:lang w:eastAsia="en-GB"/>
        </w:rPr>
        <w:t xml:space="preserve">dmin </w:t>
      </w:r>
      <w:r w:rsidR="00584E8C" w:rsidRPr="00DD7C45">
        <w:rPr>
          <w:lang w:eastAsia="en-GB"/>
        </w:rPr>
        <w:t>O</w:t>
      </w:r>
      <w:r w:rsidRPr="00DD7C45">
        <w:rPr>
          <w:lang w:eastAsia="en-GB"/>
        </w:rPr>
        <w:t xml:space="preserve">fficer had spoken to CBMDC regarding </w:t>
      </w:r>
      <w:r w:rsidR="00584E8C" w:rsidRPr="00DD7C45">
        <w:rPr>
          <w:lang w:eastAsia="en-GB"/>
        </w:rPr>
        <w:t xml:space="preserve">recent works undertaken at Mother </w:t>
      </w:r>
      <w:r w:rsidR="00C51DF9" w:rsidRPr="00DD7C45">
        <w:rPr>
          <w:lang w:eastAsia="en-GB"/>
        </w:rPr>
        <w:t>Hubbard’s</w:t>
      </w:r>
      <w:r w:rsidR="00584E8C" w:rsidRPr="00DD7C45">
        <w:rPr>
          <w:lang w:eastAsia="en-GB"/>
        </w:rPr>
        <w:t xml:space="preserve"> </w:t>
      </w:r>
      <w:r w:rsidRPr="00DD7C45">
        <w:rPr>
          <w:lang w:eastAsia="en-GB"/>
        </w:rPr>
        <w:t xml:space="preserve"> </w:t>
      </w:r>
      <w:r w:rsidR="00584E8C" w:rsidRPr="00DD7C45">
        <w:rPr>
          <w:lang w:eastAsia="en-GB"/>
        </w:rPr>
        <w:t xml:space="preserve">and that building regulations officers </w:t>
      </w:r>
      <w:r w:rsidR="00DD7C45" w:rsidRPr="00DD7C45">
        <w:rPr>
          <w:lang w:eastAsia="en-GB"/>
        </w:rPr>
        <w:t>from CBMDC</w:t>
      </w:r>
      <w:r w:rsidR="00584E8C" w:rsidRPr="00DD7C45">
        <w:rPr>
          <w:lang w:eastAsia="en-GB"/>
        </w:rPr>
        <w:t xml:space="preserve"> had </w:t>
      </w:r>
      <w:r w:rsidR="00DD7C45" w:rsidRPr="00DD7C45">
        <w:rPr>
          <w:lang w:eastAsia="en-GB"/>
        </w:rPr>
        <w:t>been asked</w:t>
      </w:r>
      <w:r w:rsidR="00584E8C" w:rsidRPr="00DD7C45">
        <w:rPr>
          <w:lang w:eastAsia="en-GB"/>
        </w:rPr>
        <w:t xml:space="preserve"> to visit the site. </w:t>
      </w:r>
    </w:p>
    <w:p w14:paraId="1F97FC16" w14:textId="09F0ECD6" w:rsidR="00B27007" w:rsidRPr="00DD7C45" w:rsidRDefault="00B27007" w:rsidP="00DD7C45">
      <w:pPr>
        <w:spacing w:before="0" w:after="60"/>
      </w:pPr>
    </w:p>
    <w:p w14:paraId="0C04ED28" w14:textId="77777777" w:rsidR="006D5869" w:rsidRPr="00DD7C45" w:rsidRDefault="006D5869" w:rsidP="00D9247C">
      <w:pPr>
        <w:spacing w:before="0" w:after="60"/>
      </w:pPr>
    </w:p>
    <w:p w14:paraId="30BE6EF5" w14:textId="779A0EF6" w:rsidR="006D5869" w:rsidRPr="00DD7C45" w:rsidRDefault="006D5869" w:rsidP="000657ED">
      <w:pPr>
        <w:pStyle w:val="Heading1"/>
      </w:pPr>
      <w:r w:rsidRPr="00DD7C45">
        <w:t>PC2223/130</w:t>
      </w:r>
      <w:r w:rsidRPr="00DD7C45">
        <w:tab/>
        <w:t xml:space="preserve">Important Information from Councillors and Staff </w:t>
      </w:r>
    </w:p>
    <w:p w14:paraId="0B8B30F6" w14:textId="58EEB2F9" w:rsidR="00584E8C" w:rsidRPr="00DD7C45" w:rsidRDefault="00DD7C45" w:rsidP="004A242A">
      <w:pPr>
        <w:spacing w:before="0" w:after="60"/>
      </w:pPr>
      <w:r w:rsidRPr="00DD7C45">
        <w:rPr>
          <w:rFonts w:eastAsia="Times New Roman"/>
        </w:rPr>
        <w:t>The Committee observed</w:t>
      </w:r>
      <w:r w:rsidR="00584E8C" w:rsidRPr="00DD7C45">
        <w:rPr>
          <w:rFonts w:eastAsia="Times New Roman"/>
        </w:rPr>
        <w:t xml:space="preserve"> that it was still unclear what was happening with the Baildon Mills </w:t>
      </w:r>
      <w:r w:rsidR="00C51DF9" w:rsidRPr="00DD7C45">
        <w:rPr>
          <w:rFonts w:eastAsia="Times New Roman"/>
        </w:rPr>
        <w:t>site,</w:t>
      </w:r>
      <w:r w:rsidR="00584E8C" w:rsidRPr="00DD7C45">
        <w:rPr>
          <w:rFonts w:eastAsia="Times New Roman"/>
        </w:rPr>
        <w:t xml:space="preserve"> </w:t>
      </w:r>
      <w:r w:rsidRPr="00DD7C45">
        <w:rPr>
          <w:rFonts w:eastAsia="Times New Roman"/>
        </w:rPr>
        <w:t xml:space="preserve">but it was understood that there was </w:t>
      </w:r>
      <w:r w:rsidR="00584E8C" w:rsidRPr="00DD7C45">
        <w:rPr>
          <w:rFonts w:eastAsia="Times New Roman"/>
        </w:rPr>
        <w:t xml:space="preserve">a new </w:t>
      </w:r>
      <w:r w:rsidR="00C51DF9" w:rsidRPr="00DD7C45">
        <w:rPr>
          <w:rFonts w:eastAsia="Times New Roman"/>
        </w:rPr>
        <w:t>owner,</w:t>
      </w:r>
      <w:r w:rsidR="00584E8C" w:rsidRPr="00DD7C45">
        <w:rPr>
          <w:rFonts w:eastAsia="Times New Roman"/>
        </w:rPr>
        <w:t xml:space="preserve"> and that works were currently taking place to remove asbestos from the area</w:t>
      </w:r>
      <w:r w:rsidR="000A1E98" w:rsidRPr="00DD7C45">
        <w:rPr>
          <w:rFonts w:eastAsia="Times New Roman"/>
        </w:rPr>
        <w:t xml:space="preserve">.  Cllr Dixon informed the group that the </w:t>
      </w:r>
      <w:r w:rsidRPr="00DD7C45">
        <w:rPr>
          <w:rFonts w:eastAsia="Times New Roman"/>
        </w:rPr>
        <w:t xml:space="preserve">new </w:t>
      </w:r>
      <w:r w:rsidR="000A1E98" w:rsidRPr="00DD7C45">
        <w:rPr>
          <w:rFonts w:eastAsia="Times New Roman"/>
        </w:rPr>
        <w:t>owner had been identified and that she would be contacting the</w:t>
      </w:r>
      <w:r w:rsidRPr="00DD7C45">
        <w:rPr>
          <w:rFonts w:eastAsia="Times New Roman"/>
        </w:rPr>
        <w:t>m</w:t>
      </w:r>
      <w:r w:rsidR="000A1E98" w:rsidRPr="00DD7C45">
        <w:rPr>
          <w:rFonts w:eastAsia="Times New Roman"/>
        </w:rPr>
        <w:t xml:space="preserve"> with a list of questions regarding the development. It was </w:t>
      </w:r>
      <w:r w:rsidRPr="00DD7C45">
        <w:rPr>
          <w:rFonts w:eastAsia="Times New Roman"/>
        </w:rPr>
        <w:t>acknowledged</w:t>
      </w:r>
      <w:r w:rsidR="000A1E98" w:rsidRPr="00DD7C45">
        <w:rPr>
          <w:rFonts w:eastAsia="Times New Roman"/>
        </w:rPr>
        <w:t xml:space="preserve"> that there had been a number of posts in various local facebook groups regarding the development and in particular there were posts advertising  </w:t>
      </w:r>
      <w:r w:rsidR="00562383" w:rsidRPr="00DD7C45">
        <w:rPr>
          <w:rFonts w:eastAsia="Times New Roman"/>
        </w:rPr>
        <w:t>for manager /warden to live on site.</w:t>
      </w:r>
    </w:p>
    <w:p w14:paraId="7CB8CD9C" w14:textId="0FE35747" w:rsidR="00F756D7" w:rsidRPr="00DD7C45" w:rsidRDefault="00B27007" w:rsidP="00D9247C">
      <w:pPr>
        <w:spacing w:before="0" w:after="60"/>
        <w:rPr>
          <w:rFonts w:ascii="Calibri" w:eastAsia="Times New Roman" w:hAnsi="Calibri"/>
        </w:rPr>
      </w:pPr>
      <w:r w:rsidRPr="00DD7C45">
        <w:t xml:space="preserve"> </w:t>
      </w:r>
      <w:r w:rsidR="00C645E9" w:rsidRPr="00DD7C45">
        <w:t xml:space="preserve"> </w:t>
      </w:r>
    </w:p>
    <w:p w14:paraId="54FD4AD8" w14:textId="182DB56B" w:rsidR="002419EA" w:rsidRPr="00DD7C45" w:rsidRDefault="00665AEB" w:rsidP="000657ED">
      <w:pPr>
        <w:pStyle w:val="Heading1"/>
      </w:pPr>
      <w:r w:rsidRPr="00DD7C45">
        <w:lastRenderedPageBreak/>
        <w:t>PC2223/</w:t>
      </w:r>
      <w:r w:rsidR="00B27007" w:rsidRPr="00DD7C45">
        <w:t>1</w:t>
      </w:r>
      <w:r w:rsidR="006D5869" w:rsidRPr="00DD7C45">
        <w:t>31</w:t>
      </w:r>
      <w:r w:rsidR="00AE3ED6" w:rsidRPr="00DD7C45">
        <w:tab/>
      </w:r>
      <w:r w:rsidRPr="00DD7C45">
        <w:t>Public Participation</w:t>
      </w:r>
    </w:p>
    <w:p w14:paraId="0782CF0D" w14:textId="2C1D1FEC" w:rsidR="0092233F" w:rsidRPr="00DD7C45" w:rsidRDefault="00562383" w:rsidP="00D9247C">
      <w:pPr>
        <w:spacing w:before="0" w:after="60"/>
      </w:pPr>
      <w:r w:rsidRPr="00DD7C45">
        <w:t xml:space="preserve">None. </w:t>
      </w:r>
    </w:p>
    <w:p w14:paraId="0B36A668" w14:textId="122772FF" w:rsidR="00213E98" w:rsidRPr="00DD7C45" w:rsidRDefault="00213E98" w:rsidP="00D9247C">
      <w:pPr>
        <w:spacing w:before="0" w:after="60"/>
      </w:pPr>
    </w:p>
    <w:p w14:paraId="0E735850" w14:textId="77777777" w:rsidR="00D9247C" w:rsidRPr="00DD7C45" w:rsidRDefault="00D9247C" w:rsidP="00D9247C">
      <w:pPr>
        <w:spacing w:before="0" w:after="60"/>
      </w:pPr>
    </w:p>
    <w:p w14:paraId="6B17E2CA" w14:textId="70B0D53B" w:rsidR="0046792B" w:rsidRPr="00DD7C45" w:rsidRDefault="00665AEB" w:rsidP="000657ED">
      <w:pPr>
        <w:pStyle w:val="Heading1"/>
      </w:pPr>
      <w:r w:rsidRPr="00DD7C45">
        <w:t>PC2223/</w:t>
      </w:r>
      <w:r w:rsidR="008C6BFE" w:rsidRPr="00DD7C45">
        <w:t>1</w:t>
      </w:r>
      <w:r w:rsidR="006D5869" w:rsidRPr="00DD7C45">
        <w:t>32</w:t>
      </w:r>
      <w:r w:rsidR="00AE3ED6" w:rsidRPr="00DD7C45">
        <w:tab/>
      </w:r>
      <w:r w:rsidR="0046792B" w:rsidRPr="00DD7C45">
        <w:t>Highways</w:t>
      </w:r>
    </w:p>
    <w:p w14:paraId="5D1EEE76" w14:textId="68543277" w:rsidR="00562383" w:rsidRPr="00DD7C45" w:rsidRDefault="00562383" w:rsidP="004A242A">
      <w:pPr>
        <w:spacing w:before="0" w:after="60"/>
        <w:rPr>
          <w:rFonts w:eastAsia="Times New Roman"/>
        </w:rPr>
      </w:pPr>
      <w:r w:rsidRPr="00DD7C45">
        <w:rPr>
          <w:rFonts w:eastAsia="Times New Roman"/>
        </w:rPr>
        <w:t>Cllr Jennison  took the view that  the recent works to resurface Baildon Road  had been well managed by CBMDC particularly given how busy the road is. It was felt that the  council, and Baildon residents had been well informed.</w:t>
      </w:r>
    </w:p>
    <w:p w14:paraId="45852A85" w14:textId="77777777" w:rsidR="00D9247C" w:rsidRPr="00DD7C45" w:rsidRDefault="00D9247C" w:rsidP="00D9247C">
      <w:pPr>
        <w:spacing w:before="0" w:after="60"/>
        <w:rPr>
          <w:rFonts w:eastAsia="Times New Roman"/>
        </w:rPr>
      </w:pPr>
    </w:p>
    <w:p w14:paraId="745739A3" w14:textId="77777777" w:rsidR="00A166BB" w:rsidRPr="00DD7C45" w:rsidRDefault="00A166BB" w:rsidP="00B25DFA">
      <w:pPr>
        <w:spacing w:before="0" w:after="60"/>
      </w:pPr>
    </w:p>
    <w:p w14:paraId="0000A0B8" w14:textId="35B9C3C4" w:rsidR="00FE3511" w:rsidRPr="00DD7C45" w:rsidRDefault="00FE3511" w:rsidP="000657ED">
      <w:pPr>
        <w:pStyle w:val="Heading1"/>
      </w:pPr>
      <w:r w:rsidRPr="00DD7C45">
        <w:rPr>
          <w:szCs w:val="24"/>
        </w:rPr>
        <w:t>PC2223/</w:t>
      </w:r>
      <w:r w:rsidR="008C6BFE" w:rsidRPr="00DD7C45">
        <w:rPr>
          <w:szCs w:val="24"/>
        </w:rPr>
        <w:t>1</w:t>
      </w:r>
      <w:r w:rsidR="006D5869" w:rsidRPr="00DD7C45">
        <w:rPr>
          <w:szCs w:val="24"/>
        </w:rPr>
        <w:t>3</w:t>
      </w:r>
      <w:r w:rsidR="00562383" w:rsidRPr="00DD7C45">
        <w:rPr>
          <w:szCs w:val="24"/>
        </w:rPr>
        <w:t>3</w:t>
      </w:r>
      <w:r w:rsidRPr="00DD7C45">
        <w:rPr>
          <w:szCs w:val="24"/>
        </w:rPr>
        <w:tab/>
      </w:r>
      <w:r w:rsidRPr="00DD7C45">
        <w:t>To consider current applications on CBMDC website</w:t>
      </w:r>
    </w:p>
    <w:p w14:paraId="33227588" w14:textId="49298F65" w:rsidR="00FE3511" w:rsidRPr="00DD7C45" w:rsidRDefault="00FE3511" w:rsidP="004A242A">
      <w:pPr>
        <w:spacing w:before="0" w:after="60"/>
      </w:pPr>
      <w:r w:rsidRPr="00DD7C45">
        <w:t xml:space="preserve">The Planning Committee reviewed all </w:t>
      </w:r>
      <w:r w:rsidR="00562383" w:rsidRPr="00DD7C45">
        <w:t xml:space="preserve"> applications received since the last meeting</w:t>
      </w:r>
      <w:r w:rsidR="00A166BB" w:rsidRPr="00DD7C45">
        <w:t>:</w:t>
      </w:r>
    </w:p>
    <w:p w14:paraId="40BD096B" w14:textId="77777777" w:rsidR="00F06282" w:rsidRPr="00DD7C45" w:rsidRDefault="00F06282" w:rsidP="00D9247C">
      <w:pPr>
        <w:spacing w:before="0" w:after="60"/>
      </w:pPr>
    </w:p>
    <w:p w14:paraId="6DFC3596" w14:textId="77777777" w:rsidR="00F06282" w:rsidRPr="00DD7C45" w:rsidRDefault="00F06282" w:rsidP="00F06282">
      <w:pPr>
        <w:pStyle w:val="ListParagraph"/>
        <w:numPr>
          <w:ilvl w:val="0"/>
          <w:numId w:val="22"/>
        </w:numPr>
        <w:spacing w:before="0" w:after="60"/>
        <w:rPr>
          <w:rFonts w:cs="Arial"/>
        </w:rPr>
      </w:pPr>
      <w:bookmarkStart w:id="0" w:name="_Hlk131414517"/>
      <w:r w:rsidRPr="00DD7C45">
        <w:rPr>
          <w:rFonts w:cs="Arial"/>
        </w:rPr>
        <w:t>Ref. No: 23/00562/ADV | Tesco Express 1 Berry Drive Baildon West Yorkshire BD17 7GA</w:t>
      </w:r>
    </w:p>
    <w:p w14:paraId="4D15225B" w14:textId="6BBC9258" w:rsidR="00292151" w:rsidRPr="00DD7C45" w:rsidRDefault="00292151" w:rsidP="00292151">
      <w:pPr>
        <w:spacing w:before="0" w:after="60"/>
        <w:ind w:left="1004"/>
        <w:rPr>
          <w:rFonts w:cs="Arial"/>
          <w:b/>
          <w:bCs/>
        </w:rPr>
      </w:pPr>
      <w:r w:rsidRPr="00DD7C45">
        <w:rPr>
          <w:rFonts w:cs="Arial"/>
          <w:b/>
          <w:bCs/>
        </w:rPr>
        <w:t xml:space="preserve">No Comment </w:t>
      </w:r>
    </w:p>
    <w:p w14:paraId="022E1ADC" w14:textId="77777777" w:rsidR="00F06282" w:rsidRPr="00DD7C45" w:rsidRDefault="00F06282" w:rsidP="00F06282">
      <w:pPr>
        <w:spacing w:before="0" w:after="60"/>
        <w:ind w:left="644"/>
        <w:rPr>
          <w:rFonts w:cs="Arial"/>
        </w:rPr>
      </w:pPr>
      <w:bookmarkStart w:id="1" w:name="_Hlk131414381"/>
      <w:bookmarkEnd w:id="0"/>
    </w:p>
    <w:p w14:paraId="2BAB8B81" w14:textId="3297BCAE" w:rsidR="00F06282" w:rsidRPr="00DD7C45" w:rsidRDefault="00F06282" w:rsidP="00F06282">
      <w:pPr>
        <w:pStyle w:val="ListParagraph"/>
        <w:numPr>
          <w:ilvl w:val="0"/>
          <w:numId w:val="22"/>
        </w:numPr>
        <w:spacing w:before="0" w:after="60"/>
        <w:rPr>
          <w:rFonts w:cs="Arial"/>
        </w:rPr>
      </w:pPr>
      <w:r w:rsidRPr="00DD7C45">
        <w:rPr>
          <w:rFonts w:cs="Arial"/>
        </w:rPr>
        <w:t>Ref. No: 23/00514/FUL | 2 Baildon Road Baildon West Yorkshire BD17 6AE</w:t>
      </w:r>
    </w:p>
    <w:p w14:paraId="5B9F2A1A" w14:textId="77777777" w:rsidR="00847281" w:rsidRPr="00DD7C45" w:rsidRDefault="00847281" w:rsidP="009B685A">
      <w:pPr>
        <w:pStyle w:val="ListParagraph"/>
        <w:spacing w:before="0" w:after="60"/>
        <w:ind w:left="1004"/>
        <w:rPr>
          <w:rFonts w:cs="Arial"/>
          <w:b/>
          <w:bCs/>
        </w:rPr>
      </w:pPr>
      <w:r w:rsidRPr="00DD7C45">
        <w:rPr>
          <w:rFonts w:cs="Arial"/>
          <w:b/>
          <w:bCs/>
        </w:rPr>
        <w:t xml:space="preserve">It was resolved that the following comment should be submitted: </w:t>
      </w:r>
    </w:p>
    <w:p w14:paraId="65C7FBF4" w14:textId="17275972" w:rsidR="009B685A" w:rsidRPr="00DD7C45" w:rsidRDefault="00847281" w:rsidP="009B685A">
      <w:pPr>
        <w:pStyle w:val="ListParagraph"/>
        <w:spacing w:before="0" w:after="60"/>
        <w:ind w:left="1004"/>
        <w:rPr>
          <w:rFonts w:cs="Arial"/>
          <w:b/>
          <w:bCs/>
          <w:i/>
          <w:iCs/>
        </w:rPr>
      </w:pPr>
      <w:r w:rsidRPr="00DD7C45">
        <w:rPr>
          <w:rFonts w:cs="Arial"/>
          <w:b/>
          <w:bCs/>
          <w:i/>
          <w:iCs/>
        </w:rPr>
        <w:t>We agree with the concerns raised by the highways department and agree that further information  regarding  access and the driveway should be  provided.</w:t>
      </w:r>
    </w:p>
    <w:bookmarkEnd w:id="1"/>
    <w:p w14:paraId="6D808286" w14:textId="77777777" w:rsidR="00F06282" w:rsidRPr="00DD7C45" w:rsidRDefault="00F06282" w:rsidP="00F06282">
      <w:pPr>
        <w:spacing w:before="0" w:after="60"/>
        <w:ind w:left="644"/>
        <w:rPr>
          <w:rFonts w:cs="Arial"/>
        </w:rPr>
      </w:pPr>
    </w:p>
    <w:p w14:paraId="761C340E" w14:textId="77777777" w:rsidR="00F06282" w:rsidRPr="00DD7C45" w:rsidRDefault="00F06282" w:rsidP="00F06282">
      <w:pPr>
        <w:pStyle w:val="ListParagraph"/>
        <w:numPr>
          <w:ilvl w:val="0"/>
          <w:numId w:val="22"/>
        </w:numPr>
        <w:spacing w:before="0" w:after="60"/>
        <w:rPr>
          <w:rFonts w:cs="Arial"/>
        </w:rPr>
      </w:pPr>
      <w:bookmarkStart w:id="2" w:name="_Hlk131414229"/>
      <w:r w:rsidRPr="00DD7C45">
        <w:rPr>
          <w:rFonts w:cs="Arial"/>
        </w:rPr>
        <w:t>Ref. No: 23/00838/HOU | 44 Bank Crest Baildon West Yorkshire BD17 5HB</w:t>
      </w:r>
    </w:p>
    <w:bookmarkEnd w:id="2"/>
    <w:p w14:paraId="1573068C" w14:textId="77777777" w:rsidR="00292151" w:rsidRPr="00DD7C45" w:rsidRDefault="00292151" w:rsidP="009B685A">
      <w:pPr>
        <w:pStyle w:val="ListParagraph"/>
        <w:spacing w:before="0" w:after="60"/>
        <w:ind w:left="1004"/>
        <w:rPr>
          <w:rFonts w:cs="Arial"/>
          <w:b/>
          <w:bCs/>
        </w:rPr>
      </w:pPr>
      <w:r w:rsidRPr="00DD7C45">
        <w:rPr>
          <w:rFonts w:cs="Arial"/>
          <w:b/>
          <w:bCs/>
        </w:rPr>
        <w:t xml:space="preserve">No Comment </w:t>
      </w:r>
    </w:p>
    <w:p w14:paraId="781ABF4B" w14:textId="77777777" w:rsidR="00F06282" w:rsidRPr="00DD7C45" w:rsidRDefault="00F06282" w:rsidP="00F06282">
      <w:pPr>
        <w:pStyle w:val="ListParagraph"/>
        <w:spacing w:before="0" w:after="60"/>
        <w:ind w:left="1004"/>
        <w:rPr>
          <w:rFonts w:cs="Arial"/>
        </w:rPr>
      </w:pPr>
    </w:p>
    <w:p w14:paraId="445460EB" w14:textId="77777777" w:rsidR="009B685A" w:rsidRPr="00DD7C45" w:rsidRDefault="00F06282" w:rsidP="009B685A">
      <w:pPr>
        <w:pStyle w:val="ListParagraph"/>
        <w:numPr>
          <w:ilvl w:val="0"/>
          <w:numId w:val="22"/>
        </w:numPr>
        <w:spacing w:before="0" w:after="60"/>
        <w:rPr>
          <w:rFonts w:cs="Arial"/>
        </w:rPr>
      </w:pPr>
      <w:r w:rsidRPr="00DD7C45">
        <w:rPr>
          <w:rFonts w:cs="Arial"/>
        </w:rPr>
        <w:t>Ref. No: 23/01055/HOU | 31 Cornwall Crescent Baildon West Yorkshire BD17 5LT</w:t>
      </w:r>
    </w:p>
    <w:p w14:paraId="6F0E90A8" w14:textId="7416F242" w:rsidR="009B685A" w:rsidRPr="00DD7C45" w:rsidRDefault="009B685A" w:rsidP="009B685A">
      <w:pPr>
        <w:spacing w:before="0" w:after="60"/>
        <w:ind w:left="1004"/>
        <w:rPr>
          <w:rFonts w:cs="Arial"/>
          <w:b/>
          <w:bCs/>
        </w:rPr>
      </w:pPr>
      <w:r w:rsidRPr="00DD7C45">
        <w:rPr>
          <w:rFonts w:cs="Arial"/>
          <w:b/>
          <w:bCs/>
        </w:rPr>
        <w:t xml:space="preserve">No Comment </w:t>
      </w:r>
    </w:p>
    <w:p w14:paraId="38D8CDEA" w14:textId="77777777" w:rsidR="00F06282" w:rsidRPr="00DD7C45" w:rsidRDefault="00F06282" w:rsidP="00F06282">
      <w:pPr>
        <w:pStyle w:val="ListParagraph"/>
        <w:spacing w:before="0" w:after="60"/>
        <w:ind w:left="1004"/>
        <w:rPr>
          <w:rFonts w:cs="Arial"/>
        </w:rPr>
      </w:pPr>
    </w:p>
    <w:p w14:paraId="70606558" w14:textId="77777777" w:rsidR="00F06282" w:rsidRPr="00DD7C45" w:rsidRDefault="00F06282" w:rsidP="00F06282">
      <w:pPr>
        <w:pStyle w:val="ListParagraph"/>
        <w:numPr>
          <w:ilvl w:val="0"/>
          <w:numId w:val="22"/>
        </w:numPr>
        <w:spacing w:before="0" w:after="60"/>
        <w:rPr>
          <w:rFonts w:cs="Arial"/>
        </w:rPr>
      </w:pPr>
      <w:r w:rsidRPr="00DD7C45">
        <w:rPr>
          <w:rFonts w:cs="Arial"/>
        </w:rPr>
        <w:t>Ref. No: 23/00881/FUL | Marston House Otley Road Charlestown Baildon West Yorkshire BD17 7JR</w:t>
      </w:r>
    </w:p>
    <w:p w14:paraId="7B3F7DD4" w14:textId="17F256D7" w:rsidR="009B685A" w:rsidRPr="00DD7C45" w:rsidRDefault="00847281" w:rsidP="009B685A">
      <w:pPr>
        <w:spacing w:before="0" w:after="60"/>
        <w:ind w:left="1004"/>
        <w:rPr>
          <w:rFonts w:cs="Arial"/>
          <w:b/>
          <w:bCs/>
        </w:rPr>
      </w:pPr>
      <w:r w:rsidRPr="00DD7C45">
        <w:rPr>
          <w:rFonts w:cs="Arial"/>
          <w:b/>
          <w:bCs/>
        </w:rPr>
        <w:t>It was resolved that the following comment should be submitted:</w:t>
      </w:r>
    </w:p>
    <w:p w14:paraId="07FA1535" w14:textId="5C26021A" w:rsidR="00847281" w:rsidRPr="00DD7C45" w:rsidRDefault="00847281" w:rsidP="009B685A">
      <w:pPr>
        <w:spacing w:before="0" w:after="60"/>
        <w:ind w:left="1004"/>
        <w:rPr>
          <w:rFonts w:cs="Arial"/>
          <w:b/>
          <w:bCs/>
          <w:i/>
          <w:iCs/>
        </w:rPr>
      </w:pPr>
      <w:r w:rsidRPr="00DD7C45">
        <w:rPr>
          <w:rFonts w:cs="Arial"/>
          <w:b/>
          <w:bCs/>
          <w:i/>
          <w:iCs/>
        </w:rPr>
        <w:t>The Planning Committee welcomes and supports the installation of the solar  points and recognise  that it will be beneficial to the environment and to the factory.</w:t>
      </w:r>
    </w:p>
    <w:p w14:paraId="47EFC905" w14:textId="77777777" w:rsidR="00F06282" w:rsidRPr="00DD7C45" w:rsidRDefault="00F06282" w:rsidP="00F06282">
      <w:pPr>
        <w:pStyle w:val="ListParagraph"/>
        <w:spacing w:before="0" w:after="60"/>
        <w:ind w:left="1004"/>
        <w:rPr>
          <w:rFonts w:cs="Arial"/>
        </w:rPr>
      </w:pPr>
    </w:p>
    <w:p w14:paraId="49C51C50" w14:textId="1F8B0050" w:rsidR="00F06282" w:rsidRPr="00DD7C45" w:rsidRDefault="00F06282" w:rsidP="00F06282">
      <w:pPr>
        <w:pStyle w:val="ListParagraph"/>
        <w:numPr>
          <w:ilvl w:val="0"/>
          <w:numId w:val="22"/>
        </w:numPr>
        <w:spacing w:before="0" w:after="60"/>
        <w:rPr>
          <w:rFonts w:cs="Arial"/>
        </w:rPr>
      </w:pPr>
      <w:r w:rsidRPr="00DD7C45">
        <w:rPr>
          <w:rFonts w:cs="Arial"/>
        </w:rPr>
        <w:t>Ref. No: 23/01215/HOU | 42 Hope Lane Baildon West Yorkshire BD17 5AS</w:t>
      </w:r>
    </w:p>
    <w:p w14:paraId="642A9CF7" w14:textId="77777777" w:rsidR="009B685A" w:rsidRPr="00DD7C45" w:rsidRDefault="009B685A" w:rsidP="009B685A">
      <w:pPr>
        <w:spacing w:before="0" w:after="60"/>
        <w:ind w:left="1004"/>
        <w:rPr>
          <w:rFonts w:cs="Arial"/>
          <w:b/>
          <w:bCs/>
        </w:rPr>
      </w:pPr>
      <w:r w:rsidRPr="00DD7C45">
        <w:rPr>
          <w:rFonts w:cs="Arial"/>
          <w:b/>
          <w:bCs/>
        </w:rPr>
        <w:t xml:space="preserve">No Comment </w:t>
      </w:r>
    </w:p>
    <w:p w14:paraId="29DC00CE" w14:textId="77777777" w:rsidR="00F06282" w:rsidRPr="00DD7C45" w:rsidRDefault="00F06282" w:rsidP="00F06282">
      <w:pPr>
        <w:pStyle w:val="ListParagraph"/>
        <w:spacing w:before="0" w:after="60"/>
        <w:ind w:left="1004"/>
        <w:rPr>
          <w:rFonts w:cs="Arial"/>
        </w:rPr>
      </w:pPr>
    </w:p>
    <w:p w14:paraId="7817AD35" w14:textId="77777777" w:rsidR="00F06282" w:rsidRPr="00DD7C45" w:rsidRDefault="00F06282" w:rsidP="00F06282">
      <w:pPr>
        <w:pStyle w:val="ListParagraph"/>
        <w:numPr>
          <w:ilvl w:val="0"/>
          <w:numId w:val="22"/>
        </w:numPr>
        <w:spacing w:before="0" w:after="60"/>
        <w:rPr>
          <w:rFonts w:cs="Arial"/>
        </w:rPr>
      </w:pPr>
      <w:r w:rsidRPr="00DD7C45">
        <w:rPr>
          <w:rFonts w:cs="Arial"/>
        </w:rPr>
        <w:t>Ref. No: 23/01268/HOU | 4 Heaton Drive Baildon West Yorkshire BD17 5PQ</w:t>
      </w:r>
    </w:p>
    <w:p w14:paraId="791B673D" w14:textId="77777777" w:rsidR="009B685A" w:rsidRPr="00DD7C45" w:rsidRDefault="009B685A" w:rsidP="009B685A">
      <w:pPr>
        <w:pStyle w:val="ListParagraph"/>
        <w:spacing w:before="0" w:after="60"/>
        <w:ind w:left="1004"/>
        <w:rPr>
          <w:rFonts w:cs="Arial"/>
          <w:b/>
          <w:bCs/>
        </w:rPr>
      </w:pPr>
      <w:r w:rsidRPr="00DD7C45">
        <w:rPr>
          <w:rFonts w:cs="Arial"/>
          <w:b/>
          <w:bCs/>
        </w:rPr>
        <w:t xml:space="preserve">No Comment </w:t>
      </w:r>
    </w:p>
    <w:p w14:paraId="282EC142" w14:textId="77777777" w:rsidR="009B685A" w:rsidRPr="00DD7C45" w:rsidRDefault="009B685A" w:rsidP="009B685A">
      <w:pPr>
        <w:spacing w:before="0" w:after="60"/>
        <w:ind w:left="0"/>
        <w:rPr>
          <w:rFonts w:cs="Arial"/>
        </w:rPr>
      </w:pPr>
    </w:p>
    <w:p w14:paraId="4FE06129" w14:textId="77777777" w:rsidR="00F06282" w:rsidRPr="00DD7C45" w:rsidRDefault="00F06282" w:rsidP="00D9247C">
      <w:pPr>
        <w:spacing w:before="0" w:after="60"/>
      </w:pPr>
    </w:p>
    <w:p w14:paraId="0115A9B3" w14:textId="23CE86EE" w:rsidR="00FE3511" w:rsidRPr="00DD7C45" w:rsidRDefault="00FE3511" w:rsidP="000657ED">
      <w:pPr>
        <w:pStyle w:val="Heading1"/>
      </w:pPr>
      <w:r w:rsidRPr="00DD7C45">
        <w:t>PC2221/</w:t>
      </w:r>
      <w:r w:rsidR="00A166BB" w:rsidRPr="00DD7C45">
        <w:t>1</w:t>
      </w:r>
      <w:r w:rsidR="006D5869" w:rsidRPr="00DD7C45">
        <w:t>37</w:t>
      </w:r>
      <w:r w:rsidRPr="00DD7C45">
        <w:tab/>
        <w:t>To identify any applications to be tracked and to receive an update on past applications</w:t>
      </w:r>
    </w:p>
    <w:p w14:paraId="7A407B96" w14:textId="12CBD334" w:rsidR="003801C0" w:rsidRPr="00DD7C45" w:rsidRDefault="00847281" w:rsidP="00DD7C45">
      <w:pPr>
        <w:spacing w:before="0" w:after="60"/>
        <w:rPr>
          <w:rFonts w:eastAsia="Times New Roman"/>
        </w:rPr>
      </w:pPr>
      <w:r w:rsidRPr="00DD7C45">
        <w:rPr>
          <w:rFonts w:eastAsia="Times New Roman"/>
        </w:rPr>
        <w:t xml:space="preserve">Councillor Dixon questioned which </w:t>
      </w:r>
      <w:r w:rsidR="00DD7C45">
        <w:rPr>
          <w:rFonts w:eastAsia="Times New Roman"/>
        </w:rPr>
        <w:t>C</w:t>
      </w:r>
      <w:r w:rsidRPr="00DD7C45">
        <w:rPr>
          <w:rFonts w:eastAsia="Times New Roman"/>
        </w:rPr>
        <w:t xml:space="preserve">ommittee the new homes tally and tracked applications document should go to and it was resolved that the new homes tally should be </w:t>
      </w:r>
      <w:r w:rsidR="003801C0" w:rsidRPr="00DD7C45">
        <w:rPr>
          <w:rFonts w:eastAsia="Times New Roman"/>
        </w:rPr>
        <w:t>sent to the NDP working group.</w:t>
      </w:r>
    </w:p>
    <w:p w14:paraId="39321793" w14:textId="77777777" w:rsidR="00847281" w:rsidRPr="00DD7C45" w:rsidRDefault="00847281" w:rsidP="00D9247C">
      <w:pPr>
        <w:spacing w:before="0" w:after="60"/>
        <w:rPr>
          <w:rFonts w:eastAsia="Times New Roman"/>
        </w:rPr>
      </w:pPr>
    </w:p>
    <w:p w14:paraId="5638BD63" w14:textId="77777777" w:rsidR="005335E1" w:rsidRPr="00DD7C45" w:rsidRDefault="005335E1" w:rsidP="005335E1">
      <w:pPr>
        <w:pStyle w:val="Heading1"/>
      </w:pPr>
      <w:r w:rsidRPr="00DD7C45">
        <w:rPr>
          <w:rFonts w:eastAsia="Calibri"/>
        </w:rPr>
        <w:lastRenderedPageBreak/>
        <w:t>PC2223/139</w:t>
      </w:r>
      <w:r w:rsidRPr="00DD7C45">
        <w:rPr>
          <w:rFonts w:eastAsia="Calibri"/>
        </w:rPr>
        <w:tab/>
      </w:r>
      <w:r w:rsidRPr="00DD7C45">
        <w:t>To notify the Clerk/Admin Assistant of any item for future agenda.</w:t>
      </w:r>
    </w:p>
    <w:p w14:paraId="59C65548" w14:textId="45E8635D" w:rsidR="005335E1" w:rsidRPr="00DD7C45" w:rsidRDefault="005335E1" w:rsidP="005335E1">
      <w:pPr>
        <w:spacing w:before="0" w:after="60"/>
        <w:rPr>
          <w:rFonts w:ascii="Calibri" w:eastAsia="Times New Roman" w:hAnsi="Calibri"/>
        </w:rPr>
      </w:pPr>
      <w:r w:rsidRPr="00DD7C45">
        <w:rPr>
          <w:rFonts w:eastAsia="Times New Roman"/>
        </w:rPr>
        <w:t>None</w:t>
      </w:r>
      <w:r w:rsidR="006407D6" w:rsidRPr="00DD7C45">
        <w:rPr>
          <w:rFonts w:eastAsia="Times New Roman"/>
        </w:rPr>
        <w:t>.</w:t>
      </w:r>
    </w:p>
    <w:p w14:paraId="26C9491C" w14:textId="77777777" w:rsidR="00D9247C" w:rsidRPr="00DD7C45" w:rsidRDefault="00D9247C" w:rsidP="00D9247C">
      <w:pPr>
        <w:spacing w:before="0" w:after="60"/>
      </w:pPr>
    </w:p>
    <w:p w14:paraId="4A4DD3C3" w14:textId="2ECFFA9C" w:rsidR="00AE3ED6" w:rsidRPr="00DD7C45" w:rsidRDefault="003064F9" w:rsidP="000657ED">
      <w:pPr>
        <w:pStyle w:val="Heading1"/>
        <w:rPr>
          <w:rFonts w:eastAsia="Calibri"/>
        </w:rPr>
      </w:pPr>
      <w:r w:rsidRPr="00DD7C45">
        <w:rPr>
          <w:rFonts w:eastAsia="Calibri"/>
        </w:rPr>
        <w:t>PC222</w:t>
      </w:r>
      <w:r w:rsidR="00E54D3A" w:rsidRPr="00DD7C45">
        <w:rPr>
          <w:rFonts w:eastAsia="Calibri"/>
        </w:rPr>
        <w:t>3</w:t>
      </w:r>
      <w:r w:rsidRPr="00DD7C45">
        <w:rPr>
          <w:rFonts w:eastAsia="Calibri"/>
        </w:rPr>
        <w:t>/</w:t>
      </w:r>
      <w:r w:rsidR="007563C8" w:rsidRPr="00DD7C45">
        <w:rPr>
          <w:rFonts w:eastAsia="Calibri"/>
        </w:rPr>
        <w:t>1</w:t>
      </w:r>
      <w:r w:rsidR="006D5869" w:rsidRPr="00DD7C45">
        <w:rPr>
          <w:rFonts w:eastAsia="Calibri"/>
        </w:rPr>
        <w:t>38</w:t>
      </w:r>
      <w:r w:rsidR="003644BC" w:rsidRPr="00DD7C45">
        <w:rPr>
          <w:rFonts w:eastAsia="Calibri"/>
        </w:rPr>
        <w:tab/>
      </w:r>
      <w:r w:rsidRPr="00DD7C45">
        <w:rPr>
          <w:rFonts w:eastAsia="Calibri"/>
        </w:rPr>
        <w:t>Promotional Opportunities</w:t>
      </w:r>
    </w:p>
    <w:p w14:paraId="6E10495E" w14:textId="532C8AB2" w:rsidR="001B1FB1" w:rsidRPr="00DD7C45" w:rsidRDefault="008E7BEA" w:rsidP="00D9247C">
      <w:pPr>
        <w:spacing w:before="0" w:after="60"/>
      </w:pPr>
      <w:r w:rsidRPr="00DD7C45">
        <w:t>None.</w:t>
      </w:r>
    </w:p>
    <w:p w14:paraId="4625DDA1" w14:textId="130680FB" w:rsidR="006F0C91" w:rsidRPr="00DD7C45" w:rsidRDefault="006F0C91" w:rsidP="00D9247C">
      <w:pPr>
        <w:spacing w:before="0" w:after="60"/>
      </w:pPr>
    </w:p>
    <w:p w14:paraId="51D1F3E2" w14:textId="4124F897" w:rsidR="00E54D3A" w:rsidRPr="00DD7C45" w:rsidRDefault="00E54D3A" w:rsidP="000657ED">
      <w:pPr>
        <w:pStyle w:val="Heading1"/>
      </w:pPr>
      <w:r w:rsidRPr="00DD7C45">
        <w:t>PC2223/</w:t>
      </w:r>
      <w:r w:rsidR="00321485" w:rsidRPr="00DD7C45">
        <w:t>1</w:t>
      </w:r>
      <w:r w:rsidR="006D5869" w:rsidRPr="00DD7C45">
        <w:t>40</w:t>
      </w:r>
      <w:r w:rsidRPr="00DD7C45">
        <w:tab/>
        <w:t>Next Meeting Date</w:t>
      </w:r>
    </w:p>
    <w:p w14:paraId="7BB11D4F" w14:textId="791567DD" w:rsidR="00702856" w:rsidRPr="00DD7C45" w:rsidRDefault="005335E1" w:rsidP="009D020C">
      <w:pPr>
        <w:rPr>
          <w:rFonts w:ascii="Calibri" w:eastAsia="Times New Roman" w:hAnsi="Calibri"/>
        </w:rPr>
      </w:pPr>
      <w:r w:rsidRPr="00DD7C45">
        <w:t xml:space="preserve">It was noted that this would be the last </w:t>
      </w:r>
      <w:r w:rsidR="004A242A">
        <w:t>P</w:t>
      </w:r>
      <w:r w:rsidRPr="00DD7C45">
        <w:t xml:space="preserve">lanning </w:t>
      </w:r>
      <w:r w:rsidR="004A242A">
        <w:t>C</w:t>
      </w:r>
      <w:r w:rsidRPr="00DD7C45">
        <w:t>ommittee</w:t>
      </w:r>
      <w:r w:rsidR="006407D6" w:rsidRPr="00DD7C45">
        <w:rPr>
          <w:rFonts w:eastAsia="Times New Roman"/>
        </w:rPr>
        <w:t xml:space="preserve"> </w:t>
      </w:r>
      <w:r w:rsidR="004A242A">
        <w:rPr>
          <w:rFonts w:eastAsia="Times New Roman"/>
        </w:rPr>
        <w:t xml:space="preserve">meeting and that </w:t>
      </w:r>
      <w:r w:rsidR="006407D6" w:rsidRPr="00DD7C45">
        <w:rPr>
          <w:rFonts w:eastAsia="Times New Roman"/>
        </w:rPr>
        <w:t>planning applications will be discussed at the next Full Council Meeting.</w:t>
      </w:r>
    </w:p>
    <w:p w14:paraId="56D793E8" w14:textId="77777777" w:rsidR="00702856" w:rsidRPr="00DD7C45" w:rsidRDefault="00702856" w:rsidP="00D9247C">
      <w:pPr>
        <w:spacing w:before="0" w:after="60"/>
      </w:pPr>
    </w:p>
    <w:p w14:paraId="08C2E4B3" w14:textId="77777777" w:rsidR="00D9247C" w:rsidRPr="00DD7C45" w:rsidRDefault="00D9247C" w:rsidP="00D9247C">
      <w:pPr>
        <w:spacing w:before="0" w:after="60"/>
        <w:rPr>
          <w:lang w:eastAsia="en-GB"/>
        </w:rPr>
      </w:pPr>
    </w:p>
    <w:sectPr w:rsidR="00D9247C" w:rsidRPr="00DD7C45" w:rsidSect="0044490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CBD4" w14:textId="77777777" w:rsidR="009406E2" w:rsidRDefault="009406E2">
      <w:pPr>
        <w:spacing w:before="0" w:after="0"/>
      </w:pPr>
      <w:r>
        <w:separator/>
      </w:r>
    </w:p>
  </w:endnote>
  <w:endnote w:type="continuationSeparator" w:id="0">
    <w:p w14:paraId="52988B61" w14:textId="77777777" w:rsidR="009406E2" w:rsidRDefault="009406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34F1" w14:textId="77777777" w:rsidR="0044490E" w:rsidRDefault="00C008AD" w:rsidP="00444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5E967" w14:textId="77777777" w:rsidR="0044490E" w:rsidRDefault="0044490E" w:rsidP="00444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8EB2" w14:textId="69C135A4" w:rsidR="006D5869" w:rsidRDefault="00000000" w:rsidP="006D5869">
    <w:pPr>
      <w:pStyle w:val="Footer"/>
      <w:rPr>
        <w:rFonts w:cs="Arial"/>
        <w:b/>
        <w:bCs/>
      </w:rPr>
    </w:pPr>
    <w:r>
      <w:rPr>
        <w:rFonts w:ascii="Times New Roman" w:hAnsi="Times New Roman"/>
      </w:rPr>
      <w:pict w14:anchorId="1AC918DC">
        <v:rect id="_x0000_i1026" style="width:0;height:1.5pt" o:hralign="center" o:hrstd="t" o:hr="t" fillcolor="#a0a0a0" stroked="f"/>
      </w:pict>
    </w:r>
    <w:r w:rsidR="006D5869" w:rsidRPr="006D5869">
      <w:rPr>
        <w:rFonts w:cs="Arial"/>
      </w:rPr>
      <w:t xml:space="preserve"> </w:t>
    </w:r>
    <w:r w:rsidR="006D5869" w:rsidRPr="00723DBE">
      <w:rPr>
        <w:rFonts w:cs="Arial"/>
      </w:rPr>
      <w:t>Document date</w:t>
    </w:r>
    <w:r w:rsidR="006D5869">
      <w:rPr>
        <w:rFonts w:cs="Arial"/>
      </w:rPr>
      <w:t>:</w:t>
    </w:r>
    <w:r w:rsidR="006D5869" w:rsidRPr="00723DBE">
      <w:rPr>
        <w:rFonts w:cs="Arial"/>
      </w:rPr>
      <w:t xml:space="preserve"> </w:t>
    </w:r>
    <w:r w:rsidR="006D5869">
      <w:rPr>
        <w:rFonts w:cs="Arial"/>
      </w:rPr>
      <w:t>16</w:t>
    </w:r>
    <w:r w:rsidR="006D5869" w:rsidRPr="003644BC">
      <w:rPr>
        <w:rFonts w:cs="Arial"/>
        <w:vertAlign w:val="superscript"/>
      </w:rPr>
      <w:t>th</w:t>
    </w:r>
    <w:r w:rsidR="006D5869">
      <w:rPr>
        <w:rFonts w:cs="Arial"/>
      </w:rPr>
      <w:t xml:space="preserve"> May</w:t>
    </w:r>
    <w:r w:rsidR="006D5869" w:rsidRPr="00723DBE">
      <w:rPr>
        <w:rFonts w:cs="Arial"/>
      </w:rPr>
      <w:t xml:space="preserve"> </w:t>
    </w:r>
    <w:r w:rsidR="006D5869">
      <w:rPr>
        <w:rFonts w:cs="Arial"/>
      </w:rPr>
      <w:t>2023</w:t>
    </w:r>
    <w:r w:rsidR="006D5869" w:rsidRPr="00723DBE">
      <w:rPr>
        <w:rFonts w:cs="Arial"/>
      </w:rPr>
      <w:t xml:space="preserve">             Meeting date: </w:t>
    </w:r>
    <w:r w:rsidR="006D5869">
      <w:rPr>
        <w:rFonts w:cs="Arial"/>
      </w:rPr>
      <w:t>19</w:t>
    </w:r>
    <w:r w:rsidR="006D5869" w:rsidRPr="006E4DE7">
      <w:rPr>
        <w:rFonts w:cs="Arial"/>
        <w:vertAlign w:val="superscript"/>
      </w:rPr>
      <w:t>th</w:t>
    </w:r>
    <w:r w:rsidR="006D5869">
      <w:rPr>
        <w:rFonts w:cs="Arial"/>
      </w:rPr>
      <w:t xml:space="preserve"> April 2023 </w:t>
    </w:r>
    <w:r w:rsidR="006D5869" w:rsidRPr="00723DBE">
      <w:rPr>
        <w:rFonts w:cs="Arial"/>
      </w:rPr>
      <w:tab/>
    </w:r>
    <w:r w:rsidR="006D5869">
      <w:rPr>
        <w:rFonts w:cs="Arial"/>
      </w:rPr>
      <w:t xml:space="preserve">       </w:t>
    </w:r>
    <w:r w:rsidR="006D5869" w:rsidRPr="00723DBE">
      <w:rPr>
        <w:rFonts w:cs="Arial"/>
      </w:rPr>
      <w:t xml:space="preserve">Page </w:t>
    </w:r>
    <w:r w:rsidR="006D5869" w:rsidRPr="00723DBE">
      <w:rPr>
        <w:rFonts w:cs="Arial"/>
        <w:b/>
        <w:bCs/>
      </w:rPr>
      <w:fldChar w:fldCharType="begin"/>
    </w:r>
    <w:r w:rsidR="006D5869" w:rsidRPr="00723DBE">
      <w:rPr>
        <w:rFonts w:cs="Arial"/>
        <w:b/>
        <w:bCs/>
      </w:rPr>
      <w:instrText xml:space="preserve"> PAGE </w:instrText>
    </w:r>
    <w:r w:rsidR="006D5869" w:rsidRPr="00723DBE">
      <w:rPr>
        <w:rFonts w:cs="Arial"/>
        <w:b/>
        <w:bCs/>
      </w:rPr>
      <w:fldChar w:fldCharType="separate"/>
    </w:r>
    <w:r w:rsidR="006D5869">
      <w:rPr>
        <w:rFonts w:cs="Arial"/>
        <w:b/>
        <w:bCs/>
      </w:rPr>
      <w:t>1</w:t>
    </w:r>
    <w:r w:rsidR="006D5869" w:rsidRPr="00723DBE">
      <w:rPr>
        <w:rFonts w:cs="Arial"/>
        <w:b/>
        <w:bCs/>
      </w:rPr>
      <w:fldChar w:fldCharType="end"/>
    </w:r>
    <w:r w:rsidR="006D5869" w:rsidRPr="00723DBE">
      <w:rPr>
        <w:rFonts w:cs="Arial"/>
      </w:rPr>
      <w:t xml:space="preserve"> of </w:t>
    </w:r>
    <w:r w:rsidR="006D5869" w:rsidRPr="00723DBE">
      <w:rPr>
        <w:rFonts w:cs="Arial"/>
        <w:b/>
        <w:bCs/>
      </w:rPr>
      <w:fldChar w:fldCharType="begin"/>
    </w:r>
    <w:r w:rsidR="006D5869" w:rsidRPr="00723DBE">
      <w:rPr>
        <w:rFonts w:cs="Arial"/>
        <w:b/>
        <w:bCs/>
      </w:rPr>
      <w:instrText xml:space="preserve"> NUMPAGES  </w:instrText>
    </w:r>
    <w:r w:rsidR="006D5869" w:rsidRPr="00723DBE">
      <w:rPr>
        <w:rFonts w:cs="Arial"/>
        <w:b/>
        <w:bCs/>
      </w:rPr>
      <w:fldChar w:fldCharType="separate"/>
    </w:r>
    <w:r w:rsidR="006D5869">
      <w:rPr>
        <w:rFonts w:cs="Arial"/>
        <w:b/>
        <w:bCs/>
      </w:rPr>
      <w:t>3</w:t>
    </w:r>
    <w:r w:rsidR="006D5869" w:rsidRPr="00723DBE">
      <w:rPr>
        <w:rFonts w:cs="Arial"/>
        <w:b/>
        <w:bCs/>
      </w:rPr>
      <w:fldChar w:fldCharType="end"/>
    </w:r>
  </w:p>
  <w:p w14:paraId="674729AD" w14:textId="32E72D4A" w:rsidR="00516E81" w:rsidRDefault="00516E81" w:rsidP="00516E81">
    <w:pPr>
      <w:pStyle w:val="Footer"/>
      <w:rPr>
        <w:rFonts w:cs="Arial"/>
      </w:rPr>
    </w:pPr>
  </w:p>
  <w:p w14:paraId="063BE2E3" w14:textId="3016BDE5" w:rsidR="0092233F" w:rsidRDefault="0092233F" w:rsidP="0092233F">
    <w:pPr>
      <w:pStyle w:val="Footer"/>
      <w:rPr>
        <w:rFonts w:cs="Arial"/>
      </w:rPr>
    </w:pPr>
  </w:p>
  <w:p w14:paraId="427BE26D" w14:textId="549A1E0C" w:rsidR="0092233F" w:rsidRPr="00723DBE" w:rsidRDefault="0092233F" w:rsidP="0092233F">
    <w:pPr>
      <w:pStyle w:val="Footer"/>
      <w:rPr>
        <w:rFonts w:cs="Arial"/>
      </w:rPr>
    </w:pPr>
    <w:r>
      <w:rPr>
        <w:rFonts w:cs="Arial"/>
      </w:rPr>
      <w:t>Signed………………………………</w:t>
    </w:r>
    <w:r w:rsidR="0077580D">
      <w:rPr>
        <w:rFonts w:cs="Arial"/>
      </w:rPr>
      <w:t>…</w:t>
    </w:r>
    <w:r>
      <w:rPr>
        <w:rFonts w:cs="Arial"/>
      </w:rPr>
      <w:t>……</w:t>
    </w:r>
    <w:r w:rsidR="0077580D">
      <w:rPr>
        <w:rFonts w:cs="Arial"/>
      </w:rPr>
      <w:t>……………</w:t>
    </w:r>
    <w:r>
      <w:rPr>
        <w:rFonts w:cs="Arial"/>
      </w:rPr>
      <w:tab/>
      <w:t>Date</w:t>
    </w:r>
    <w:r w:rsidR="0077580D">
      <w:rPr>
        <w:rFonts w:cs="Arial"/>
      </w:rPr>
      <w:t>..</w:t>
    </w:r>
    <w:r>
      <w:rPr>
        <w:rFonts w:cs="Arial"/>
      </w:rPr>
      <w:t>………………………………..</w:t>
    </w:r>
    <w:r w:rsidR="0077580D">
      <w:rPr>
        <w:rFonts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076" w14:textId="4F1A6266" w:rsidR="0044490E" w:rsidRDefault="00000000" w:rsidP="0044490E">
    <w:pPr>
      <w:pStyle w:val="Footer"/>
      <w:rPr>
        <w:rFonts w:ascii="Times New Roman" w:hAnsi="Times New Roman"/>
      </w:rPr>
    </w:pPr>
    <w:r>
      <w:rPr>
        <w:rFonts w:ascii="Times New Roman" w:hAnsi="Times New Roman"/>
      </w:rPr>
      <w:pict w14:anchorId="2FCB724F">
        <v:rect id="_x0000_i1027" style="width:0;height:1.5pt" o:hralign="center" o:hrstd="t" o:hr="t" fillcolor="#a0a0a0" stroked="f"/>
      </w:pict>
    </w:r>
  </w:p>
  <w:p w14:paraId="61B9D52F" w14:textId="335939D4" w:rsidR="003644BC" w:rsidRDefault="003644BC" w:rsidP="003644BC">
    <w:pPr>
      <w:pStyle w:val="Footer"/>
      <w:rPr>
        <w:rFonts w:cs="Arial"/>
        <w:b/>
        <w:bCs/>
      </w:rPr>
    </w:pPr>
    <w:r w:rsidRPr="00723DBE">
      <w:rPr>
        <w:rFonts w:cs="Arial"/>
      </w:rPr>
      <w:t>Document date</w:t>
    </w:r>
    <w:r>
      <w:rPr>
        <w:rFonts w:cs="Arial"/>
      </w:rPr>
      <w:t>:</w:t>
    </w:r>
    <w:r w:rsidRPr="00723DBE">
      <w:rPr>
        <w:rFonts w:cs="Arial"/>
      </w:rPr>
      <w:t xml:space="preserve"> </w:t>
    </w:r>
    <w:r w:rsidR="006D5869">
      <w:rPr>
        <w:rFonts w:cs="Arial"/>
      </w:rPr>
      <w:t>16</w:t>
    </w:r>
    <w:r w:rsidRPr="003644BC">
      <w:rPr>
        <w:rFonts w:cs="Arial"/>
        <w:vertAlign w:val="superscript"/>
      </w:rPr>
      <w:t>th</w:t>
    </w:r>
    <w:r>
      <w:rPr>
        <w:rFonts w:cs="Arial"/>
      </w:rPr>
      <w:t xml:space="preserve"> </w:t>
    </w:r>
    <w:r w:rsidR="00B27007">
      <w:rPr>
        <w:rFonts w:cs="Arial"/>
      </w:rPr>
      <w:t>Ma</w:t>
    </w:r>
    <w:r w:rsidR="006D5869">
      <w:rPr>
        <w:rFonts w:cs="Arial"/>
      </w:rPr>
      <w:t>y</w:t>
    </w:r>
    <w:r w:rsidRPr="00723DBE">
      <w:rPr>
        <w:rFonts w:cs="Arial"/>
      </w:rPr>
      <w:t xml:space="preserve"> </w:t>
    </w:r>
    <w:r>
      <w:rPr>
        <w:rFonts w:cs="Arial"/>
      </w:rPr>
      <w:t>2023</w:t>
    </w:r>
    <w:r w:rsidRPr="00723DBE">
      <w:rPr>
        <w:rFonts w:cs="Arial"/>
      </w:rPr>
      <w:t xml:space="preserve">             Meeting date: </w:t>
    </w:r>
    <w:r w:rsidR="006D5869">
      <w:rPr>
        <w:rFonts w:cs="Arial"/>
      </w:rPr>
      <w:t>19</w:t>
    </w:r>
    <w:r w:rsidRPr="006E4DE7">
      <w:rPr>
        <w:rFonts w:cs="Arial"/>
        <w:vertAlign w:val="superscript"/>
      </w:rPr>
      <w:t>th</w:t>
    </w:r>
    <w:r>
      <w:rPr>
        <w:rFonts w:cs="Arial"/>
      </w:rPr>
      <w:t xml:space="preserve"> </w:t>
    </w:r>
    <w:r w:rsidR="006D5869">
      <w:rPr>
        <w:rFonts w:cs="Arial"/>
      </w:rPr>
      <w:t>April</w:t>
    </w:r>
    <w:r>
      <w:rPr>
        <w:rFonts w:cs="Arial"/>
      </w:rPr>
      <w:t xml:space="preserve"> 2023 </w:t>
    </w:r>
    <w:r w:rsidRPr="00723DBE">
      <w:rPr>
        <w:rFonts w:cs="Arial"/>
      </w:rPr>
      <w:tab/>
    </w:r>
    <w:r>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rPr>
      <w:t>3</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rPr>
      <w:t>3</w:t>
    </w:r>
    <w:r w:rsidRPr="00723DBE">
      <w:rPr>
        <w:rFonts w:cs="Arial"/>
        <w:b/>
        <w:bCs/>
      </w:rPr>
      <w:fldChar w:fldCharType="end"/>
    </w:r>
  </w:p>
  <w:p w14:paraId="44B40806" w14:textId="77777777" w:rsidR="0044490E" w:rsidRDefault="0044490E" w:rsidP="0044490E">
    <w:pPr>
      <w:pStyle w:val="Footer"/>
      <w:rPr>
        <w:rFonts w:cs="Arial"/>
      </w:rPr>
    </w:pPr>
  </w:p>
  <w:p w14:paraId="49A497E9" w14:textId="77777777" w:rsidR="0044490E" w:rsidRPr="00723DBE" w:rsidRDefault="00C008AD" w:rsidP="0044490E">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BC6E" w14:textId="77777777" w:rsidR="009406E2" w:rsidRDefault="009406E2">
      <w:pPr>
        <w:spacing w:before="0" w:after="0"/>
      </w:pPr>
      <w:r>
        <w:separator/>
      </w:r>
    </w:p>
  </w:footnote>
  <w:footnote w:type="continuationSeparator" w:id="0">
    <w:p w14:paraId="17E0B33B" w14:textId="77777777" w:rsidR="009406E2" w:rsidRDefault="009406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94CF" w14:textId="197E1906" w:rsidR="00121731" w:rsidRDefault="00000000">
    <w:pPr>
      <w:pStyle w:val="Header"/>
    </w:pPr>
    <w:r>
      <w:rPr>
        <w:noProof/>
      </w:rPr>
      <w:pict w14:anchorId="628EC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06.15pt;height:202.4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14BE" w14:textId="1DDC37EC" w:rsidR="00FA24A9" w:rsidRDefault="00FA24A9" w:rsidP="00FA24A9">
    <w:pPr>
      <w:pStyle w:val="Header"/>
      <w:jc w:val="center"/>
      <w:rPr>
        <w:rFonts w:cs="Arial"/>
      </w:rPr>
    </w:pPr>
    <w:r>
      <w:rPr>
        <w:rFonts w:cs="Arial"/>
      </w:rPr>
      <w:t>Baildon Town Council – Planning Committee</w:t>
    </w:r>
  </w:p>
  <w:p w14:paraId="2AED17FE" w14:textId="5419B588" w:rsidR="0044490E" w:rsidRPr="00FA24A9" w:rsidRDefault="00000000" w:rsidP="00FA24A9">
    <w:pPr>
      <w:pStyle w:val="Header"/>
    </w:pPr>
    <w:r>
      <w:rPr>
        <w:rFonts w:cs="Arial"/>
      </w:rPr>
      <w:pict w14:anchorId="71817F16">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rPr>
      <w:id w:val="1446883976"/>
      <w:docPartObj>
        <w:docPartGallery w:val="Watermarks"/>
        <w:docPartUnique/>
      </w:docPartObj>
    </w:sdtPr>
    <w:sdtContent>
      <w:p w14:paraId="315EB969" w14:textId="5F49BE85" w:rsidR="0044490E" w:rsidRDefault="00000000" w:rsidP="0044490E">
        <w:pPr>
          <w:tabs>
            <w:tab w:val="center" w:pos="4153"/>
            <w:tab w:val="right" w:pos="8306"/>
          </w:tabs>
          <w:spacing w:after="60"/>
          <w:jc w:val="center"/>
          <w:rPr>
            <w:rFonts w:cs="Arial"/>
            <w:b/>
          </w:rPr>
        </w:pPr>
        <w:r>
          <w:rPr>
            <w:rFonts w:cs="Arial"/>
            <w:b/>
            <w:noProof/>
          </w:rPr>
          <w:pict w14:anchorId="45BE3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4"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9FBBE66" w14:textId="77777777" w:rsidR="0044490E" w:rsidRDefault="00C008AD" w:rsidP="0044490E">
    <w:pPr>
      <w:tabs>
        <w:tab w:val="center" w:pos="4153"/>
        <w:tab w:val="right" w:pos="8306"/>
      </w:tabs>
      <w:spacing w:after="60"/>
      <w:jc w:val="center"/>
      <w:rPr>
        <w:rFonts w:cs="Arial"/>
        <w:b/>
      </w:rPr>
    </w:pPr>
    <w:r w:rsidRPr="00414C92">
      <w:rPr>
        <w:rFonts w:cs="Arial"/>
        <w:b/>
        <w:noProof/>
      </w:rPr>
      <w:drawing>
        <wp:inline distT="0" distB="0" distL="0" distR="0" wp14:anchorId="0FC03B4F" wp14:editId="5CB0101A">
          <wp:extent cx="1224915" cy="1306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69C40CF1" w14:textId="77777777" w:rsidR="0044490E" w:rsidRPr="00527611" w:rsidRDefault="0044490E" w:rsidP="0044490E">
    <w:pPr>
      <w:pStyle w:val="Header"/>
      <w:ind w:left="72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80F"/>
    <w:multiLevelType w:val="hybridMultilevel"/>
    <w:tmpl w:val="9398B2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6006176"/>
    <w:multiLevelType w:val="hybridMultilevel"/>
    <w:tmpl w:val="60A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865C5"/>
    <w:multiLevelType w:val="hybridMultilevel"/>
    <w:tmpl w:val="08E69D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DC79D7"/>
    <w:multiLevelType w:val="hybridMultilevel"/>
    <w:tmpl w:val="13DA03B4"/>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4" w15:restartNumberingAfterBreak="0">
    <w:nsid w:val="0E2855B0"/>
    <w:multiLevelType w:val="hybridMultilevel"/>
    <w:tmpl w:val="3CF271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03D18FD"/>
    <w:multiLevelType w:val="hybridMultilevel"/>
    <w:tmpl w:val="9680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24937"/>
    <w:multiLevelType w:val="hybridMultilevel"/>
    <w:tmpl w:val="2E8E8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72D56"/>
    <w:multiLevelType w:val="hybridMultilevel"/>
    <w:tmpl w:val="F53E14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D1EB7"/>
    <w:multiLevelType w:val="hybridMultilevel"/>
    <w:tmpl w:val="049299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021ABD"/>
    <w:multiLevelType w:val="hybridMultilevel"/>
    <w:tmpl w:val="F8487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E6D94"/>
    <w:multiLevelType w:val="hybridMultilevel"/>
    <w:tmpl w:val="1F765C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9366E1D"/>
    <w:multiLevelType w:val="hybridMultilevel"/>
    <w:tmpl w:val="3EAC97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1BF53C8"/>
    <w:multiLevelType w:val="hybridMultilevel"/>
    <w:tmpl w:val="C706D2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5F14885"/>
    <w:multiLevelType w:val="hybridMultilevel"/>
    <w:tmpl w:val="A3B624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DB77E89"/>
    <w:multiLevelType w:val="hybridMultilevel"/>
    <w:tmpl w:val="2B9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0746C"/>
    <w:multiLevelType w:val="hybridMultilevel"/>
    <w:tmpl w:val="6D12E1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D164AF"/>
    <w:multiLevelType w:val="hybridMultilevel"/>
    <w:tmpl w:val="9D1EFD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B7D75C7"/>
    <w:multiLevelType w:val="hybridMultilevel"/>
    <w:tmpl w:val="311ECA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CD73082"/>
    <w:multiLevelType w:val="hybridMultilevel"/>
    <w:tmpl w:val="419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678D9"/>
    <w:multiLevelType w:val="hybridMultilevel"/>
    <w:tmpl w:val="AB2ADC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4A3711C"/>
    <w:multiLevelType w:val="hybridMultilevel"/>
    <w:tmpl w:val="105C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92DB5"/>
    <w:multiLevelType w:val="hybridMultilevel"/>
    <w:tmpl w:val="59769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22106471">
    <w:abstractNumId w:val="5"/>
  </w:num>
  <w:num w:numId="2" w16cid:durableId="1311248539">
    <w:abstractNumId w:val="15"/>
  </w:num>
  <w:num w:numId="3" w16cid:durableId="909001987">
    <w:abstractNumId w:val="6"/>
  </w:num>
  <w:num w:numId="4" w16cid:durableId="1108701411">
    <w:abstractNumId w:val="21"/>
  </w:num>
  <w:num w:numId="5" w16cid:durableId="307588194">
    <w:abstractNumId w:val="7"/>
  </w:num>
  <w:num w:numId="6" w16cid:durableId="203910006">
    <w:abstractNumId w:val="9"/>
  </w:num>
  <w:num w:numId="7" w16cid:durableId="450175580">
    <w:abstractNumId w:val="13"/>
  </w:num>
  <w:num w:numId="8" w16cid:durableId="351959628">
    <w:abstractNumId w:val="3"/>
  </w:num>
  <w:num w:numId="9" w16cid:durableId="177739071">
    <w:abstractNumId w:val="12"/>
  </w:num>
  <w:num w:numId="10" w16cid:durableId="569848962">
    <w:abstractNumId w:val="8"/>
  </w:num>
  <w:num w:numId="11" w16cid:durableId="1168711704">
    <w:abstractNumId w:val="17"/>
  </w:num>
  <w:num w:numId="12" w16cid:durableId="1864434259">
    <w:abstractNumId w:val="14"/>
  </w:num>
  <w:num w:numId="13" w16cid:durableId="1567492976">
    <w:abstractNumId w:val="1"/>
  </w:num>
  <w:num w:numId="14" w16cid:durableId="1130132333">
    <w:abstractNumId w:val="16"/>
  </w:num>
  <w:num w:numId="15" w16cid:durableId="636422319">
    <w:abstractNumId w:val="10"/>
  </w:num>
  <w:num w:numId="16" w16cid:durableId="1620598738">
    <w:abstractNumId w:val="11"/>
  </w:num>
  <w:num w:numId="17" w16cid:durableId="729233981">
    <w:abstractNumId w:val="18"/>
  </w:num>
  <w:num w:numId="18" w16cid:durableId="2145001029">
    <w:abstractNumId w:val="20"/>
  </w:num>
  <w:num w:numId="19" w16cid:durableId="157842720">
    <w:abstractNumId w:val="4"/>
  </w:num>
  <w:num w:numId="20" w16cid:durableId="782916056">
    <w:abstractNumId w:val="2"/>
  </w:num>
  <w:num w:numId="21" w16cid:durableId="2079857561">
    <w:abstractNumId w:val="0"/>
  </w:num>
  <w:num w:numId="22" w16cid:durableId="460730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D6"/>
    <w:rsid w:val="00002557"/>
    <w:rsid w:val="00002C55"/>
    <w:rsid w:val="000036B4"/>
    <w:rsid w:val="00006405"/>
    <w:rsid w:val="00011FCE"/>
    <w:rsid w:val="000259AB"/>
    <w:rsid w:val="000311BC"/>
    <w:rsid w:val="00032F8E"/>
    <w:rsid w:val="00056024"/>
    <w:rsid w:val="00063D7A"/>
    <w:rsid w:val="000657ED"/>
    <w:rsid w:val="00075210"/>
    <w:rsid w:val="0009014C"/>
    <w:rsid w:val="000931B7"/>
    <w:rsid w:val="000A1E98"/>
    <w:rsid w:val="000A3E6C"/>
    <w:rsid w:val="000B2BF5"/>
    <w:rsid w:val="000C2AE5"/>
    <w:rsid w:val="000C7409"/>
    <w:rsid w:val="000F3403"/>
    <w:rsid w:val="000F6A01"/>
    <w:rsid w:val="00106824"/>
    <w:rsid w:val="001139B0"/>
    <w:rsid w:val="00115D14"/>
    <w:rsid w:val="00117952"/>
    <w:rsid w:val="00121731"/>
    <w:rsid w:val="00122556"/>
    <w:rsid w:val="001350C9"/>
    <w:rsid w:val="00144091"/>
    <w:rsid w:val="00177D8B"/>
    <w:rsid w:val="001B1FB1"/>
    <w:rsid w:val="001B5E8B"/>
    <w:rsid w:val="001B62EE"/>
    <w:rsid w:val="001C6B08"/>
    <w:rsid w:val="001D0EC3"/>
    <w:rsid w:val="001D4D1F"/>
    <w:rsid w:val="001F2B9B"/>
    <w:rsid w:val="0020493C"/>
    <w:rsid w:val="00207E95"/>
    <w:rsid w:val="00213E98"/>
    <w:rsid w:val="00220D70"/>
    <w:rsid w:val="00223296"/>
    <w:rsid w:val="002255AE"/>
    <w:rsid w:val="002343AF"/>
    <w:rsid w:val="002419EA"/>
    <w:rsid w:val="00247F9A"/>
    <w:rsid w:val="0027095D"/>
    <w:rsid w:val="00275F36"/>
    <w:rsid w:val="002873B3"/>
    <w:rsid w:val="00287A7A"/>
    <w:rsid w:val="0029051F"/>
    <w:rsid w:val="00292151"/>
    <w:rsid w:val="002924F0"/>
    <w:rsid w:val="002975B4"/>
    <w:rsid w:val="002A4034"/>
    <w:rsid w:val="002B54C9"/>
    <w:rsid w:val="002C6FA4"/>
    <w:rsid w:val="002D6A3F"/>
    <w:rsid w:val="002E29B8"/>
    <w:rsid w:val="00304F2C"/>
    <w:rsid w:val="003064F9"/>
    <w:rsid w:val="00321485"/>
    <w:rsid w:val="00331931"/>
    <w:rsid w:val="00337129"/>
    <w:rsid w:val="003428EF"/>
    <w:rsid w:val="00342C74"/>
    <w:rsid w:val="0034647C"/>
    <w:rsid w:val="00347AD1"/>
    <w:rsid w:val="00350C83"/>
    <w:rsid w:val="00362FC7"/>
    <w:rsid w:val="003644BC"/>
    <w:rsid w:val="00366FAD"/>
    <w:rsid w:val="003801C0"/>
    <w:rsid w:val="003A76B7"/>
    <w:rsid w:val="003B0304"/>
    <w:rsid w:val="003B37A8"/>
    <w:rsid w:val="003B5F17"/>
    <w:rsid w:val="003D74DF"/>
    <w:rsid w:val="003F7BB4"/>
    <w:rsid w:val="004047D2"/>
    <w:rsid w:val="00422B2F"/>
    <w:rsid w:val="004253EB"/>
    <w:rsid w:val="004443C0"/>
    <w:rsid w:val="0044490E"/>
    <w:rsid w:val="0044596B"/>
    <w:rsid w:val="00453B61"/>
    <w:rsid w:val="00465EA3"/>
    <w:rsid w:val="0046792B"/>
    <w:rsid w:val="00472F8C"/>
    <w:rsid w:val="00476BC9"/>
    <w:rsid w:val="004803A9"/>
    <w:rsid w:val="004810D0"/>
    <w:rsid w:val="004853F1"/>
    <w:rsid w:val="004967E5"/>
    <w:rsid w:val="004A242A"/>
    <w:rsid w:val="004A2659"/>
    <w:rsid w:val="004A6CAE"/>
    <w:rsid w:val="004B3313"/>
    <w:rsid w:val="004B6791"/>
    <w:rsid w:val="004C0CAA"/>
    <w:rsid w:val="004C292E"/>
    <w:rsid w:val="004C4B32"/>
    <w:rsid w:val="004C718A"/>
    <w:rsid w:val="004C7E52"/>
    <w:rsid w:val="004D0173"/>
    <w:rsid w:val="004D23FC"/>
    <w:rsid w:val="00516E81"/>
    <w:rsid w:val="005178A5"/>
    <w:rsid w:val="00517B09"/>
    <w:rsid w:val="00520A97"/>
    <w:rsid w:val="0052230C"/>
    <w:rsid w:val="00522B76"/>
    <w:rsid w:val="0052449A"/>
    <w:rsid w:val="005335E1"/>
    <w:rsid w:val="00543287"/>
    <w:rsid w:val="005554F4"/>
    <w:rsid w:val="00555CFC"/>
    <w:rsid w:val="00562383"/>
    <w:rsid w:val="00566E30"/>
    <w:rsid w:val="00571DC8"/>
    <w:rsid w:val="00571EB4"/>
    <w:rsid w:val="00580570"/>
    <w:rsid w:val="00580808"/>
    <w:rsid w:val="00584E8C"/>
    <w:rsid w:val="005941F6"/>
    <w:rsid w:val="00595408"/>
    <w:rsid w:val="00597599"/>
    <w:rsid w:val="005B0C25"/>
    <w:rsid w:val="005B73E3"/>
    <w:rsid w:val="005C58A4"/>
    <w:rsid w:val="005C6601"/>
    <w:rsid w:val="005C6B09"/>
    <w:rsid w:val="005D0C69"/>
    <w:rsid w:val="005D5319"/>
    <w:rsid w:val="005D62A3"/>
    <w:rsid w:val="005F6CCC"/>
    <w:rsid w:val="00600D0C"/>
    <w:rsid w:val="0061110B"/>
    <w:rsid w:val="00614DD3"/>
    <w:rsid w:val="0061776C"/>
    <w:rsid w:val="00620719"/>
    <w:rsid w:val="006367ED"/>
    <w:rsid w:val="006407D6"/>
    <w:rsid w:val="0065094C"/>
    <w:rsid w:val="00650C9B"/>
    <w:rsid w:val="00655D51"/>
    <w:rsid w:val="00661532"/>
    <w:rsid w:val="006644F8"/>
    <w:rsid w:val="00665AEB"/>
    <w:rsid w:val="00667B73"/>
    <w:rsid w:val="006752AB"/>
    <w:rsid w:val="00685954"/>
    <w:rsid w:val="00692458"/>
    <w:rsid w:val="006A1CA3"/>
    <w:rsid w:val="006A4138"/>
    <w:rsid w:val="006B6A7F"/>
    <w:rsid w:val="006D3986"/>
    <w:rsid w:val="006D5869"/>
    <w:rsid w:val="006E41C7"/>
    <w:rsid w:val="006E4DE7"/>
    <w:rsid w:val="006F0C91"/>
    <w:rsid w:val="006F33C4"/>
    <w:rsid w:val="00702856"/>
    <w:rsid w:val="007063A4"/>
    <w:rsid w:val="0071623A"/>
    <w:rsid w:val="007169DA"/>
    <w:rsid w:val="0072092A"/>
    <w:rsid w:val="0073124A"/>
    <w:rsid w:val="007361AC"/>
    <w:rsid w:val="0074556C"/>
    <w:rsid w:val="0074790C"/>
    <w:rsid w:val="007563C8"/>
    <w:rsid w:val="00764FA4"/>
    <w:rsid w:val="007756C5"/>
    <w:rsid w:val="0077580D"/>
    <w:rsid w:val="00776000"/>
    <w:rsid w:val="00782032"/>
    <w:rsid w:val="00786096"/>
    <w:rsid w:val="00786661"/>
    <w:rsid w:val="007A0C01"/>
    <w:rsid w:val="007B130B"/>
    <w:rsid w:val="007C79FB"/>
    <w:rsid w:val="007D39F8"/>
    <w:rsid w:val="007D5B50"/>
    <w:rsid w:val="007D6417"/>
    <w:rsid w:val="007E4A12"/>
    <w:rsid w:val="007F0B7B"/>
    <w:rsid w:val="007F7116"/>
    <w:rsid w:val="00807033"/>
    <w:rsid w:val="00815C66"/>
    <w:rsid w:val="00823EE5"/>
    <w:rsid w:val="008300BB"/>
    <w:rsid w:val="00830F57"/>
    <w:rsid w:val="00847281"/>
    <w:rsid w:val="00853BFE"/>
    <w:rsid w:val="0085457A"/>
    <w:rsid w:val="0086047D"/>
    <w:rsid w:val="008627DC"/>
    <w:rsid w:val="00881E28"/>
    <w:rsid w:val="008837F2"/>
    <w:rsid w:val="00887852"/>
    <w:rsid w:val="0089600B"/>
    <w:rsid w:val="008964D8"/>
    <w:rsid w:val="008A0530"/>
    <w:rsid w:val="008A524E"/>
    <w:rsid w:val="008B4520"/>
    <w:rsid w:val="008B71A2"/>
    <w:rsid w:val="008C2552"/>
    <w:rsid w:val="008C6BFE"/>
    <w:rsid w:val="008D2485"/>
    <w:rsid w:val="008D3DF1"/>
    <w:rsid w:val="008D5579"/>
    <w:rsid w:val="008D799F"/>
    <w:rsid w:val="008E21F0"/>
    <w:rsid w:val="008E49E7"/>
    <w:rsid w:val="008E7798"/>
    <w:rsid w:val="008E7BEA"/>
    <w:rsid w:val="008F2561"/>
    <w:rsid w:val="00900547"/>
    <w:rsid w:val="0092140C"/>
    <w:rsid w:val="0092233F"/>
    <w:rsid w:val="0092392D"/>
    <w:rsid w:val="00931A3F"/>
    <w:rsid w:val="009406E2"/>
    <w:rsid w:val="00941EAF"/>
    <w:rsid w:val="0096373C"/>
    <w:rsid w:val="00974B78"/>
    <w:rsid w:val="00986561"/>
    <w:rsid w:val="009A0BDC"/>
    <w:rsid w:val="009A5EAC"/>
    <w:rsid w:val="009A66D6"/>
    <w:rsid w:val="009B65E2"/>
    <w:rsid w:val="009B685A"/>
    <w:rsid w:val="009C73CD"/>
    <w:rsid w:val="009D020C"/>
    <w:rsid w:val="009D0EAF"/>
    <w:rsid w:val="009D64D9"/>
    <w:rsid w:val="009E1E04"/>
    <w:rsid w:val="009E2781"/>
    <w:rsid w:val="009F1359"/>
    <w:rsid w:val="009F6358"/>
    <w:rsid w:val="00A02E6B"/>
    <w:rsid w:val="00A166BB"/>
    <w:rsid w:val="00A21D82"/>
    <w:rsid w:val="00A325EA"/>
    <w:rsid w:val="00A35A2A"/>
    <w:rsid w:val="00A41983"/>
    <w:rsid w:val="00A666F9"/>
    <w:rsid w:val="00A718AC"/>
    <w:rsid w:val="00A82C4C"/>
    <w:rsid w:val="00A945E0"/>
    <w:rsid w:val="00AB14E8"/>
    <w:rsid w:val="00AC7418"/>
    <w:rsid w:val="00AD249E"/>
    <w:rsid w:val="00AE3ED6"/>
    <w:rsid w:val="00AE6A00"/>
    <w:rsid w:val="00AF7F58"/>
    <w:rsid w:val="00B1111E"/>
    <w:rsid w:val="00B16D55"/>
    <w:rsid w:val="00B25DFA"/>
    <w:rsid w:val="00B27007"/>
    <w:rsid w:val="00B34EB4"/>
    <w:rsid w:val="00B46C4A"/>
    <w:rsid w:val="00B577A0"/>
    <w:rsid w:val="00B70373"/>
    <w:rsid w:val="00B70837"/>
    <w:rsid w:val="00BA1E4D"/>
    <w:rsid w:val="00BB168A"/>
    <w:rsid w:val="00BB34B4"/>
    <w:rsid w:val="00BC10EC"/>
    <w:rsid w:val="00BD076E"/>
    <w:rsid w:val="00BD3FF4"/>
    <w:rsid w:val="00BD7298"/>
    <w:rsid w:val="00BE5884"/>
    <w:rsid w:val="00BE6840"/>
    <w:rsid w:val="00BF4218"/>
    <w:rsid w:val="00C008AD"/>
    <w:rsid w:val="00C15AE0"/>
    <w:rsid w:val="00C15D2B"/>
    <w:rsid w:val="00C21BF1"/>
    <w:rsid w:val="00C253F7"/>
    <w:rsid w:val="00C31316"/>
    <w:rsid w:val="00C313E4"/>
    <w:rsid w:val="00C328A8"/>
    <w:rsid w:val="00C34632"/>
    <w:rsid w:val="00C40D53"/>
    <w:rsid w:val="00C421B6"/>
    <w:rsid w:val="00C47129"/>
    <w:rsid w:val="00C51DF9"/>
    <w:rsid w:val="00C57E95"/>
    <w:rsid w:val="00C645E9"/>
    <w:rsid w:val="00C750E3"/>
    <w:rsid w:val="00C91221"/>
    <w:rsid w:val="00C96F88"/>
    <w:rsid w:val="00C970E8"/>
    <w:rsid w:val="00CB19B3"/>
    <w:rsid w:val="00CC08D3"/>
    <w:rsid w:val="00CC6102"/>
    <w:rsid w:val="00CC6152"/>
    <w:rsid w:val="00CD5663"/>
    <w:rsid w:val="00CD7603"/>
    <w:rsid w:val="00CE369B"/>
    <w:rsid w:val="00CE72D9"/>
    <w:rsid w:val="00D07F5C"/>
    <w:rsid w:val="00D2106D"/>
    <w:rsid w:val="00D261F7"/>
    <w:rsid w:val="00D324D1"/>
    <w:rsid w:val="00D33963"/>
    <w:rsid w:val="00D37CA6"/>
    <w:rsid w:val="00D537E9"/>
    <w:rsid w:val="00D61B1C"/>
    <w:rsid w:val="00D65F63"/>
    <w:rsid w:val="00D71BB3"/>
    <w:rsid w:val="00D73685"/>
    <w:rsid w:val="00D813C5"/>
    <w:rsid w:val="00D8495F"/>
    <w:rsid w:val="00D8637C"/>
    <w:rsid w:val="00D9059E"/>
    <w:rsid w:val="00D9247C"/>
    <w:rsid w:val="00D9682A"/>
    <w:rsid w:val="00DA2539"/>
    <w:rsid w:val="00DB4988"/>
    <w:rsid w:val="00DD7C45"/>
    <w:rsid w:val="00DF6711"/>
    <w:rsid w:val="00E10527"/>
    <w:rsid w:val="00E15467"/>
    <w:rsid w:val="00E30A00"/>
    <w:rsid w:val="00E32DEE"/>
    <w:rsid w:val="00E35B56"/>
    <w:rsid w:val="00E54D3A"/>
    <w:rsid w:val="00E57C65"/>
    <w:rsid w:val="00E71086"/>
    <w:rsid w:val="00E740F9"/>
    <w:rsid w:val="00E7440B"/>
    <w:rsid w:val="00E845DD"/>
    <w:rsid w:val="00E94E5D"/>
    <w:rsid w:val="00E95934"/>
    <w:rsid w:val="00EA3612"/>
    <w:rsid w:val="00EA4890"/>
    <w:rsid w:val="00EA7A7A"/>
    <w:rsid w:val="00EB60C2"/>
    <w:rsid w:val="00EE161B"/>
    <w:rsid w:val="00F06282"/>
    <w:rsid w:val="00F1113B"/>
    <w:rsid w:val="00F13680"/>
    <w:rsid w:val="00F3089F"/>
    <w:rsid w:val="00F31918"/>
    <w:rsid w:val="00F43693"/>
    <w:rsid w:val="00F54419"/>
    <w:rsid w:val="00F756D7"/>
    <w:rsid w:val="00F84292"/>
    <w:rsid w:val="00F86A26"/>
    <w:rsid w:val="00F87E5C"/>
    <w:rsid w:val="00FA24A9"/>
    <w:rsid w:val="00FA4805"/>
    <w:rsid w:val="00FB63D2"/>
    <w:rsid w:val="00FC04F7"/>
    <w:rsid w:val="00FC309A"/>
    <w:rsid w:val="00FC3C68"/>
    <w:rsid w:val="00FE1238"/>
    <w:rsid w:val="00FE3511"/>
    <w:rsid w:val="00FF0D1B"/>
    <w:rsid w:val="00FF5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8BE6"/>
  <w15:docId w15:val="{1854BBCD-AE2D-4FFC-A4AD-7C5B3DCD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0657ED"/>
    <w:pPr>
      <w:keepNext/>
      <w:spacing w:before="0" w:after="60"/>
      <w:ind w:left="2444" w:right="0" w:hanging="2160"/>
      <w:outlineLvl w:val="0"/>
    </w:pPr>
    <w:rPr>
      <w:rFonts w:eastAsia="Times New Roman" w:cstheme="majorBidi"/>
      <w:b/>
      <w:bCs/>
      <w:kern w:val="32"/>
      <w:sz w:val="24"/>
      <w:szCs w:val="3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0657ED"/>
    <w:rPr>
      <w:rFonts w:ascii="Arial" w:eastAsia="Times New Roman" w:hAnsi="Arial" w:cstheme="majorBidi"/>
      <w:b/>
      <w:bCs/>
      <w:kern w:val="32"/>
      <w:sz w:val="24"/>
      <w:szCs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AE3ED6"/>
    <w:pPr>
      <w:tabs>
        <w:tab w:val="center" w:pos="4513"/>
        <w:tab w:val="right" w:pos="9026"/>
      </w:tabs>
      <w:spacing w:before="0" w:after="0"/>
    </w:pPr>
  </w:style>
  <w:style w:type="character" w:customStyle="1" w:styleId="FooterChar">
    <w:name w:val="Footer Char"/>
    <w:basedOn w:val="DefaultParagraphFont"/>
    <w:link w:val="Footer"/>
    <w:uiPriority w:val="99"/>
    <w:rsid w:val="00AE3ED6"/>
    <w:rPr>
      <w:rFonts w:ascii="Arial" w:hAnsi="Arial" w:cs="Times New Roman"/>
      <w:szCs w:val="20"/>
    </w:rPr>
  </w:style>
  <w:style w:type="paragraph" w:styleId="Header">
    <w:name w:val="header"/>
    <w:basedOn w:val="Normal"/>
    <w:link w:val="HeaderChar"/>
    <w:uiPriority w:val="99"/>
    <w:unhideWhenUsed/>
    <w:rsid w:val="00AE3ED6"/>
    <w:pPr>
      <w:tabs>
        <w:tab w:val="center" w:pos="4513"/>
        <w:tab w:val="right" w:pos="9026"/>
      </w:tabs>
      <w:spacing w:before="0" w:after="0"/>
    </w:pPr>
  </w:style>
  <w:style w:type="character" w:customStyle="1" w:styleId="HeaderChar">
    <w:name w:val="Header Char"/>
    <w:basedOn w:val="DefaultParagraphFont"/>
    <w:link w:val="Header"/>
    <w:uiPriority w:val="99"/>
    <w:rsid w:val="00AE3ED6"/>
    <w:rPr>
      <w:rFonts w:ascii="Arial" w:hAnsi="Arial" w:cs="Times New Roman"/>
      <w:szCs w:val="20"/>
    </w:rPr>
  </w:style>
  <w:style w:type="character" w:styleId="PageNumber">
    <w:name w:val="page number"/>
    <w:basedOn w:val="DefaultParagraphFont"/>
    <w:rsid w:val="00AE3ED6"/>
  </w:style>
  <w:style w:type="paragraph" w:styleId="ListParagraph">
    <w:name w:val="List Paragraph"/>
    <w:basedOn w:val="Normal"/>
    <w:uiPriority w:val="34"/>
    <w:qFormat/>
    <w:rsid w:val="007D5B50"/>
    <w:pPr>
      <w:ind w:left="720"/>
      <w:contextualSpacing/>
    </w:pPr>
  </w:style>
  <w:style w:type="character" w:styleId="Hyperlink">
    <w:name w:val="Hyperlink"/>
    <w:rsid w:val="00D9059E"/>
    <w:rPr>
      <w:color w:val="0000FF"/>
      <w:u w:val="single"/>
    </w:rPr>
  </w:style>
  <w:style w:type="paragraph" w:customStyle="1" w:styleId="casetype">
    <w:name w:val="casetype"/>
    <w:basedOn w:val="Normal"/>
    <w:rsid w:val="00D9059E"/>
    <w:pPr>
      <w:spacing w:before="100" w:beforeAutospacing="1" w:after="100" w:afterAutospacing="1"/>
      <w:ind w:left="0" w:right="0"/>
    </w:pPr>
    <w:rPr>
      <w:rFonts w:ascii="Times New Roman" w:eastAsia="Times New Roman" w:hAnsi="Times New Roman"/>
      <w:sz w:val="24"/>
      <w:szCs w:val="24"/>
      <w:lang w:eastAsia="en-GB"/>
    </w:rPr>
  </w:style>
  <w:style w:type="paragraph" w:customStyle="1" w:styleId="metainfo">
    <w:name w:val="metainfo"/>
    <w:basedOn w:val="Normal"/>
    <w:rsid w:val="00D9059E"/>
    <w:pPr>
      <w:spacing w:before="100" w:beforeAutospacing="1" w:after="100" w:afterAutospacing="1"/>
      <w:ind w:left="0" w:right="0"/>
    </w:pPr>
    <w:rPr>
      <w:rFonts w:ascii="Times New Roman" w:eastAsia="Times New Roman" w:hAnsi="Times New Roman"/>
      <w:sz w:val="24"/>
      <w:szCs w:val="24"/>
      <w:lang w:eastAsia="en-GB"/>
    </w:rPr>
  </w:style>
  <w:style w:type="character" w:customStyle="1" w:styleId="divider">
    <w:name w:val="divider"/>
    <w:basedOn w:val="DefaultParagraphFont"/>
    <w:rsid w:val="00D9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522">
      <w:bodyDiv w:val="1"/>
      <w:marLeft w:val="0"/>
      <w:marRight w:val="0"/>
      <w:marTop w:val="0"/>
      <w:marBottom w:val="0"/>
      <w:divBdr>
        <w:top w:val="none" w:sz="0" w:space="0" w:color="auto"/>
        <w:left w:val="none" w:sz="0" w:space="0" w:color="auto"/>
        <w:bottom w:val="none" w:sz="0" w:space="0" w:color="auto"/>
        <w:right w:val="none" w:sz="0" w:space="0" w:color="auto"/>
      </w:divBdr>
    </w:div>
    <w:div w:id="210386755">
      <w:bodyDiv w:val="1"/>
      <w:marLeft w:val="0"/>
      <w:marRight w:val="0"/>
      <w:marTop w:val="0"/>
      <w:marBottom w:val="0"/>
      <w:divBdr>
        <w:top w:val="none" w:sz="0" w:space="0" w:color="auto"/>
        <w:left w:val="none" w:sz="0" w:space="0" w:color="auto"/>
        <w:bottom w:val="none" w:sz="0" w:space="0" w:color="auto"/>
        <w:right w:val="none" w:sz="0" w:space="0" w:color="auto"/>
      </w:divBdr>
    </w:div>
    <w:div w:id="323972206">
      <w:bodyDiv w:val="1"/>
      <w:marLeft w:val="0"/>
      <w:marRight w:val="0"/>
      <w:marTop w:val="0"/>
      <w:marBottom w:val="0"/>
      <w:divBdr>
        <w:top w:val="none" w:sz="0" w:space="0" w:color="auto"/>
        <w:left w:val="none" w:sz="0" w:space="0" w:color="auto"/>
        <w:bottom w:val="none" w:sz="0" w:space="0" w:color="auto"/>
        <w:right w:val="none" w:sz="0" w:space="0" w:color="auto"/>
      </w:divBdr>
    </w:div>
    <w:div w:id="644891080">
      <w:bodyDiv w:val="1"/>
      <w:marLeft w:val="0"/>
      <w:marRight w:val="0"/>
      <w:marTop w:val="0"/>
      <w:marBottom w:val="0"/>
      <w:divBdr>
        <w:top w:val="none" w:sz="0" w:space="0" w:color="auto"/>
        <w:left w:val="none" w:sz="0" w:space="0" w:color="auto"/>
        <w:bottom w:val="none" w:sz="0" w:space="0" w:color="auto"/>
        <w:right w:val="none" w:sz="0" w:space="0" w:color="auto"/>
      </w:divBdr>
    </w:div>
    <w:div w:id="647512436">
      <w:bodyDiv w:val="1"/>
      <w:marLeft w:val="0"/>
      <w:marRight w:val="0"/>
      <w:marTop w:val="0"/>
      <w:marBottom w:val="0"/>
      <w:divBdr>
        <w:top w:val="none" w:sz="0" w:space="0" w:color="auto"/>
        <w:left w:val="none" w:sz="0" w:space="0" w:color="auto"/>
        <w:bottom w:val="none" w:sz="0" w:space="0" w:color="auto"/>
        <w:right w:val="none" w:sz="0" w:space="0" w:color="auto"/>
      </w:divBdr>
    </w:div>
    <w:div w:id="830826916">
      <w:bodyDiv w:val="1"/>
      <w:marLeft w:val="0"/>
      <w:marRight w:val="0"/>
      <w:marTop w:val="0"/>
      <w:marBottom w:val="0"/>
      <w:divBdr>
        <w:top w:val="none" w:sz="0" w:space="0" w:color="auto"/>
        <w:left w:val="none" w:sz="0" w:space="0" w:color="auto"/>
        <w:bottom w:val="none" w:sz="0" w:space="0" w:color="auto"/>
        <w:right w:val="none" w:sz="0" w:space="0" w:color="auto"/>
      </w:divBdr>
    </w:div>
    <w:div w:id="1009596371">
      <w:bodyDiv w:val="1"/>
      <w:marLeft w:val="0"/>
      <w:marRight w:val="0"/>
      <w:marTop w:val="0"/>
      <w:marBottom w:val="0"/>
      <w:divBdr>
        <w:top w:val="none" w:sz="0" w:space="0" w:color="auto"/>
        <w:left w:val="none" w:sz="0" w:space="0" w:color="auto"/>
        <w:bottom w:val="none" w:sz="0" w:space="0" w:color="auto"/>
        <w:right w:val="none" w:sz="0" w:space="0" w:color="auto"/>
      </w:divBdr>
    </w:div>
    <w:div w:id="1096708753">
      <w:bodyDiv w:val="1"/>
      <w:marLeft w:val="0"/>
      <w:marRight w:val="0"/>
      <w:marTop w:val="0"/>
      <w:marBottom w:val="0"/>
      <w:divBdr>
        <w:top w:val="none" w:sz="0" w:space="0" w:color="auto"/>
        <w:left w:val="none" w:sz="0" w:space="0" w:color="auto"/>
        <w:bottom w:val="none" w:sz="0" w:space="0" w:color="auto"/>
        <w:right w:val="none" w:sz="0" w:space="0" w:color="auto"/>
      </w:divBdr>
    </w:div>
    <w:div w:id="1150250506">
      <w:bodyDiv w:val="1"/>
      <w:marLeft w:val="0"/>
      <w:marRight w:val="0"/>
      <w:marTop w:val="0"/>
      <w:marBottom w:val="0"/>
      <w:divBdr>
        <w:top w:val="none" w:sz="0" w:space="0" w:color="auto"/>
        <w:left w:val="none" w:sz="0" w:space="0" w:color="auto"/>
        <w:bottom w:val="none" w:sz="0" w:space="0" w:color="auto"/>
        <w:right w:val="none" w:sz="0" w:space="0" w:color="auto"/>
      </w:divBdr>
    </w:div>
    <w:div w:id="1326280071">
      <w:bodyDiv w:val="1"/>
      <w:marLeft w:val="0"/>
      <w:marRight w:val="0"/>
      <w:marTop w:val="0"/>
      <w:marBottom w:val="0"/>
      <w:divBdr>
        <w:top w:val="none" w:sz="0" w:space="0" w:color="auto"/>
        <w:left w:val="none" w:sz="0" w:space="0" w:color="auto"/>
        <w:bottom w:val="none" w:sz="0" w:space="0" w:color="auto"/>
        <w:right w:val="none" w:sz="0" w:space="0" w:color="auto"/>
      </w:divBdr>
    </w:div>
    <w:div w:id="1460420817">
      <w:bodyDiv w:val="1"/>
      <w:marLeft w:val="0"/>
      <w:marRight w:val="0"/>
      <w:marTop w:val="0"/>
      <w:marBottom w:val="0"/>
      <w:divBdr>
        <w:top w:val="none" w:sz="0" w:space="0" w:color="auto"/>
        <w:left w:val="none" w:sz="0" w:space="0" w:color="auto"/>
        <w:bottom w:val="none" w:sz="0" w:space="0" w:color="auto"/>
        <w:right w:val="none" w:sz="0" w:space="0" w:color="auto"/>
      </w:divBdr>
    </w:div>
    <w:div w:id="1544563851">
      <w:bodyDiv w:val="1"/>
      <w:marLeft w:val="0"/>
      <w:marRight w:val="0"/>
      <w:marTop w:val="0"/>
      <w:marBottom w:val="0"/>
      <w:divBdr>
        <w:top w:val="none" w:sz="0" w:space="0" w:color="auto"/>
        <w:left w:val="none" w:sz="0" w:space="0" w:color="auto"/>
        <w:bottom w:val="none" w:sz="0" w:space="0" w:color="auto"/>
        <w:right w:val="none" w:sz="0" w:space="0" w:color="auto"/>
      </w:divBdr>
    </w:div>
    <w:div w:id="1781337963">
      <w:bodyDiv w:val="1"/>
      <w:marLeft w:val="0"/>
      <w:marRight w:val="0"/>
      <w:marTop w:val="0"/>
      <w:marBottom w:val="0"/>
      <w:divBdr>
        <w:top w:val="none" w:sz="0" w:space="0" w:color="auto"/>
        <w:left w:val="none" w:sz="0" w:space="0" w:color="auto"/>
        <w:bottom w:val="none" w:sz="0" w:space="0" w:color="auto"/>
        <w:right w:val="none" w:sz="0" w:space="0" w:color="auto"/>
      </w:divBdr>
    </w:div>
    <w:div w:id="1785533246">
      <w:bodyDiv w:val="1"/>
      <w:marLeft w:val="0"/>
      <w:marRight w:val="0"/>
      <w:marTop w:val="0"/>
      <w:marBottom w:val="0"/>
      <w:divBdr>
        <w:top w:val="none" w:sz="0" w:space="0" w:color="auto"/>
        <w:left w:val="none" w:sz="0" w:space="0" w:color="auto"/>
        <w:bottom w:val="none" w:sz="0" w:space="0" w:color="auto"/>
        <w:right w:val="none" w:sz="0" w:space="0" w:color="auto"/>
      </w:divBdr>
    </w:div>
    <w:div w:id="1823303660">
      <w:bodyDiv w:val="1"/>
      <w:marLeft w:val="0"/>
      <w:marRight w:val="0"/>
      <w:marTop w:val="0"/>
      <w:marBottom w:val="0"/>
      <w:divBdr>
        <w:top w:val="none" w:sz="0" w:space="0" w:color="auto"/>
        <w:left w:val="none" w:sz="0" w:space="0" w:color="auto"/>
        <w:bottom w:val="none" w:sz="0" w:space="0" w:color="auto"/>
        <w:right w:val="none" w:sz="0" w:space="0" w:color="auto"/>
      </w:divBdr>
    </w:div>
    <w:div w:id="1905336904">
      <w:bodyDiv w:val="1"/>
      <w:marLeft w:val="0"/>
      <w:marRight w:val="0"/>
      <w:marTop w:val="0"/>
      <w:marBottom w:val="0"/>
      <w:divBdr>
        <w:top w:val="none" w:sz="0" w:space="0" w:color="auto"/>
        <w:left w:val="none" w:sz="0" w:space="0" w:color="auto"/>
        <w:bottom w:val="none" w:sz="0" w:space="0" w:color="auto"/>
        <w:right w:val="none" w:sz="0" w:space="0" w:color="auto"/>
      </w:divBdr>
    </w:div>
    <w:div w:id="1962031649">
      <w:bodyDiv w:val="1"/>
      <w:marLeft w:val="0"/>
      <w:marRight w:val="0"/>
      <w:marTop w:val="0"/>
      <w:marBottom w:val="0"/>
      <w:divBdr>
        <w:top w:val="none" w:sz="0" w:space="0" w:color="auto"/>
        <w:left w:val="none" w:sz="0" w:space="0" w:color="auto"/>
        <w:bottom w:val="none" w:sz="0" w:space="0" w:color="auto"/>
        <w:right w:val="none" w:sz="0" w:space="0" w:color="auto"/>
      </w:divBdr>
    </w:div>
    <w:div w:id="2073193432">
      <w:bodyDiv w:val="1"/>
      <w:marLeft w:val="0"/>
      <w:marRight w:val="0"/>
      <w:marTop w:val="0"/>
      <w:marBottom w:val="0"/>
      <w:divBdr>
        <w:top w:val="none" w:sz="0" w:space="0" w:color="auto"/>
        <w:left w:val="none" w:sz="0" w:space="0" w:color="auto"/>
        <w:bottom w:val="none" w:sz="0" w:space="0" w:color="auto"/>
        <w:right w:val="none" w:sz="0" w:space="0" w:color="auto"/>
      </w:divBdr>
    </w:div>
    <w:div w:id="207619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2695</TotalTime>
  <Pages>1</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5</cp:revision>
  <cp:lastPrinted>2023-05-17T11:19:00Z</cp:lastPrinted>
  <dcterms:created xsi:type="dcterms:W3CDTF">2023-05-15T11:22:00Z</dcterms:created>
  <dcterms:modified xsi:type="dcterms:W3CDTF">2023-05-17T12:01:00Z</dcterms:modified>
</cp:coreProperties>
</file>